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B51" w:rsidRPr="004B2916" w:rsidRDefault="00D35B51" w:rsidP="00D35B51">
      <w:pPr>
        <w:rPr>
          <w:rFonts w:ascii="Book Antiqua" w:hAnsi="Book Antiqua" w:cs="Arial"/>
          <w:b/>
          <w:sz w:val="24"/>
          <w:szCs w:val="24"/>
        </w:rPr>
      </w:pPr>
      <w:r w:rsidRPr="004711E0">
        <w:rPr>
          <w:rFonts w:ascii="Book Antiqua" w:hAnsi="Book Antiqua" w:cs="Arial"/>
          <w:b/>
          <w:sz w:val="24"/>
          <w:szCs w:val="24"/>
        </w:rPr>
        <w:t xml:space="preserve">Scope of Services </w:t>
      </w:r>
    </w:p>
    <w:p w:rsidR="00D35B51" w:rsidRPr="00F8222F" w:rsidRDefault="00D35B51" w:rsidP="00D35B51">
      <w:pPr>
        <w:rPr>
          <w:rFonts w:ascii="Book Antiqua" w:eastAsia="Times New Roman" w:hAnsi="Book Antiqua" w:cs="Arial"/>
          <w:b/>
          <w:sz w:val="24"/>
          <w:szCs w:val="24"/>
        </w:rPr>
      </w:pPr>
      <w:r w:rsidRPr="00F8222F">
        <w:rPr>
          <w:rFonts w:ascii="Book Antiqua" w:eastAsia="Times New Roman" w:hAnsi="Book Antiqua" w:cs="Arial"/>
          <w:b/>
          <w:sz w:val="24"/>
          <w:szCs w:val="24"/>
        </w:rPr>
        <w:t>Sub Center Study in Andhra Pradesh</w:t>
      </w:r>
    </w:p>
    <w:p w:rsidR="00D35B51" w:rsidRPr="00F8222F" w:rsidRDefault="00D35B51" w:rsidP="00D35B51">
      <w:pPr>
        <w:rPr>
          <w:rFonts w:ascii="Book Antiqua" w:eastAsia="Times New Roman" w:hAnsi="Book Antiqua" w:cs="Arial"/>
          <w:b/>
          <w:sz w:val="24"/>
          <w:szCs w:val="24"/>
        </w:rPr>
      </w:pPr>
      <w:r w:rsidRPr="00F8222F">
        <w:rPr>
          <w:rFonts w:ascii="Book Antiqua" w:eastAsia="Times New Roman" w:hAnsi="Book Antiqua" w:cs="Arial"/>
          <w:b/>
          <w:sz w:val="24"/>
          <w:szCs w:val="24"/>
        </w:rPr>
        <w:t>Research Objective</w:t>
      </w:r>
    </w:p>
    <w:p w:rsidR="00D35B51" w:rsidRPr="00F8222F" w:rsidRDefault="00D35B51" w:rsidP="00D35B51">
      <w:pPr>
        <w:jc w:val="both"/>
        <w:rPr>
          <w:rFonts w:ascii="Book Antiqua" w:eastAsia="Times New Roman" w:hAnsi="Book Antiqua" w:cs="Arial"/>
          <w:sz w:val="24"/>
          <w:szCs w:val="24"/>
        </w:rPr>
      </w:pPr>
      <w:r w:rsidRPr="00F8222F">
        <w:rPr>
          <w:rFonts w:ascii="Book Antiqua" w:eastAsia="Times New Roman" w:hAnsi="Book Antiqua" w:cs="Arial"/>
          <w:sz w:val="24"/>
          <w:szCs w:val="24"/>
        </w:rPr>
        <w:t>The key objective of the study is to assess the readiness of the Sub Centers to become health and wellness centers and suggest the resources gaps which need to be addressed It is also to understand the health seeking of the people specifically the Out-of-Pocket Expenditure (OOPE) and where they seek care, what kind of services they are able to receive, etc.</w:t>
      </w:r>
    </w:p>
    <w:p w:rsidR="00D35B51" w:rsidRPr="00F8222F" w:rsidRDefault="00D35B51" w:rsidP="00D35B51">
      <w:pPr>
        <w:rPr>
          <w:rFonts w:ascii="Book Antiqua" w:eastAsia="Times New Roman" w:hAnsi="Book Antiqua" w:cs="Arial"/>
          <w:b/>
          <w:sz w:val="24"/>
          <w:szCs w:val="24"/>
        </w:rPr>
      </w:pPr>
      <w:r w:rsidRPr="00F8222F">
        <w:rPr>
          <w:rFonts w:ascii="Book Antiqua" w:eastAsia="Times New Roman" w:hAnsi="Book Antiqua" w:cs="Arial"/>
          <w:b/>
          <w:sz w:val="24"/>
          <w:szCs w:val="24"/>
        </w:rPr>
        <w:t>Key Responsibilities of Convergent:</w:t>
      </w:r>
    </w:p>
    <w:p w:rsidR="00D35B51" w:rsidRPr="00F8222F" w:rsidRDefault="00D35B51" w:rsidP="00D35B51">
      <w:pPr>
        <w:jc w:val="both"/>
        <w:rPr>
          <w:rFonts w:ascii="Book Antiqua" w:eastAsia="Times New Roman" w:hAnsi="Book Antiqua" w:cs="Arial"/>
          <w:sz w:val="24"/>
          <w:szCs w:val="24"/>
        </w:rPr>
      </w:pPr>
      <w:r w:rsidRPr="00F8222F">
        <w:rPr>
          <w:rFonts w:ascii="Book Antiqua" w:eastAsia="Times New Roman" w:hAnsi="Book Antiqua" w:cs="Arial"/>
          <w:sz w:val="24"/>
          <w:szCs w:val="24"/>
        </w:rPr>
        <w:t>The key responsibilities of Convergent would include translation of tools, CAPI scripting, Staffing, Training, conducting the fieldwork, quality assurance and delivering the cleaned raw-data sets in the form of SPSS within the timelines that have been mutually agreed upon.</w:t>
      </w:r>
    </w:p>
    <w:p w:rsidR="00D35B51" w:rsidRPr="00F8222F" w:rsidRDefault="00D35B51" w:rsidP="00D35B51">
      <w:pPr>
        <w:rPr>
          <w:rFonts w:ascii="Book Antiqua" w:eastAsia="Times New Roman" w:hAnsi="Book Antiqua" w:cs="Arial"/>
          <w:b/>
          <w:sz w:val="24"/>
          <w:szCs w:val="24"/>
        </w:rPr>
      </w:pPr>
      <w:r w:rsidRPr="00F8222F">
        <w:rPr>
          <w:rFonts w:ascii="Book Antiqua" w:eastAsia="Times New Roman" w:hAnsi="Book Antiqua" w:cs="Arial"/>
          <w:b/>
          <w:sz w:val="24"/>
          <w:szCs w:val="24"/>
        </w:rPr>
        <w:t>Sample Size:</w:t>
      </w:r>
    </w:p>
    <w:p w:rsidR="00D35B51" w:rsidRDefault="00D35B51" w:rsidP="00D35B51">
      <w:pPr>
        <w:rPr>
          <w:rFonts w:ascii="Book Antiqua" w:eastAsia="Times New Roman" w:hAnsi="Book Antiqua" w:cs="Arial"/>
          <w:sz w:val="24"/>
          <w:szCs w:val="24"/>
        </w:rPr>
      </w:pPr>
      <w:r w:rsidRPr="00F8222F">
        <w:rPr>
          <w:rFonts w:ascii="Book Antiqua" w:eastAsia="Times New Roman" w:hAnsi="Book Antiqua" w:cs="Arial"/>
          <w:sz w:val="24"/>
          <w:szCs w:val="24"/>
        </w:rPr>
        <w:t>A total of 150 sub-centers (48 from Tribal and 102 from Non-Tribal areas) and 350 Households within the same sub-center areas would be sampled.  The distribution of the sample across the districts, which has been provided by Access Health, is presented herewith.</w:t>
      </w:r>
    </w:p>
    <w:p w:rsidR="00D35B51" w:rsidRDefault="00D35B51" w:rsidP="00D35B51">
      <w:pPr>
        <w:rPr>
          <w:rFonts w:ascii="Book Antiqua" w:eastAsia="Times New Roman" w:hAnsi="Book Antiqua" w:cs="Arial"/>
          <w:sz w:val="24"/>
          <w:szCs w:val="24"/>
        </w:rPr>
      </w:pPr>
    </w:p>
    <w:tbl>
      <w:tblPr>
        <w:tblStyle w:val="GridTable4-Accent61"/>
        <w:tblW w:w="4465"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2322"/>
        <w:gridCol w:w="1511"/>
        <w:gridCol w:w="1611"/>
        <w:gridCol w:w="1303"/>
        <w:gridCol w:w="1804"/>
      </w:tblGrid>
      <w:tr w:rsidR="00D35B51" w:rsidRPr="000F6096" w:rsidTr="00287EF1">
        <w:trPr>
          <w:cnfStyle w:val="100000000000"/>
          <w:trHeight w:val="457"/>
          <w:jc w:val="center"/>
        </w:trPr>
        <w:tc>
          <w:tcPr>
            <w:cnfStyle w:val="001000000000"/>
            <w:tcW w:w="135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vAlign w:val="center"/>
            <w:hideMark/>
          </w:tcPr>
          <w:p w:rsidR="00D35B51" w:rsidRPr="000F6096" w:rsidRDefault="00D35B51" w:rsidP="00287EF1">
            <w:pPr>
              <w:rPr>
                <w:rFonts w:ascii="Book Antiqua" w:hAnsi="Book Antiqua" w:cstheme="minorHAnsi"/>
                <w:bCs w:val="0"/>
                <w:color w:val="000000"/>
                <w:sz w:val="24"/>
                <w:szCs w:val="24"/>
              </w:rPr>
            </w:pPr>
            <w:r w:rsidRPr="000F6096">
              <w:rPr>
                <w:rFonts w:ascii="Book Antiqua" w:hAnsi="Book Antiqua" w:cstheme="minorHAnsi"/>
                <w:bCs w:val="0"/>
                <w:color w:val="000000"/>
                <w:sz w:val="24"/>
                <w:szCs w:val="24"/>
              </w:rPr>
              <w:t>District</w:t>
            </w:r>
          </w:p>
        </w:tc>
        <w:tc>
          <w:tcPr>
            <w:tcW w:w="88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vAlign w:val="center"/>
            <w:hideMark/>
          </w:tcPr>
          <w:p w:rsidR="00D35B51" w:rsidRPr="000F6096" w:rsidRDefault="00D35B51" w:rsidP="00287EF1">
            <w:pPr>
              <w:jc w:val="center"/>
              <w:cnfStyle w:val="100000000000"/>
              <w:rPr>
                <w:rFonts w:ascii="Book Antiqua" w:hAnsi="Book Antiqua" w:cstheme="minorHAnsi"/>
                <w:bCs w:val="0"/>
                <w:color w:val="000000"/>
                <w:sz w:val="24"/>
                <w:szCs w:val="24"/>
              </w:rPr>
            </w:pPr>
            <w:r w:rsidRPr="000F6096">
              <w:rPr>
                <w:rFonts w:ascii="Book Antiqua" w:hAnsi="Book Antiqua" w:cstheme="minorHAnsi"/>
                <w:bCs w:val="0"/>
                <w:color w:val="000000"/>
                <w:sz w:val="24"/>
                <w:szCs w:val="24"/>
              </w:rPr>
              <w:t>Rural SCs selected</w:t>
            </w:r>
          </w:p>
        </w:tc>
        <w:tc>
          <w:tcPr>
            <w:tcW w:w="94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vAlign w:val="center"/>
          </w:tcPr>
          <w:p w:rsidR="00D35B51" w:rsidRPr="000F6096" w:rsidRDefault="00D35B51" w:rsidP="00287EF1">
            <w:pPr>
              <w:jc w:val="center"/>
              <w:cnfStyle w:val="100000000000"/>
              <w:rPr>
                <w:rFonts w:ascii="Book Antiqua" w:hAnsi="Book Antiqua" w:cstheme="minorHAnsi"/>
                <w:bCs w:val="0"/>
                <w:color w:val="000000"/>
                <w:sz w:val="24"/>
                <w:szCs w:val="24"/>
              </w:rPr>
            </w:pPr>
            <w:r w:rsidRPr="000F6096">
              <w:rPr>
                <w:rFonts w:ascii="Book Antiqua" w:hAnsi="Book Antiqua" w:cstheme="minorHAnsi"/>
                <w:bCs w:val="0"/>
                <w:color w:val="000000"/>
                <w:sz w:val="24"/>
                <w:szCs w:val="24"/>
              </w:rPr>
              <w:t>Tribal SCs selected</w:t>
            </w:r>
          </w:p>
        </w:tc>
        <w:tc>
          <w:tcPr>
            <w:tcW w:w="76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vAlign w:val="center"/>
          </w:tcPr>
          <w:p w:rsidR="00D35B51" w:rsidRPr="000F6096" w:rsidRDefault="00D35B51" w:rsidP="00287EF1">
            <w:pPr>
              <w:jc w:val="center"/>
              <w:cnfStyle w:val="100000000000"/>
              <w:rPr>
                <w:rFonts w:ascii="Book Antiqua" w:hAnsi="Book Antiqua" w:cstheme="minorHAnsi"/>
                <w:bCs w:val="0"/>
                <w:color w:val="000000"/>
                <w:sz w:val="24"/>
                <w:szCs w:val="24"/>
              </w:rPr>
            </w:pPr>
            <w:r w:rsidRPr="000F6096">
              <w:rPr>
                <w:rFonts w:ascii="Book Antiqua" w:hAnsi="Book Antiqua" w:cstheme="minorHAnsi"/>
                <w:bCs w:val="0"/>
                <w:color w:val="000000"/>
                <w:sz w:val="24"/>
                <w:szCs w:val="24"/>
              </w:rPr>
              <w:t>Total SCs</w:t>
            </w:r>
          </w:p>
        </w:tc>
        <w:tc>
          <w:tcPr>
            <w:tcW w:w="105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vAlign w:val="center"/>
            <w:hideMark/>
          </w:tcPr>
          <w:p w:rsidR="00D35B51" w:rsidRPr="000F6096" w:rsidRDefault="00D35B51" w:rsidP="00287EF1">
            <w:pPr>
              <w:jc w:val="center"/>
              <w:cnfStyle w:val="100000000000"/>
              <w:rPr>
                <w:rFonts w:ascii="Book Antiqua" w:hAnsi="Book Antiqua" w:cstheme="minorHAnsi"/>
                <w:bCs w:val="0"/>
                <w:color w:val="000000"/>
                <w:sz w:val="24"/>
                <w:szCs w:val="24"/>
              </w:rPr>
            </w:pPr>
            <w:r w:rsidRPr="000F6096">
              <w:rPr>
                <w:rFonts w:ascii="Book Antiqua" w:hAnsi="Book Antiqua" w:cstheme="minorHAnsi"/>
                <w:bCs w:val="0"/>
                <w:color w:val="000000"/>
                <w:sz w:val="24"/>
                <w:szCs w:val="24"/>
              </w:rPr>
              <w:t>HH Sample</w:t>
            </w:r>
          </w:p>
        </w:tc>
      </w:tr>
      <w:tr w:rsidR="00D35B51" w:rsidRPr="000F6096" w:rsidTr="00287EF1">
        <w:trPr>
          <w:cnfStyle w:val="000000100000"/>
          <w:trHeight w:val="214"/>
          <w:jc w:val="center"/>
        </w:trPr>
        <w:tc>
          <w:tcPr>
            <w:cnfStyle w:val="001000000000"/>
            <w:tcW w:w="1357" w:type="pct"/>
            <w:tcBorders>
              <w:top w:val="single" w:sz="6" w:space="0" w:color="000000" w:themeColor="text1"/>
            </w:tcBorders>
            <w:shd w:val="clear" w:color="auto" w:fill="auto"/>
            <w:vAlign w:val="center"/>
            <w:hideMark/>
          </w:tcPr>
          <w:p w:rsidR="00D35B51" w:rsidRPr="000F6096" w:rsidRDefault="00D35B51" w:rsidP="00287EF1">
            <w:pPr>
              <w:rPr>
                <w:rFonts w:ascii="Book Antiqua" w:hAnsi="Book Antiqua" w:cstheme="minorHAnsi"/>
                <w:color w:val="000000"/>
                <w:sz w:val="24"/>
                <w:szCs w:val="24"/>
              </w:rPr>
            </w:pPr>
            <w:proofErr w:type="spellStart"/>
            <w:r w:rsidRPr="000F6096">
              <w:rPr>
                <w:rFonts w:ascii="Book Antiqua" w:hAnsi="Book Antiqua" w:cs="Calibri"/>
                <w:bCs w:val="0"/>
                <w:color w:val="000000"/>
                <w:sz w:val="24"/>
                <w:szCs w:val="24"/>
              </w:rPr>
              <w:t>Ananthapuram</w:t>
            </w:r>
            <w:proofErr w:type="spellEnd"/>
          </w:p>
        </w:tc>
        <w:tc>
          <w:tcPr>
            <w:tcW w:w="883" w:type="pct"/>
            <w:tcBorders>
              <w:top w:val="single" w:sz="6" w:space="0" w:color="000000" w:themeColor="text1"/>
            </w:tcBorders>
            <w:shd w:val="clear" w:color="auto" w:fill="auto"/>
            <w:vAlign w:val="center"/>
            <w:hideMark/>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8</w:t>
            </w:r>
          </w:p>
        </w:tc>
        <w:tc>
          <w:tcPr>
            <w:tcW w:w="942" w:type="pct"/>
            <w:tcBorders>
              <w:top w:val="single" w:sz="6" w:space="0" w:color="000000" w:themeColor="text1"/>
            </w:tcBorders>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0</w:t>
            </w:r>
          </w:p>
        </w:tc>
        <w:tc>
          <w:tcPr>
            <w:tcW w:w="762" w:type="pct"/>
            <w:tcBorders>
              <w:top w:val="single" w:sz="6" w:space="0" w:color="000000" w:themeColor="text1"/>
            </w:tcBorders>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8</w:t>
            </w:r>
          </w:p>
        </w:tc>
        <w:tc>
          <w:tcPr>
            <w:tcW w:w="1055" w:type="pct"/>
            <w:tcBorders>
              <w:top w:val="single" w:sz="6" w:space="0" w:color="000000" w:themeColor="text1"/>
            </w:tcBorders>
            <w:shd w:val="clear" w:color="auto" w:fill="auto"/>
            <w:vAlign w:val="center"/>
            <w:hideMark/>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19</w:t>
            </w:r>
          </w:p>
        </w:tc>
      </w:tr>
      <w:tr w:rsidR="00D35B51" w:rsidRPr="000F6096" w:rsidTr="00287EF1">
        <w:trPr>
          <w:trHeight w:val="228"/>
          <w:jc w:val="center"/>
        </w:trPr>
        <w:tc>
          <w:tcPr>
            <w:cnfStyle w:val="001000000000"/>
            <w:tcW w:w="1357" w:type="pct"/>
            <w:shd w:val="clear" w:color="auto" w:fill="auto"/>
            <w:vAlign w:val="center"/>
            <w:hideMark/>
          </w:tcPr>
          <w:p w:rsidR="00D35B51" w:rsidRPr="000F6096" w:rsidRDefault="00D35B51" w:rsidP="00287EF1">
            <w:pPr>
              <w:rPr>
                <w:rFonts w:ascii="Book Antiqua" w:hAnsi="Book Antiqua" w:cstheme="minorHAnsi"/>
                <w:color w:val="000000"/>
                <w:sz w:val="24"/>
                <w:szCs w:val="24"/>
              </w:rPr>
            </w:pPr>
            <w:proofErr w:type="spellStart"/>
            <w:r w:rsidRPr="000F6096">
              <w:rPr>
                <w:rFonts w:ascii="Book Antiqua" w:hAnsi="Book Antiqua" w:cs="Calibri"/>
                <w:bCs w:val="0"/>
                <w:color w:val="000000"/>
                <w:sz w:val="24"/>
                <w:szCs w:val="24"/>
              </w:rPr>
              <w:t>Chittoor</w:t>
            </w:r>
            <w:proofErr w:type="spellEnd"/>
          </w:p>
        </w:tc>
        <w:tc>
          <w:tcPr>
            <w:tcW w:w="883" w:type="pct"/>
            <w:shd w:val="clear" w:color="auto" w:fill="auto"/>
            <w:vAlign w:val="center"/>
            <w:hideMark/>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11</w:t>
            </w:r>
          </w:p>
        </w:tc>
        <w:tc>
          <w:tcPr>
            <w:tcW w:w="942"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0</w:t>
            </w:r>
          </w:p>
        </w:tc>
        <w:tc>
          <w:tcPr>
            <w:tcW w:w="762"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11</w:t>
            </w:r>
          </w:p>
        </w:tc>
        <w:tc>
          <w:tcPr>
            <w:tcW w:w="1055" w:type="pct"/>
            <w:shd w:val="clear" w:color="auto" w:fill="auto"/>
            <w:vAlign w:val="center"/>
            <w:hideMark/>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26</w:t>
            </w:r>
          </w:p>
        </w:tc>
      </w:tr>
      <w:tr w:rsidR="00D35B51" w:rsidRPr="000F6096" w:rsidTr="00287EF1">
        <w:trPr>
          <w:cnfStyle w:val="000000100000"/>
          <w:trHeight w:val="228"/>
          <w:jc w:val="center"/>
        </w:trPr>
        <w:tc>
          <w:tcPr>
            <w:cnfStyle w:val="001000000000"/>
            <w:tcW w:w="1357" w:type="pct"/>
            <w:shd w:val="clear" w:color="auto" w:fill="auto"/>
            <w:vAlign w:val="center"/>
            <w:hideMark/>
          </w:tcPr>
          <w:p w:rsidR="00D35B51" w:rsidRPr="000F6096" w:rsidRDefault="00D35B51" w:rsidP="00287EF1">
            <w:pPr>
              <w:rPr>
                <w:rFonts w:ascii="Book Antiqua" w:hAnsi="Book Antiqua" w:cstheme="minorHAnsi"/>
                <w:color w:val="000000"/>
                <w:sz w:val="24"/>
                <w:szCs w:val="24"/>
              </w:rPr>
            </w:pPr>
            <w:r w:rsidRPr="000F6096">
              <w:rPr>
                <w:rFonts w:ascii="Book Antiqua" w:hAnsi="Book Antiqua" w:cs="Calibri"/>
                <w:bCs w:val="0"/>
                <w:color w:val="000000"/>
                <w:sz w:val="24"/>
                <w:szCs w:val="24"/>
              </w:rPr>
              <w:t>East Godavari</w:t>
            </w:r>
          </w:p>
        </w:tc>
        <w:tc>
          <w:tcPr>
            <w:tcW w:w="883"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12</w:t>
            </w:r>
          </w:p>
        </w:tc>
        <w:tc>
          <w:tcPr>
            <w:tcW w:w="942"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9</w:t>
            </w:r>
          </w:p>
        </w:tc>
        <w:tc>
          <w:tcPr>
            <w:tcW w:w="762"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21</w:t>
            </w:r>
          </w:p>
        </w:tc>
        <w:tc>
          <w:tcPr>
            <w:tcW w:w="1055"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49</w:t>
            </w:r>
          </w:p>
        </w:tc>
      </w:tr>
      <w:tr w:rsidR="00D35B51" w:rsidRPr="000F6096" w:rsidTr="00287EF1">
        <w:trPr>
          <w:trHeight w:val="228"/>
          <w:jc w:val="center"/>
        </w:trPr>
        <w:tc>
          <w:tcPr>
            <w:cnfStyle w:val="001000000000"/>
            <w:tcW w:w="1357" w:type="pct"/>
            <w:shd w:val="clear" w:color="auto" w:fill="auto"/>
            <w:vAlign w:val="center"/>
            <w:hideMark/>
          </w:tcPr>
          <w:p w:rsidR="00D35B51" w:rsidRPr="000F6096" w:rsidRDefault="00D35B51" w:rsidP="00287EF1">
            <w:pPr>
              <w:rPr>
                <w:rFonts w:ascii="Book Antiqua" w:hAnsi="Book Antiqua" w:cstheme="minorHAnsi"/>
                <w:color w:val="000000"/>
                <w:sz w:val="24"/>
                <w:szCs w:val="24"/>
              </w:rPr>
            </w:pPr>
            <w:r w:rsidRPr="000F6096">
              <w:rPr>
                <w:rFonts w:ascii="Book Antiqua" w:hAnsi="Book Antiqua" w:cs="Calibri"/>
                <w:bCs w:val="0"/>
                <w:color w:val="000000"/>
                <w:sz w:val="24"/>
                <w:szCs w:val="24"/>
              </w:rPr>
              <w:t>Guntur</w:t>
            </w:r>
          </w:p>
        </w:tc>
        <w:tc>
          <w:tcPr>
            <w:tcW w:w="883"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10</w:t>
            </w:r>
          </w:p>
        </w:tc>
        <w:tc>
          <w:tcPr>
            <w:tcW w:w="942"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0</w:t>
            </w:r>
          </w:p>
        </w:tc>
        <w:tc>
          <w:tcPr>
            <w:tcW w:w="762"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10</w:t>
            </w:r>
          </w:p>
        </w:tc>
        <w:tc>
          <w:tcPr>
            <w:tcW w:w="1055"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23</w:t>
            </w:r>
          </w:p>
        </w:tc>
      </w:tr>
      <w:tr w:rsidR="00D35B51" w:rsidRPr="000F6096" w:rsidTr="00287EF1">
        <w:trPr>
          <w:cnfStyle w:val="000000100000"/>
          <w:trHeight w:val="262"/>
          <w:jc w:val="center"/>
        </w:trPr>
        <w:tc>
          <w:tcPr>
            <w:cnfStyle w:val="001000000000"/>
            <w:tcW w:w="1357" w:type="pct"/>
            <w:shd w:val="clear" w:color="auto" w:fill="auto"/>
            <w:vAlign w:val="center"/>
            <w:hideMark/>
          </w:tcPr>
          <w:p w:rsidR="00D35B51" w:rsidRPr="000F6096" w:rsidRDefault="00D35B51" w:rsidP="00287EF1">
            <w:pPr>
              <w:rPr>
                <w:rFonts w:ascii="Book Antiqua" w:hAnsi="Book Antiqua" w:cstheme="minorHAnsi"/>
                <w:color w:val="000000"/>
                <w:sz w:val="24"/>
                <w:szCs w:val="24"/>
              </w:rPr>
            </w:pPr>
            <w:r w:rsidRPr="000F6096">
              <w:rPr>
                <w:rFonts w:ascii="Book Antiqua" w:hAnsi="Book Antiqua" w:cs="Calibri"/>
                <w:bCs w:val="0"/>
                <w:color w:val="000000"/>
                <w:sz w:val="24"/>
                <w:szCs w:val="24"/>
              </w:rPr>
              <w:t>Krishna</w:t>
            </w:r>
          </w:p>
        </w:tc>
        <w:tc>
          <w:tcPr>
            <w:tcW w:w="883"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9</w:t>
            </w:r>
          </w:p>
        </w:tc>
        <w:tc>
          <w:tcPr>
            <w:tcW w:w="942"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0</w:t>
            </w:r>
          </w:p>
        </w:tc>
        <w:tc>
          <w:tcPr>
            <w:tcW w:w="762"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9</w:t>
            </w:r>
          </w:p>
        </w:tc>
        <w:tc>
          <w:tcPr>
            <w:tcW w:w="1055"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21</w:t>
            </w:r>
          </w:p>
        </w:tc>
      </w:tr>
      <w:tr w:rsidR="00D35B51" w:rsidRPr="000F6096" w:rsidTr="00287EF1">
        <w:trPr>
          <w:trHeight w:val="228"/>
          <w:jc w:val="center"/>
        </w:trPr>
        <w:tc>
          <w:tcPr>
            <w:cnfStyle w:val="001000000000"/>
            <w:tcW w:w="1357" w:type="pct"/>
            <w:shd w:val="clear" w:color="auto" w:fill="auto"/>
            <w:vAlign w:val="center"/>
            <w:hideMark/>
          </w:tcPr>
          <w:p w:rsidR="00D35B51" w:rsidRPr="000F6096" w:rsidRDefault="00D35B51" w:rsidP="00287EF1">
            <w:pPr>
              <w:rPr>
                <w:rFonts w:ascii="Book Antiqua" w:hAnsi="Book Antiqua" w:cstheme="minorHAnsi"/>
                <w:color w:val="000000"/>
                <w:sz w:val="24"/>
                <w:szCs w:val="24"/>
              </w:rPr>
            </w:pPr>
            <w:r w:rsidRPr="000F6096">
              <w:rPr>
                <w:rFonts w:ascii="Book Antiqua" w:hAnsi="Book Antiqua" w:cs="Calibri"/>
                <w:bCs w:val="0"/>
                <w:color w:val="000000"/>
                <w:sz w:val="24"/>
                <w:szCs w:val="24"/>
              </w:rPr>
              <w:t>Kurnool</w:t>
            </w:r>
          </w:p>
        </w:tc>
        <w:tc>
          <w:tcPr>
            <w:tcW w:w="883"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7</w:t>
            </w:r>
          </w:p>
        </w:tc>
        <w:tc>
          <w:tcPr>
            <w:tcW w:w="942"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4</w:t>
            </w:r>
          </w:p>
        </w:tc>
        <w:tc>
          <w:tcPr>
            <w:tcW w:w="762"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11</w:t>
            </w:r>
          </w:p>
        </w:tc>
        <w:tc>
          <w:tcPr>
            <w:tcW w:w="1055"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26</w:t>
            </w:r>
          </w:p>
        </w:tc>
      </w:tr>
      <w:tr w:rsidR="00D35B51" w:rsidRPr="000F6096" w:rsidTr="00287EF1">
        <w:trPr>
          <w:cnfStyle w:val="000000100000"/>
          <w:trHeight w:val="228"/>
          <w:jc w:val="center"/>
        </w:trPr>
        <w:tc>
          <w:tcPr>
            <w:cnfStyle w:val="001000000000"/>
            <w:tcW w:w="1357" w:type="pct"/>
            <w:shd w:val="clear" w:color="auto" w:fill="auto"/>
            <w:vAlign w:val="center"/>
            <w:hideMark/>
          </w:tcPr>
          <w:p w:rsidR="00D35B51" w:rsidRPr="000F6096" w:rsidRDefault="00D35B51" w:rsidP="00287EF1">
            <w:pPr>
              <w:rPr>
                <w:rFonts w:ascii="Book Antiqua" w:hAnsi="Book Antiqua" w:cstheme="minorHAnsi"/>
                <w:color w:val="000000"/>
                <w:sz w:val="24"/>
                <w:szCs w:val="24"/>
              </w:rPr>
            </w:pPr>
            <w:proofErr w:type="spellStart"/>
            <w:r w:rsidRPr="000F6096">
              <w:rPr>
                <w:rFonts w:ascii="Book Antiqua" w:hAnsi="Book Antiqua" w:cs="Calibri"/>
                <w:bCs w:val="0"/>
                <w:color w:val="000000"/>
                <w:sz w:val="24"/>
                <w:szCs w:val="24"/>
              </w:rPr>
              <w:t>Prakasam</w:t>
            </w:r>
            <w:proofErr w:type="spellEnd"/>
          </w:p>
        </w:tc>
        <w:tc>
          <w:tcPr>
            <w:tcW w:w="883"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7</w:t>
            </w:r>
          </w:p>
        </w:tc>
        <w:tc>
          <w:tcPr>
            <w:tcW w:w="942"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0</w:t>
            </w:r>
          </w:p>
        </w:tc>
        <w:tc>
          <w:tcPr>
            <w:tcW w:w="762"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7</w:t>
            </w:r>
          </w:p>
        </w:tc>
        <w:tc>
          <w:tcPr>
            <w:tcW w:w="1055"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17</w:t>
            </w:r>
          </w:p>
        </w:tc>
      </w:tr>
      <w:tr w:rsidR="00D35B51" w:rsidRPr="000F6096" w:rsidTr="00287EF1">
        <w:trPr>
          <w:trHeight w:val="278"/>
          <w:jc w:val="center"/>
        </w:trPr>
        <w:tc>
          <w:tcPr>
            <w:cnfStyle w:val="001000000000"/>
            <w:tcW w:w="1357" w:type="pct"/>
            <w:shd w:val="clear" w:color="auto" w:fill="auto"/>
            <w:vAlign w:val="center"/>
            <w:hideMark/>
          </w:tcPr>
          <w:p w:rsidR="00D35B51" w:rsidRPr="000F6096" w:rsidRDefault="00D35B51" w:rsidP="00287EF1">
            <w:pPr>
              <w:rPr>
                <w:rFonts w:ascii="Book Antiqua" w:hAnsi="Book Antiqua" w:cstheme="minorHAnsi"/>
                <w:color w:val="000000"/>
                <w:sz w:val="24"/>
                <w:szCs w:val="24"/>
              </w:rPr>
            </w:pPr>
            <w:r w:rsidRPr="000F6096">
              <w:rPr>
                <w:rFonts w:ascii="Book Antiqua" w:hAnsi="Book Antiqua" w:cs="Calibri"/>
                <w:bCs w:val="0"/>
                <w:color w:val="000000"/>
                <w:sz w:val="24"/>
                <w:szCs w:val="24"/>
              </w:rPr>
              <w:t>S.P.S Nellore</w:t>
            </w:r>
          </w:p>
        </w:tc>
        <w:tc>
          <w:tcPr>
            <w:tcW w:w="883"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7</w:t>
            </w:r>
          </w:p>
        </w:tc>
        <w:tc>
          <w:tcPr>
            <w:tcW w:w="942"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0</w:t>
            </w:r>
          </w:p>
        </w:tc>
        <w:tc>
          <w:tcPr>
            <w:tcW w:w="762"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7</w:t>
            </w:r>
          </w:p>
        </w:tc>
        <w:tc>
          <w:tcPr>
            <w:tcW w:w="1055"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16</w:t>
            </w:r>
          </w:p>
        </w:tc>
      </w:tr>
      <w:tr w:rsidR="00D35B51" w:rsidRPr="000F6096" w:rsidTr="00287EF1">
        <w:trPr>
          <w:cnfStyle w:val="000000100000"/>
          <w:trHeight w:val="228"/>
          <w:jc w:val="center"/>
        </w:trPr>
        <w:tc>
          <w:tcPr>
            <w:cnfStyle w:val="001000000000"/>
            <w:tcW w:w="1357" w:type="pct"/>
            <w:shd w:val="clear" w:color="auto" w:fill="auto"/>
            <w:vAlign w:val="center"/>
            <w:hideMark/>
          </w:tcPr>
          <w:p w:rsidR="00D35B51" w:rsidRPr="000F6096" w:rsidRDefault="00D35B51" w:rsidP="00287EF1">
            <w:pPr>
              <w:rPr>
                <w:rFonts w:ascii="Book Antiqua" w:hAnsi="Book Antiqua" w:cstheme="minorHAnsi"/>
                <w:color w:val="000000"/>
                <w:sz w:val="24"/>
                <w:szCs w:val="24"/>
              </w:rPr>
            </w:pPr>
            <w:proofErr w:type="spellStart"/>
            <w:r w:rsidRPr="000F6096">
              <w:rPr>
                <w:rFonts w:ascii="Book Antiqua" w:hAnsi="Book Antiqua" w:cs="Calibri"/>
                <w:bCs w:val="0"/>
                <w:color w:val="000000"/>
                <w:sz w:val="24"/>
                <w:szCs w:val="24"/>
              </w:rPr>
              <w:t>Srikakulam</w:t>
            </w:r>
            <w:proofErr w:type="spellEnd"/>
          </w:p>
        </w:tc>
        <w:tc>
          <w:tcPr>
            <w:tcW w:w="883"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5</w:t>
            </w:r>
          </w:p>
        </w:tc>
        <w:tc>
          <w:tcPr>
            <w:tcW w:w="942"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12</w:t>
            </w:r>
          </w:p>
        </w:tc>
        <w:tc>
          <w:tcPr>
            <w:tcW w:w="762"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17</w:t>
            </w:r>
          </w:p>
        </w:tc>
        <w:tc>
          <w:tcPr>
            <w:tcW w:w="1055"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40</w:t>
            </w:r>
          </w:p>
        </w:tc>
      </w:tr>
      <w:tr w:rsidR="00D35B51" w:rsidRPr="000F6096" w:rsidTr="00287EF1">
        <w:trPr>
          <w:trHeight w:val="228"/>
          <w:jc w:val="center"/>
        </w:trPr>
        <w:tc>
          <w:tcPr>
            <w:cnfStyle w:val="001000000000"/>
            <w:tcW w:w="1357" w:type="pct"/>
            <w:shd w:val="clear" w:color="auto" w:fill="auto"/>
            <w:vAlign w:val="center"/>
            <w:hideMark/>
          </w:tcPr>
          <w:p w:rsidR="00D35B51" w:rsidRPr="000F6096" w:rsidRDefault="00D35B51" w:rsidP="00287EF1">
            <w:pPr>
              <w:rPr>
                <w:rFonts w:ascii="Book Antiqua" w:hAnsi="Book Antiqua" w:cstheme="minorHAnsi"/>
                <w:color w:val="000000"/>
                <w:sz w:val="24"/>
                <w:szCs w:val="24"/>
              </w:rPr>
            </w:pPr>
            <w:r w:rsidRPr="000F6096">
              <w:rPr>
                <w:rFonts w:ascii="Book Antiqua" w:hAnsi="Book Antiqua" w:cs="Calibri"/>
                <w:bCs w:val="0"/>
                <w:color w:val="000000"/>
                <w:sz w:val="24"/>
                <w:szCs w:val="24"/>
              </w:rPr>
              <w:t>Visakhapatnam</w:t>
            </w:r>
          </w:p>
        </w:tc>
        <w:tc>
          <w:tcPr>
            <w:tcW w:w="883"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6</w:t>
            </w:r>
          </w:p>
        </w:tc>
        <w:tc>
          <w:tcPr>
            <w:tcW w:w="942"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10</w:t>
            </w:r>
          </w:p>
        </w:tc>
        <w:tc>
          <w:tcPr>
            <w:tcW w:w="762"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16</w:t>
            </w:r>
          </w:p>
        </w:tc>
        <w:tc>
          <w:tcPr>
            <w:tcW w:w="1055"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37</w:t>
            </w:r>
          </w:p>
        </w:tc>
      </w:tr>
      <w:tr w:rsidR="00D35B51" w:rsidRPr="000F6096" w:rsidTr="00287EF1">
        <w:trPr>
          <w:cnfStyle w:val="000000100000"/>
          <w:trHeight w:val="285"/>
          <w:jc w:val="center"/>
        </w:trPr>
        <w:tc>
          <w:tcPr>
            <w:cnfStyle w:val="001000000000"/>
            <w:tcW w:w="1357" w:type="pct"/>
            <w:shd w:val="clear" w:color="auto" w:fill="auto"/>
            <w:vAlign w:val="center"/>
            <w:hideMark/>
          </w:tcPr>
          <w:p w:rsidR="00D35B51" w:rsidRPr="000F6096" w:rsidRDefault="00D35B51" w:rsidP="00287EF1">
            <w:pPr>
              <w:rPr>
                <w:rFonts w:ascii="Book Antiqua" w:hAnsi="Book Antiqua" w:cstheme="minorHAnsi"/>
                <w:color w:val="000000"/>
                <w:sz w:val="24"/>
                <w:szCs w:val="24"/>
              </w:rPr>
            </w:pPr>
            <w:proofErr w:type="spellStart"/>
            <w:r w:rsidRPr="000F6096">
              <w:rPr>
                <w:rFonts w:ascii="Book Antiqua" w:hAnsi="Book Antiqua" w:cs="Calibri"/>
                <w:bCs w:val="0"/>
                <w:color w:val="000000"/>
                <w:sz w:val="24"/>
                <w:szCs w:val="24"/>
              </w:rPr>
              <w:t>Vizianagaram</w:t>
            </w:r>
            <w:proofErr w:type="spellEnd"/>
          </w:p>
        </w:tc>
        <w:tc>
          <w:tcPr>
            <w:tcW w:w="883"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5</w:t>
            </w:r>
          </w:p>
        </w:tc>
        <w:tc>
          <w:tcPr>
            <w:tcW w:w="942"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8</w:t>
            </w:r>
          </w:p>
        </w:tc>
        <w:tc>
          <w:tcPr>
            <w:tcW w:w="762"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13</w:t>
            </w:r>
          </w:p>
        </w:tc>
        <w:tc>
          <w:tcPr>
            <w:tcW w:w="1055"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30</w:t>
            </w:r>
          </w:p>
        </w:tc>
      </w:tr>
      <w:tr w:rsidR="00D35B51" w:rsidRPr="000F6096" w:rsidTr="00287EF1">
        <w:trPr>
          <w:trHeight w:val="131"/>
          <w:jc w:val="center"/>
        </w:trPr>
        <w:tc>
          <w:tcPr>
            <w:cnfStyle w:val="001000000000"/>
            <w:tcW w:w="1357" w:type="pct"/>
            <w:shd w:val="clear" w:color="auto" w:fill="auto"/>
            <w:vAlign w:val="center"/>
            <w:hideMark/>
          </w:tcPr>
          <w:p w:rsidR="00D35B51" w:rsidRPr="000F6096" w:rsidRDefault="00D35B51" w:rsidP="00287EF1">
            <w:pPr>
              <w:rPr>
                <w:rFonts w:ascii="Book Antiqua" w:hAnsi="Book Antiqua" w:cstheme="minorHAnsi"/>
                <w:color w:val="000000"/>
                <w:sz w:val="24"/>
                <w:szCs w:val="24"/>
              </w:rPr>
            </w:pPr>
            <w:r w:rsidRPr="000F6096">
              <w:rPr>
                <w:rFonts w:ascii="Book Antiqua" w:hAnsi="Book Antiqua" w:cs="Calibri"/>
                <w:bCs w:val="0"/>
                <w:color w:val="000000"/>
                <w:sz w:val="24"/>
                <w:szCs w:val="24"/>
              </w:rPr>
              <w:t>West Godavari</w:t>
            </w:r>
          </w:p>
        </w:tc>
        <w:tc>
          <w:tcPr>
            <w:tcW w:w="883"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9</w:t>
            </w:r>
          </w:p>
        </w:tc>
        <w:tc>
          <w:tcPr>
            <w:tcW w:w="942"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5</w:t>
            </w:r>
          </w:p>
        </w:tc>
        <w:tc>
          <w:tcPr>
            <w:tcW w:w="762"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14</w:t>
            </w:r>
          </w:p>
        </w:tc>
        <w:tc>
          <w:tcPr>
            <w:tcW w:w="1055" w:type="pct"/>
            <w:shd w:val="clear" w:color="auto" w:fill="auto"/>
            <w:vAlign w:val="center"/>
          </w:tcPr>
          <w:p w:rsidR="00D35B51" w:rsidRPr="000F6096" w:rsidRDefault="00D35B51" w:rsidP="00287EF1">
            <w:pPr>
              <w:jc w:val="center"/>
              <w:cnfStyle w:val="000000000000"/>
              <w:rPr>
                <w:rFonts w:ascii="Book Antiqua" w:hAnsi="Book Antiqua" w:cstheme="minorHAnsi"/>
                <w:color w:val="000000"/>
                <w:sz w:val="24"/>
                <w:szCs w:val="24"/>
              </w:rPr>
            </w:pPr>
            <w:r w:rsidRPr="000F6096">
              <w:rPr>
                <w:rFonts w:ascii="Book Antiqua" w:hAnsi="Book Antiqua" w:cs="Calibri"/>
                <w:bCs/>
                <w:color w:val="000000"/>
                <w:sz w:val="24"/>
                <w:szCs w:val="24"/>
              </w:rPr>
              <w:t>32</w:t>
            </w:r>
          </w:p>
        </w:tc>
      </w:tr>
      <w:tr w:rsidR="00D35B51" w:rsidRPr="000F6096" w:rsidTr="00287EF1">
        <w:trPr>
          <w:cnfStyle w:val="000000100000"/>
          <w:trHeight w:val="228"/>
          <w:jc w:val="center"/>
        </w:trPr>
        <w:tc>
          <w:tcPr>
            <w:cnfStyle w:val="001000000000"/>
            <w:tcW w:w="1357" w:type="pct"/>
            <w:shd w:val="clear" w:color="auto" w:fill="auto"/>
            <w:vAlign w:val="center"/>
            <w:hideMark/>
          </w:tcPr>
          <w:p w:rsidR="00D35B51" w:rsidRPr="000F6096" w:rsidRDefault="00D35B51" w:rsidP="00287EF1">
            <w:pPr>
              <w:rPr>
                <w:rFonts w:ascii="Book Antiqua" w:hAnsi="Book Antiqua" w:cstheme="minorHAnsi"/>
                <w:color w:val="000000"/>
                <w:sz w:val="24"/>
                <w:szCs w:val="24"/>
              </w:rPr>
            </w:pPr>
            <w:r w:rsidRPr="000F6096">
              <w:rPr>
                <w:rFonts w:ascii="Book Antiqua" w:hAnsi="Book Antiqua" w:cs="Calibri"/>
                <w:bCs w:val="0"/>
                <w:color w:val="000000"/>
                <w:sz w:val="24"/>
                <w:szCs w:val="24"/>
              </w:rPr>
              <w:t xml:space="preserve">YSR </w:t>
            </w:r>
            <w:proofErr w:type="spellStart"/>
            <w:r w:rsidRPr="000F6096">
              <w:rPr>
                <w:rFonts w:ascii="Book Antiqua" w:hAnsi="Book Antiqua" w:cs="Calibri"/>
                <w:bCs w:val="0"/>
                <w:color w:val="000000"/>
                <w:sz w:val="24"/>
                <w:szCs w:val="24"/>
              </w:rPr>
              <w:t>Kadapa</w:t>
            </w:r>
            <w:proofErr w:type="spellEnd"/>
          </w:p>
        </w:tc>
        <w:tc>
          <w:tcPr>
            <w:tcW w:w="883" w:type="pct"/>
            <w:shd w:val="clear" w:color="auto" w:fill="auto"/>
            <w:vAlign w:val="center"/>
            <w:hideMark/>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6</w:t>
            </w:r>
          </w:p>
        </w:tc>
        <w:tc>
          <w:tcPr>
            <w:tcW w:w="942"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0</w:t>
            </w:r>
          </w:p>
        </w:tc>
        <w:tc>
          <w:tcPr>
            <w:tcW w:w="762" w:type="pct"/>
            <w:shd w:val="clear" w:color="auto" w:fill="auto"/>
            <w:vAlign w:val="center"/>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6</w:t>
            </w:r>
          </w:p>
        </w:tc>
        <w:tc>
          <w:tcPr>
            <w:tcW w:w="1055" w:type="pct"/>
            <w:shd w:val="clear" w:color="auto" w:fill="auto"/>
            <w:vAlign w:val="center"/>
            <w:hideMark/>
          </w:tcPr>
          <w:p w:rsidR="00D35B51" w:rsidRPr="000F6096" w:rsidRDefault="00D35B51" w:rsidP="00287EF1">
            <w:pPr>
              <w:jc w:val="center"/>
              <w:cnfStyle w:val="000000100000"/>
              <w:rPr>
                <w:rFonts w:ascii="Book Antiqua" w:hAnsi="Book Antiqua" w:cstheme="minorHAnsi"/>
                <w:color w:val="000000"/>
                <w:sz w:val="24"/>
                <w:szCs w:val="24"/>
              </w:rPr>
            </w:pPr>
            <w:r w:rsidRPr="000F6096">
              <w:rPr>
                <w:rFonts w:ascii="Book Antiqua" w:hAnsi="Book Antiqua" w:cs="Calibri"/>
                <w:bCs/>
                <w:color w:val="000000"/>
                <w:sz w:val="24"/>
                <w:szCs w:val="24"/>
              </w:rPr>
              <w:t>14</w:t>
            </w:r>
          </w:p>
        </w:tc>
      </w:tr>
      <w:tr w:rsidR="00D35B51" w:rsidRPr="000F6096" w:rsidTr="00287EF1">
        <w:trPr>
          <w:trHeight w:val="228"/>
          <w:jc w:val="center"/>
        </w:trPr>
        <w:tc>
          <w:tcPr>
            <w:cnfStyle w:val="001000000000"/>
            <w:tcW w:w="1357" w:type="pct"/>
            <w:shd w:val="clear" w:color="auto" w:fill="auto"/>
            <w:noWrap/>
            <w:vAlign w:val="center"/>
            <w:hideMark/>
          </w:tcPr>
          <w:p w:rsidR="00D35B51" w:rsidRPr="000F6096" w:rsidRDefault="00D35B51" w:rsidP="00287EF1">
            <w:pPr>
              <w:rPr>
                <w:rFonts w:ascii="Book Antiqua" w:hAnsi="Book Antiqua" w:cstheme="minorHAnsi"/>
                <w:color w:val="000000"/>
                <w:sz w:val="24"/>
                <w:szCs w:val="24"/>
              </w:rPr>
            </w:pPr>
            <w:r w:rsidRPr="000F6096">
              <w:rPr>
                <w:rFonts w:ascii="Book Antiqua" w:hAnsi="Book Antiqua" w:cstheme="minorHAnsi"/>
                <w:color w:val="000000"/>
                <w:sz w:val="24"/>
                <w:szCs w:val="24"/>
              </w:rPr>
              <w:lastRenderedPageBreak/>
              <w:t>Total</w:t>
            </w:r>
          </w:p>
        </w:tc>
        <w:tc>
          <w:tcPr>
            <w:tcW w:w="883" w:type="pct"/>
            <w:shd w:val="clear" w:color="auto" w:fill="auto"/>
            <w:noWrap/>
            <w:vAlign w:val="center"/>
            <w:hideMark/>
          </w:tcPr>
          <w:p w:rsidR="00D35B51" w:rsidRPr="000F6096" w:rsidRDefault="00D35B51" w:rsidP="00287EF1">
            <w:pPr>
              <w:jc w:val="center"/>
              <w:cnfStyle w:val="000000000000"/>
              <w:rPr>
                <w:rFonts w:ascii="Book Antiqua" w:hAnsi="Book Antiqua" w:cstheme="minorHAnsi"/>
                <w:b/>
                <w:color w:val="000000"/>
                <w:sz w:val="24"/>
                <w:szCs w:val="24"/>
              </w:rPr>
            </w:pPr>
            <w:r w:rsidRPr="000F6096">
              <w:rPr>
                <w:rFonts w:ascii="Book Antiqua" w:hAnsi="Book Antiqua" w:cstheme="minorHAnsi"/>
                <w:b/>
                <w:color w:val="000000"/>
                <w:sz w:val="24"/>
                <w:szCs w:val="24"/>
              </w:rPr>
              <w:t>102</w:t>
            </w:r>
          </w:p>
        </w:tc>
        <w:tc>
          <w:tcPr>
            <w:tcW w:w="942" w:type="pct"/>
            <w:shd w:val="clear" w:color="auto" w:fill="auto"/>
            <w:vAlign w:val="center"/>
          </w:tcPr>
          <w:p w:rsidR="00D35B51" w:rsidRPr="000F6096" w:rsidRDefault="00D35B51" w:rsidP="00287EF1">
            <w:pPr>
              <w:jc w:val="center"/>
              <w:cnfStyle w:val="000000000000"/>
              <w:rPr>
                <w:rFonts w:ascii="Book Antiqua" w:hAnsi="Book Antiqua" w:cstheme="minorHAnsi"/>
                <w:b/>
                <w:color w:val="000000"/>
                <w:sz w:val="24"/>
                <w:szCs w:val="24"/>
              </w:rPr>
            </w:pPr>
            <w:r w:rsidRPr="000F6096">
              <w:rPr>
                <w:rFonts w:ascii="Book Antiqua" w:hAnsi="Book Antiqua" w:cstheme="minorHAnsi"/>
                <w:b/>
                <w:color w:val="000000"/>
                <w:sz w:val="24"/>
                <w:szCs w:val="24"/>
              </w:rPr>
              <w:t>48</w:t>
            </w:r>
          </w:p>
        </w:tc>
        <w:tc>
          <w:tcPr>
            <w:tcW w:w="762" w:type="pct"/>
            <w:shd w:val="clear" w:color="auto" w:fill="auto"/>
            <w:vAlign w:val="center"/>
          </w:tcPr>
          <w:p w:rsidR="00D35B51" w:rsidRPr="000F6096" w:rsidRDefault="00D35B51" w:rsidP="00287EF1">
            <w:pPr>
              <w:jc w:val="center"/>
              <w:cnfStyle w:val="000000000000"/>
              <w:rPr>
                <w:rFonts w:ascii="Book Antiqua" w:hAnsi="Book Antiqua" w:cstheme="minorHAnsi"/>
                <w:b/>
                <w:color w:val="000000"/>
                <w:sz w:val="24"/>
                <w:szCs w:val="24"/>
              </w:rPr>
            </w:pPr>
            <w:r w:rsidRPr="000F6096">
              <w:rPr>
                <w:rFonts w:ascii="Book Antiqua" w:hAnsi="Book Antiqua" w:cstheme="minorHAnsi"/>
                <w:b/>
                <w:color w:val="000000"/>
                <w:sz w:val="24"/>
                <w:szCs w:val="24"/>
              </w:rPr>
              <w:t>150</w:t>
            </w:r>
          </w:p>
        </w:tc>
        <w:tc>
          <w:tcPr>
            <w:tcW w:w="1055" w:type="pct"/>
            <w:shd w:val="clear" w:color="auto" w:fill="auto"/>
            <w:noWrap/>
            <w:vAlign w:val="center"/>
            <w:hideMark/>
          </w:tcPr>
          <w:p w:rsidR="00D35B51" w:rsidRPr="000F6096" w:rsidRDefault="00D35B51" w:rsidP="00287EF1">
            <w:pPr>
              <w:jc w:val="center"/>
              <w:cnfStyle w:val="000000000000"/>
              <w:rPr>
                <w:rFonts w:ascii="Book Antiqua" w:hAnsi="Book Antiqua" w:cstheme="minorHAnsi"/>
                <w:b/>
                <w:color w:val="000000"/>
                <w:sz w:val="24"/>
                <w:szCs w:val="24"/>
              </w:rPr>
            </w:pPr>
            <w:r w:rsidRPr="000F6096">
              <w:rPr>
                <w:rFonts w:ascii="Book Antiqua" w:hAnsi="Book Antiqua" w:cstheme="minorHAnsi"/>
                <w:b/>
                <w:color w:val="000000"/>
                <w:sz w:val="24"/>
                <w:szCs w:val="24"/>
              </w:rPr>
              <w:t>350</w:t>
            </w:r>
          </w:p>
        </w:tc>
      </w:tr>
    </w:tbl>
    <w:p w:rsidR="00D35B51" w:rsidRPr="00F8222F" w:rsidRDefault="00D35B51" w:rsidP="00D35B51">
      <w:pPr>
        <w:rPr>
          <w:rFonts w:ascii="Book Antiqua" w:eastAsia="Times New Roman" w:hAnsi="Book Antiqua" w:cs="Arial"/>
          <w:sz w:val="24"/>
          <w:szCs w:val="24"/>
        </w:rPr>
      </w:pPr>
    </w:p>
    <w:p w:rsidR="00D35B51" w:rsidRPr="00CB3635" w:rsidRDefault="00D35B51" w:rsidP="00D35B51">
      <w:pPr>
        <w:keepNext/>
        <w:keepLines/>
        <w:outlineLvl w:val="0"/>
        <w:rPr>
          <w:rFonts w:ascii="Book Antiqua" w:eastAsia="Calibri" w:hAnsi="Book Antiqua" w:cstheme="minorHAnsi"/>
          <w:b/>
          <w:bCs/>
          <w:sz w:val="24"/>
          <w:szCs w:val="24"/>
        </w:rPr>
      </w:pPr>
      <w:r w:rsidRPr="00CB3635">
        <w:rPr>
          <w:rFonts w:ascii="Book Antiqua" w:eastAsia="Calibri" w:hAnsi="Book Antiqua" w:cstheme="minorHAnsi"/>
          <w:b/>
          <w:bCs/>
          <w:sz w:val="24"/>
          <w:szCs w:val="24"/>
        </w:rPr>
        <w:t>Sampling of the sub-centers and households:</w:t>
      </w:r>
    </w:p>
    <w:p w:rsidR="00D35B51" w:rsidRPr="00CB3635" w:rsidRDefault="00D35B51" w:rsidP="00D35B51">
      <w:pPr>
        <w:jc w:val="both"/>
        <w:rPr>
          <w:rFonts w:ascii="Book Antiqua" w:hAnsi="Book Antiqua" w:cstheme="minorHAnsi"/>
          <w:sz w:val="24"/>
          <w:szCs w:val="24"/>
        </w:rPr>
      </w:pPr>
      <w:r w:rsidRPr="00CB3635">
        <w:rPr>
          <w:rFonts w:ascii="Book Antiqua" w:hAnsi="Book Antiqua" w:cstheme="minorHAnsi"/>
          <w:sz w:val="24"/>
          <w:szCs w:val="24"/>
        </w:rPr>
        <w:t xml:space="preserve">Sub-centers of the sampled would be done by Convergent using list of sub-centers in each of the districts as sampling frames using systematic sampling method. Separate sampling frames would be used for sub-centers from tribal and non-tribal areas. After selecting the 150 sub-centers in the above manner, </w:t>
      </w:r>
    </w:p>
    <w:p w:rsidR="00D35B51" w:rsidRPr="004B2916" w:rsidRDefault="00D35B51" w:rsidP="00D35B51">
      <w:pPr>
        <w:jc w:val="both"/>
        <w:rPr>
          <w:rFonts w:ascii="Book Antiqua" w:hAnsi="Book Antiqua" w:cstheme="minorHAnsi"/>
          <w:bCs/>
          <w:sz w:val="24"/>
          <w:szCs w:val="24"/>
        </w:rPr>
      </w:pPr>
      <w:r w:rsidRPr="00CB3635">
        <w:rPr>
          <w:rFonts w:ascii="Book Antiqua" w:hAnsi="Book Antiqua" w:cstheme="minorHAnsi"/>
          <w:bCs/>
          <w:sz w:val="24"/>
          <w:szCs w:val="24"/>
        </w:rPr>
        <w:t>2-3 households (a total of 350) within each of the sub-center areas would be selected through snowball sampling. These would be households that would have utilized certain medical services which would be mutually agreed upon between Convergent and Access Health.</w:t>
      </w:r>
    </w:p>
    <w:p w:rsidR="00D35B51" w:rsidRPr="00CB3635" w:rsidRDefault="00D35B51" w:rsidP="00D35B51">
      <w:pPr>
        <w:jc w:val="both"/>
        <w:rPr>
          <w:rFonts w:ascii="Book Antiqua" w:hAnsi="Book Antiqua" w:cstheme="minorHAnsi"/>
          <w:b/>
          <w:sz w:val="24"/>
          <w:szCs w:val="24"/>
        </w:rPr>
      </w:pPr>
      <w:r w:rsidRPr="00CB3635">
        <w:rPr>
          <w:rFonts w:ascii="Book Antiqua" w:hAnsi="Book Antiqua" w:cstheme="minorHAnsi"/>
          <w:b/>
          <w:sz w:val="24"/>
          <w:szCs w:val="24"/>
        </w:rPr>
        <w:t>Staffing and Training:</w:t>
      </w:r>
    </w:p>
    <w:p w:rsidR="00D35B51" w:rsidRPr="00CB3635" w:rsidRDefault="00D35B51" w:rsidP="00D35B51">
      <w:pPr>
        <w:jc w:val="both"/>
        <w:rPr>
          <w:rFonts w:ascii="Book Antiqua" w:hAnsi="Book Antiqua" w:cstheme="minorHAnsi"/>
          <w:bCs/>
          <w:sz w:val="24"/>
          <w:szCs w:val="24"/>
        </w:rPr>
      </w:pPr>
      <w:r w:rsidRPr="00CB3635">
        <w:rPr>
          <w:rFonts w:ascii="Book Antiqua" w:hAnsi="Book Antiqua" w:cstheme="minorHAnsi"/>
          <w:bCs/>
          <w:sz w:val="24"/>
          <w:szCs w:val="24"/>
        </w:rPr>
        <w:t xml:space="preserve">A total of 10 interviewers, 2 supervisors, </w:t>
      </w:r>
      <w:proofErr w:type="gramStart"/>
      <w:r w:rsidRPr="00CB3635">
        <w:rPr>
          <w:rFonts w:ascii="Book Antiqua" w:hAnsi="Book Antiqua" w:cstheme="minorHAnsi"/>
          <w:bCs/>
          <w:sz w:val="24"/>
          <w:szCs w:val="24"/>
        </w:rPr>
        <w:t>1</w:t>
      </w:r>
      <w:proofErr w:type="gramEnd"/>
      <w:r w:rsidRPr="00CB3635">
        <w:rPr>
          <w:rFonts w:ascii="Book Antiqua" w:hAnsi="Book Antiqua" w:cstheme="minorHAnsi"/>
          <w:bCs/>
          <w:sz w:val="24"/>
          <w:szCs w:val="24"/>
        </w:rPr>
        <w:t xml:space="preserve"> field coordinator would be working on this study. All these field staff would have the experience of working in various market surveys.</w:t>
      </w:r>
    </w:p>
    <w:p w:rsidR="00D35B51" w:rsidRPr="00CB3635" w:rsidRDefault="00D35B51" w:rsidP="00D35B51">
      <w:pPr>
        <w:jc w:val="both"/>
        <w:rPr>
          <w:rFonts w:ascii="Book Antiqua" w:hAnsi="Book Antiqua" w:cstheme="minorHAnsi"/>
          <w:bCs/>
          <w:sz w:val="24"/>
          <w:szCs w:val="24"/>
        </w:rPr>
      </w:pPr>
      <w:r w:rsidRPr="00CB3635">
        <w:rPr>
          <w:rFonts w:ascii="Book Antiqua" w:hAnsi="Book Antiqua" w:cstheme="minorHAnsi"/>
          <w:bCs/>
          <w:sz w:val="24"/>
          <w:szCs w:val="24"/>
        </w:rPr>
        <w:t>All these field staff would be trained for a period 2 days in Vijayawada as per the dates that would be mutually agreed upon by Convergent and Access Health.</w:t>
      </w:r>
    </w:p>
    <w:p w:rsidR="00D35B51" w:rsidRPr="00CB3635" w:rsidRDefault="00D35B51" w:rsidP="00D35B51">
      <w:pPr>
        <w:jc w:val="both"/>
        <w:rPr>
          <w:rFonts w:ascii="Book Antiqua" w:hAnsi="Book Antiqua" w:cstheme="minorHAnsi"/>
          <w:b/>
          <w:sz w:val="24"/>
          <w:szCs w:val="24"/>
        </w:rPr>
      </w:pPr>
      <w:r w:rsidRPr="00CB3635">
        <w:rPr>
          <w:rFonts w:ascii="Book Antiqua" w:hAnsi="Book Antiqua" w:cstheme="minorHAnsi"/>
          <w:b/>
          <w:sz w:val="24"/>
          <w:szCs w:val="24"/>
        </w:rPr>
        <w:t>CAPI Scripting:</w:t>
      </w:r>
    </w:p>
    <w:p w:rsidR="00D35B51" w:rsidRPr="00CB3635" w:rsidRDefault="00D35B51" w:rsidP="00D35B51">
      <w:pPr>
        <w:jc w:val="both"/>
        <w:rPr>
          <w:rFonts w:ascii="Book Antiqua" w:hAnsi="Book Antiqua" w:cstheme="minorHAnsi"/>
          <w:bCs/>
          <w:sz w:val="24"/>
          <w:szCs w:val="24"/>
        </w:rPr>
      </w:pPr>
      <w:r w:rsidRPr="00CB3635">
        <w:rPr>
          <w:rFonts w:ascii="Book Antiqua" w:hAnsi="Book Antiqua" w:cstheme="minorHAnsi"/>
          <w:bCs/>
          <w:sz w:val="24"/>
          <w:szCs w:val="24"/>
        </w:rPr>
        <w:t>Convergent would also be responsible for developing CAPI script to be loaded onto the tablets which would be used by the 10 interviewers.  The exercise would not include dashboard. However, Access Health would have access the raw-data during the fieldwork once a week.</w:t>
      </w:r>
    </w:p>
    <w:p w:rsidR="00D35B51" w:rsidRPr="00CB3635" w:rsidRDefault="00D35B51" w:rsidP="00D35B51">
      <w:pPr>
        <w:jc w:val="both"/>
        <w:rPr>
          <w:rFonts w:ascii="Book Antiqua" w:hAnsi="Book Antiqua" w:cstheme="minorHAnsi"/>
          <w:b/>
          <w:sz w:val="24"/>
          <w:szCs w:val="24"/>
        </w:rPr>
      </w:pPr>
      <w:r w:rsidRPr="00CB3635">
        <w:rPr>
          <w:rFonts w:ascii="Book Antiqua" w:hAnsi="Book Antiqua" w:cstheme="minorHAnsi"/>
          <w:b/>
          <w:sz w:val="24"/>
          <w:szCs w:val="24"/>
        </w:rPr>
        <w:t>Deliverables:</w:t>
      </w:r>
    </w:p>
    <w:p w:rsidR="00D35B51" w:rsidRPr="00CB3635" w:rsidRDefault="00D35B51" w:rsidP="00D35B51">
      <w:pPr>
        <w:pStyle w:val="ListParagraph"/>
        <w:numPr>
          <w:ilvl w:val="0"/>
          <w:numId w:val="1"/>
        </w:numPr>
        <w:spacing w:after="0" w:line="240" w:lineRule="auto"/>
        <w:jc w:val="both"/>
        <w:rPr>
          <w:rFonts w:ascii="Book Antiqua" w:hAnsi="Book Antiqua" w:cstheme="minorHAnsi"/>
          <w:bCs/>
          <w:sz w:val="24"/>
          <w:szCs w:val="24"/>
        </w:rPr>
      </w:pPr>
      <w:r w:rsidRPr="00CB3635">
        <w:rPr>
          <w:rFonts w:ascii="Book Antiqua" w:hAnsi="Book Antiqua" w:cstheme="minorHAnsi"/>
          <w:bCs/>
          <w:sz w:val="24"/>
          <w:szCs w:val="24"/>
        </w:rPr>
        <w:t>Translated Tools</w:t>
      </w:r>
    </w:p>
    <w:p w:rsidR="00D35B51" w:rsidRPr="00CB3635" w:rsidRDefault="00D35B51" w:rsidP="00D35B51">
      <w:pPr>
        <w:pStyle w:val="ListParagraph"/>
        <w:numPr>
          <w:ilvl w:val="0"/>
          <w:numId w:val="1"/>
        </w:numPr>
        <w:spacing w:after="0" w:line="240" w:lineRule="auto"/>
        <w:jc w:val="both"/>
        <w:rPr>
          <w:rFonts w:ascii="Book Antiqua" w:hAnsi="Book Antiqua" w:cstheme="minorHAnsi"/>
          <w:bCs/>
          <w:sz w:val="24"/>
          <w:szCs w:val="24"/>
        </w:rPr>
      </w:pPr>
      <w:r w:rsidRPr="00CB3635">
        <w:rPr>
          <w:rFonts w:ascii="Book Antiqua" w:hAnsi="Book Antiqua" w:cstheme="minorHAnsi"/>
          <w:bCs/>
          <w:sz w:val="24"/>
          <w:szCs w:val="24"/>
        </w:rPr>
        <w:t>CAPI Scripting</w:t>
      </w:r>
    </w:p>
    <w:p w:rsidR="00D35B51" w:rsidRPr="00CB3635" w:rsidRDefault="00D35B51" w:rsidP="00D35B51">
      <w:pPr>
        <w:pStyle w:val="ListParagraph"/>
        <w:numPr>
          <w:ilvl w:val="0"/>
          <w:numId w:val="1"/>
        </w:numPr>
        <w:spacing w:after="0" w:line="240" w:lineRule="auto"/>
        <w:jc w:val="both"/>
        <w:rPr>
          <w:rFonts w:ascii="Book Antiqua" w:hAnsi="Book Antiqua" w:cstheme="minorHAnsi"/>
          <w:bCs/>
          <w:sz w:val="24"/>
          <w:szCs w:val="24"/>
        </w:rPr>
      </w:pPr>
      <w:r w:rsidRPr="00CB3635">
        <w:rPr>
          <w:rFonts w:ascii="Book Antiqua" w:hAnsi="Book Antiqua" w:cstheme="minorHAnsi"/>
          <w:bCs/>
          <w:sz w:val="24"/>
          <w:szCs w:val="24"/>
        </w:rPr>
        <w:t>Raw-data (cleaned) in SPSS/</w:t>
      </w:r>
      <w:proofErr w:type="spellStart"/>
      <w:r w:rsidRPr="00CB3635">
        <w:rPr>
          <w:rFonts w:ascii="Book Antiqua" w:hAnsi="Book Antiqua" w:cstheme="minorHAnsi"/>
          <w:bCs/>
          <w:sz w:val="24"/>
          <w:szCs w:val="24"/>
        </w:rPr>
        <w:t>Stata</w:t>
      </w:r>
      <w:proofErr w:type="spellEnd"/>
    </w:p>
    <w:p w:rsidR="00D35B51" w:rsidRDefault="00D35B51" w:rsidP="00D35B51">
      <w:pPr>
        <w:keepNext/>
        <w:keepLines/>
        <w:outlineLvl w:val="0"/>
        <w:rPr>
          <w:rFonts w:eastAsia="Calibri" w:cstheme="minorHAnsi"/>
          <w:b/>
          <w:bCs/>
        </w:rPr>
      </w:pPr>
    </w:p>
    <w:p w:rsidR="00D35B51" w:rsidRPr="00CB3635" w:rsidRDefault="00D35B51" w:rsidP="00D35B51">
      <w:pPr>
        <w:keepNext/>
        <w:keepLines/>
        <w:outlineLvl w:val="0"/>
        <w:rPr>
          <w:rFonts w:ascii="Book Antiqua" w:eastAsia="Calibri" w:hAnsi="Book Antiqua" w:cstheme="minorHAnsi"/>
          <w:b/>
          <w:bCs/>
          <w:sz w:val="24"/>
          <w:szCs w:val="24"/>
        </w:rPr>
      </w:pPr>
      <w:r w:rsidRPr="00CB3635">
        <w:rPr>
          <w:rFonts w:ascii="Book Antiqua" w:eastAsia="Calibri" w:hAnsi="Book Antiqua" w:cstheme="minorHAnsi"/>
          <w:b/>
          <w:bCs/>
          <w:sz w:val="24"/>
          <w:szCs w:val="24"/>
        </w:rPr>
        <w:t xml:space="preserve">Tentative Route Plan </w:t>
      </w:r>
    </w:p>
    <w:p w:rsidR="00D35B51" w:rsidRDefault="00D35B51" w:rsidP="00D35B51">
      <w:pPr>
        <w:tabs>
          <w:tab w:val="left" w:pos="3600"/>
        </w:tabs>
        <w:jc w:val="both"/>
        <w:rPr>
          <w:rFonts w:ascii="Book Antiqua" w:hAnsi="Book Antiqua" w:cstheme="minorHAnsi"/>
          <w:bCs/>
          <w:sz w:val="24"/>
          <w:szCs w:val="24"/>
        </w:rPr>
      </w:pPr>
      <w:r w:rsidRPr="00CB3635">
        <w:rPr>
          <w:rFonts w:ascii="Book Antiqua" w:hAnsi="Book Antiqua" w:cstheme="minorHAnsi"/>
          <w:bCs/>
          <w:sz w:val="24"/>
          <w:szCs w:val="24"/>
        </w:rPr>
        <w:t xml:space="preserve">A tentative plan has been drawn herewith which would be finalized in </w:t>
      </w:r>
      <w:r w:rsidRPr="004B2916">
        <w:rPr>
          <w:rFonts w:ascii="Book Antiqua" w:hAnsi="Book Antiqua" w:cstheme="minorHAnsi"/>
          <w:bCs/>
          <w:sz w:val="24"/>
          <w:szCs w:val="24"/>
        </w:rPr>
        <w:t>consultation between Convergent and Access Health.</w:t>
      </w:r>
    </w:p>
    <w:p w:rsidR="00D35B51" w:rsidRPr="00CB3635" w:rsidRDefault="00D35B51" w:rsidP="00D35B51">
      <w:pPr>
        <w:tabs>
          <w:tab w:val="left" w:pos="3600"/>
        </w:tabs>
        <w:jc w:val="both"/>
        <w:rPr>
          <w:rFonts w:ascii="Book Antiqua" w:hAnsi="Book Antiqua" w:cstheme="minorHAnsi"/>
          <w:bCs/>
          <w:sz w:val="24"/>
          <w:szCs w:val="24"/>
        </w:rPr>
      </w:pPr>
    </w:p>
    <w:tbl>
      <w:tblPr>
        <w:tblW w:w="10774" w:type="dxa"/>
        <w:jc w:val="center"/>
        <w:tblLayout w:type="fixed"/>
        <w:tblLook w:val="04A0"/>
      </w:tblPr>
      <w:tblGrid>
        <w:gridCol w:w="1772"/>
        <w:gridCol w:w="1710"/>
        <w:gridCol w:w="1350"/>
        <w:gridCol w:w="236"/>
        <w:gridCol w:w="2299"/>
        <w:gridCol w:w="1695"/>
        <w:gridCol w:w="1712"/>
      </w:tblGrid>
      <w:tr w:rsidR="00D35B51" w:rsidRPr="002F3344" w:rsidTr="00287EF1">
        <w:trPr>
          <w:trHeight w:val="367"/>
          <w:jc w:val="center"/>
        </w:trPr>
        <w:tc>
          <w:tcPr>
            <w:tcW w:w="1772" w:type="dxa"/>
            <w:tcBorders>
              <w:top w:val="single" w:sz="8" w:space="0" w:color="808080"/>
              <w:left w:val="single" w:sz="8" w:space="0" w:color="808080"/>
              <w:bottom w:val="single" w:sz="8" w:space="0" w:color="808080"/>
              <w:right w:val="single" w:sz="8" w:space="0" w:color="808080"/>
            </w:tcBorders>
            <w:shd w:val="clear" w:color="000000" w:fill="B4C6E7"/>
            <w:noWrap/>
            <w:vAlign w:val="center"/>
            <w:hideMark/>
          </w:tcPr>
          <w:p w:rsidR="00D35B51" w:rsidRPr="002F3344" w:rsidRDefault="00D35B51" w:rsidP="00287EF1">
            <w:pPr>
              <w:rPr>
                <w:rFonts w:ascii="Book Antiqua" w:hAnsi="Book Antiqua" w:cs="Calibri"/>
                <w:b/>
                <w:bCs/>
                <w:color w:val="000000"/>
                <w:sz w:val="24"/>
                <w:szCs w:val="24"/>
              </w:rPr>
            </w:pPr>
            <w:r w:rsidRPr="002F3344">
              <w:rPr>
                <w:rFonts w:ascii="Book Antiqua" w:hAnsi="Book Antiqua" w:cs="Calibri"/>
                <w:b/>
                <w:bCs/>
                <w:color w:val="000000"/>
                <w:sz w:val="24"/>
                <w:szCs w:val="24"/>
              </w:rPr>
              <w:lastRenderedPageBreak/>
              <w:t>District Name</w:t>
            </w:r>
          </w:p>
        </w:tc>
        <w:tc>
          <w:tcPr>
            <w:tcW w:w="1710" w:type="dxa"/>
            <w:tcBorders>
              <w:top w:val="single" w:sz="8" w:space="0" w:color="808080"/>
              <w:left w:val="nil"/>
              <w:bottom w:val="single" w:sz="8" w:space="0" w:color="808080"/>
              <w:right w:val="single" w:sz="8" w:space="0" w:color="808080"/>
            </w:tcBorders>
            <w:shd w:val="clear" w:color="000000" w:fill="B4C6E7"/>
            <w:noWrap/>
            <w:vAlign w:val="center"/>
            <w:hideMark/>
          </w:tcPr>
          <w:p w:rsidR="00D35B51" w:rsidRPr="002F3344" w:rsidRDefault="00D35B51" w:rsidP="00287EF1">
            <w:pPr>
              <w:jc w:val="center"/>
              <w:rPr>
                <w:rFonts w:ascii="Book Antiqua" w:hAnsi="Book Antiqua" w:cs="Calibri"/>
                <w:b/>
                <w:bCs/>
                <w:color w:val="000000"/>
                <w:sz w:val="24"/>
                <w:szCs w:val="24"/>
              </w:rPr>
            </w:pPr>
            <w:r w:rsidRPr="002F3344">
              <w:rPr>
                <w:rFonts w:ascii="Book Antiqua" w:hAnsi="Book Antiqua" w:cs="Calibri"/>
                <w:b/>
                <w:bCs/>
                <w:color w:val="000000"/>
                <w:sz w:val="24"/>
                <w:szCs w:val="24"/>
              </w:rPr>
              <w:t>FW start date</w:t>
            </w:r>
          </w:p>
        </w:tc>
        <w:tc>
          <w:tcPr>
            <w:tcW w:w="1350" w:type="dxa"/>
            <w:tcBorders>
              <w:top w:val="single" w:sz="8" w:space="0" w:color="808080"/>
              <w:left w:val="nil"/>
              <w:bottom w:val="single" w:sz="8" w:space="0" w:color="808080"/>
              <w:right w:val="single" w:sz="8" w:space="0" w:color="808080"/>
            </w:tcBorders>
            <w:shd w:val="clear" w:color="000000" w:fill="B4C6E7"/>
            <w:noWrap/>
            <w:vAlign w:val="center"/>
            <w:hideMark/>
          </w:tcPr>
          <w:p w:rsidR="00D35B51" w:rsidRPr="002F3344" w:rsidRDefault="00D35B51" w:rsidP="00287EF1">
            <w:pPr>
              <w:rPr>
                <w:rFonts w:ascii="Book Antiqua" w:hAnsi="Book Antiqua" w:cs="Calibri"/>
                <w:b/>
                <w:bCs/>
                <w:color w:val="000000"/>
                <w:sz w:val="24"/>
                <w:szCs w:val="24"/>
              </w:rPr>
            </w:pPr>
            <w:r w:rsidRPr="002F3344">
              <w:rPr>
                <w:rFonts w:ascii="Book Antiqua" w:hAnsi="Book Antiqua" w:cs="Calibri"/>
                <w:b/>
                <w:bCs/>
                <w:color w:val="000000"/>
                <w:sz w:val="24"/>
                <w:szCs w:val="24"/>
              </w:rPr>
              <w:t>FW end date</w:t>
            </w:r>
          </w:p>
        </w:tc>
        <w:tc>
          <w:tcPr>
            <w:tcW w:w="236" w:type="dxa"/>
            <w:vMerge w:val="restart"/>
            <w:tcBorders>
              <w:top w:val="single" w:sz="8" w:space="0" w:color="808080"/>
              <w:left w:val="single" w:sz="8" w:space="0" w:color="808080"/>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b/>
                <w:bCs/>
                <w:color w:val="000000"/>
                <w:sz w:val="24"/>
                <w:szCs w:val="24"/>
              </w:rPr>
            </w:pPr>
          </w:p>
          <w:p w:rsidR="00D35B51" w:rsidRPr="002F3344" w:rsidRDefault="00D35B51" w:rsidP="00287EF1">
            <w:pPr>
              <w:rPr>
                <w:rFonts w:ascii="Book Antiqua" w:hAnsi="Book Antiqua" w:cs="Calibri"/>
                <w:b/>
                <w:bCs/>
                <w:color w:val="000000"/>
                <w:sz w:val="24"/>
                <w:szCs w:val="24"/>
              </w:rPr>
            </w:pPr>
          </w:p>
          <w:p w:rsidR="00D35B51" w:rsidRPr="002F3344" w:rsidRDefault="00D35B51" w:rsidP="00287EF1">
            <w:pPr>
              <w:rPr>
                <w:rFonts w:ascii="Book Antiqua" w:hAnsi="Book Antiqua" w:cs="Calibri"/>
                <w:b/>
                <w:bCs/>
                <w:color w:val="000000"/>
                <w:sz w:val="24"/>
                <w:szCs w:val="24"/>
              </w:rPr>
            </w:pPr>
          </w:p>
        </w:tc>
        <w:tc>
          <w:tcPr>
            <w:tcW w:w="2299" w:type="dxa"/>
            <w:tcBorders>
              <w:top w:val="single" w:sz="8" w:space="0" w:color="808080"/>
              <w:left w:val="nil"/>
              <w:bottom w:val="single" w:sz="8" w:space="0" w:color="808080"/>
              <w:right w:val="single" w:sz="8" w:space="0" w:color="808080"/>
            </w:tcBorders>
            <w:shd w:val="clear" w:color="000000" w:fill="B4C6E7"/>
            <w:noWrap/>
            <w:vAlign w:val="center"/>
            <w:hideMark/>
          </w:tcPr>
          <w:p w:rsidR="00D35B51" w:rsidRPr="002F3344" w:rsidRDefault="00D35B51" w:rsidP="00287EF1">
            <w:pPr>
              <w:rPr>
                <w:rFonts w:ascii="Book Antiqua" w:hAnsi="Book Antiqua" w:cs="Calibri"/>
                <w:b/>
                <w:bCs/>
                <w:color w:val="000000"/>
                <w:sz w:val="24"/>
                <w:szCs w:val="24"/>
              </w:rPr>
            </w:pPr>
            <w:r w:rsidRPr="002F3344">
              <w:rPr>
                <w:rFonts w:ascii="Book Antiqua" w:hAnsi="Book Antiqua" w:cs="Calibri"/>
                <w:b/>
                <w:bCs/>
                <w:color w:val="000000"/>
                <w:sz w:val="24"/>
                <w:szCs w:val="24"/>
              </w:rPr>
              <w:t>District Name</w:t>
            </w:r>
          </w:p>
        </w:tc>
        <w:tc>
          <w:tcPr>
            <w:tcW w:w="1695" w:type="dxa"/>
            <w:tcBorders>
              <w:top w:val="single" w:sz="8" w:space="0" w:color="808080"/>
              <w:left w:val="nil"/>
              <w:bottom w:val="single" w:sz="8" w:space="0" w:color="808080"/>
              <w:right w:val="single" w:sz="8" w:space="0" w:color="808080"/>
            </w:tcBorders>
            <w:shd w:val="clear" w:color="000000" w:fill="B4C6E7"/>
            <w:noWrap/>
            <w:vAlign w:val="center"/>
            <w:hideMark/>
          </w:tcPr>
          <w:p w:rsidR="00D35B51" w:rsidRPr="002F3344" w:rsidRDefault="00D35B51" w:rsidP="00287EF1">
            <w:pPr>
              <w:jc w:val="center"/>
              <w:rPr>
                <w:rFonts w:ascii="Book Antiqua" w:hAnsi="Book Antiqua" w:cs="Calibri"/>
                <w:b/>
                <w:bCs/>
                <w:color w:val="000000"/>
                <w:sz w:val="24"/>
                <w:szCs w:val="24"/>
              </w:rPr>
            </w:pPr>
            <w:r w:rsidRPr="002F3344">
              <w:rPr>
                <w:rFonts w:ascii="Book Antiqua" w:hAnsi="Book Antiqua" w:cs="Calibri"/>
                <w:b/>
                <w:bCs/>
                <w:color w:val="000000"/>
                <w:sz w:val="24"/>
                <w:szCs w:val="24"/>
              </w:rPr>
              <w:t>FW start date</w:t>
            </w:r>
          </w:p>
        </w:tc>
        <w:tc>
          <w:tcPr>
            <w:tcW w:w="1712" w:type="dxa"/>
            <w:tcBorders>
              <w:top w:val="single" w:sz="8" w:space="0" w:color="808080"/>
              <w:left w:val="nil"/>
              <w:bottom w:val="single" w:sz="8" w:space="0" w:color="808080"/>
              <w:right w:val="single" w:sz="8" w:space="0" w:color="808080"/>
            </w:tcBorders>
            <w:shd w:val="clear" w:color="000000" w:fill="B4C6E7"/>
            <w:noWrap/>
            <w:vAlign w:val="center"/>
            <w:hideMark/>
          </w:tcPr>
          <w:p w:rsidR="00D35B51" w:rsidRPr="002F3344" w:rsidRDefault="00D35B51" w:rsidP="00287EF1">
            <w:pPr>
              <w:rPr>
                <w:rFonts w:ascii="Book Antiqua" w:hAnsi="Book Antiqua" w:cs="Calibri"/>
                <w:b/>
                <w:bCs/>
                <w:color w:val="000000"/>
                <w:sz w:val="24"/>
                <w:szCs w:val="24"/>
              </w:rPr>
            </w:pPr>
            <w:r w:rsidRPr="002F3344">
              <w:rPr>
                <w:rFonts w:ascii="Book Antiqua" w:hAnsi="Book Antiqua" w:cs="Calibri"/>
                <w:b/>
                <w:bCs/>
                <w:color w:val="000000"/>
                <w:sz w:val="24"/>
                <w:szCs w:val="24"/>
              </w:rPr>
              <w:t>FW end date</w:t>
            </w:r>
          </w:p>
        </w:tc>
      </w:tr>
      <w:tr w:rsidR="00D35B51" w:rsidRPr="002F3344" w:rsidTr="00287EF1">
        <w:trPr>
          <w:trHeight w:val="315"/>
          <w:jc w:val="center"/>
        </w:trPr>
        <w:tc>
          <w:tcPr>
            <w:tcW w:w="1772"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color w:val="000000"/>
                <w:sz w:val="24"/>
                <w:szCs w:val="24"/>
              </w:rPr>
            </w:pPr>
            <w:proofErr w:type="spellStart"/>
            <w:r w:rsidRPr="002F3344">
              <w:rPr>
                <w:rFonts w:ascii="Book Antiqua" w:hAnsi="Book Antiqua" w:cs="Calibri"/>
                <w:color w:val="000000"/>
                <w:sz w:val="24"/>
                <w:szCs w:val="24"/>
              </w:rPr>
              <w:t>Anantapuram</w:t>
            </w:r>
            <w:proofErr w:type="spellEnd"/>
          </w:p>
        </w:tc>
        <w:tc>
          <w:tcPr>
            <w:tcW w:w="171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2nd May</w:t>
            </w:r>
          </w:p>
        </w:tc>
        <w:tc>
          <w:tcPr>
            <w:tcW w:w="135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3rd May</w:t>
            </w:r>
          </w:p>
        </w:tc>
        <w:tc>
          <w:tcPr>
            <w:tcW w:w="236" w:type="dxa"/>
            <w:vMerge/>
            <w:tcBorders>
              <w:top w:val="single" w:sz="8" w:space="0" w:color="808080"/>
              <w:left w:val="single" w:sz="8" w:space="0" w:color="808080"/>
              <w:bottom w:val="single" w:sz="8" w:space="0" w:color="808080"/>
              <w:right w:val="single" w:sz="8" w:space="0" w:color="808080"/>
            </w:tcBorders>
            <w:shd w:val="clear" w:color="auto" w:fill="auto"/>
            <w:vAlign w:val="center"/>
            <w:hideMark/>
          </w:tcPr>
          <w:p w:rsidR="00D35B51" w:rsidRPr="002F3344" w:rsidRDefault="00D35B51" w:rsidP="00287EF1">
            <w:pPr>
              <w:rPr>
                <w:rFonts w:ascii="Book Antiqua" w:hAnsi="Book Antiqua" w:cs="Calibri"/>
                <w:b/>
                <w:bCs/>
                <w:color w:val="000000"/>
                <w:sz w:val="24"/>
                <w:szCs w:val="24"/>
              </w:rPr>
            </w:pPr>
          </w:p>
        </w:tc>
        <w:tc>
          <w:tcPr>
            <w:tcW w:w="2299"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color w:val="000000"/>
                <w:sz w:val="24"/>
                <w:szCs w:val="24"/>
              </w:rPr>
            </w:pPr>
            <w:r w:rsidRPr="002F3344">
              <w:rPr>
                <w:rFonts w:ascii="Book Antiqua" w:hAnsi="Book Antiqua" w:cs="Calibri"/>
                <w:color w:val="000000"/>
                <w:sz w:val="24"/>
                <w:szCs w:val="24"/>
              </w:rPr>
              <w:t xml:space="preserve">Sri </w:t>
            </w:r>
            <w:proofErr w:type="spellStart"/>
            <w:r w:rsidRPr="002F3344">
              <w:rPr>
                <w:rFonts w:ascii="Book Antiqua" w:hAnsi="Book Antiqua" w:cs="Calibri"/>
                <w:color w:val="000000"/>
                <w:sz w:val="24"/>
                <w:szCs w:val="24"/>
              </w:rPr>
              <w:t>Potti</w:t>
            </w:r>
            <w:proofErr w:type="spellEnd"/>
            <w:r w:rsidRPr="002F3344">
              <w:rPr>
                <w:rFonts w:ascii="Book Antiqua" w:hAnsi="Book Antiqua" w:cs="Calibri"/>
                <w:color w:val="000000"/>
                <w:sz w:val="24"/>
                <w:szCs w:val="24"/>
              </w:rPr>
              <w:t xml:space="preserve"> </w:t>
            </w:r>
            <w:proofErr w:type="spellStart"/>
            <w:r w:rsidRPr="002F3344">
              <w:rPr>
                <w:rFonts w:ascii="Book Antiqua" w:hAnsi="Book Antiqua" w:cs="Calibri"/>
                <w:color w:val="000000"/>
                <w:sz w:val="24"/>
                <w:szCs w:val="24"/>
              </w:rPr>
              <w:t>Sriramulu</w:t>
            </w:r>
            <w:proofErr w:type="spellEnd"/>
            <w:r w:rsidRPr="002F3344">
              <w:rPr>
                <w:rFonts w:ascii="Book Antiqua" w:hAnsi="Book Antiqua" w:cs="Calibri"/>
                <w:color w:val="000000"/>
                <w:sz w:val="24"/>
                <w:szCs w:val="24"/>
              </w:rPr>
              <w:t xml:space="preserve"> Nellore</w:t>
            </w:r>
          </w:p>
        </w:tc>
        <w:tc>
          <w:tcPr>
            <w:tcW w:w="1695"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26th April</w:t>
            </w:r>
          </w:p>
        </w:tc>
        <w:tc>
          <w:tcPr>
            <w:tcW w:w="1712"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27th April</w:t>
            </w:r>
          </w:p>
        </w:tc>
      </w:tr>
      <w:tr w:rsidR="00D35B51" w:rsidRPr="002F3344" w:rsidTr="00287EF1">
        <w:trPr>
          <w:trHeight w:val="315"/>
          <w:jc w:val="center"/>
        </w:trPr>
        <w:tc>
          <w:tcPr>
            <w:tcW w:w="1772"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color w:val="000000"/>
                <w:sz w:val="24"/>
                <w:szCs w:val="24"/>
              </w:rPr>
            </w:pPr>
            <w:proofErr w:type="spellStart"/>
            <w:r w:rsidRPr="002F3344">
              <w:rPr>
                <w:rFonts w:ascii="Book Antiqua" w:hAnsi="Book Antiqua" w:cs="Calibri"/>
                <w:color w:val="000000"/>
                <w:sz w:val="24"/>
                <w:szCs w:val="24"/>
              </w:rPr>
              <w:t>Chittoor</w:t>
            </w:r>
            <w:proofErr w:type="spellEnd"/>
          </w:p>
        </w:tc>
        <w:tc>
          <w:tcPr>
            <w:tcW w:w="171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29th April</w:t>
            </w:r>
          </w:p>
        </w:tc>
        <w:tc>
          <w:tcPr>
            <w:tcW w:w="135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1st May</w:t>
            </w:r>
          </w:p>
        </w:tc>
        <w:tc>
          <w:tcPr>
            <w:tcW w:w="236" w:type="dxa"/>
            <w:vMerge/>
            <w:tcBorders>
              <w:top w:val="single" w:sz="8" w:space="0" w:color="808080"/>
              <w:left w:val="single" w:sz="8" w:space="0" w:color="808080"/>
              <w:bottom w:val="single" w:sz="8" w:space="0" w:color="808080"/>
              <w:right w:val="single" w:sz="8" w:space="0" w:color="808080"/>
            </w:tcBorders>
            <w:shd w:val="clear" w:color="auto" w:fill="auto"/>
            <w:vAlign w:val="center"/>
            <w:hideMark/>
          </w:tcPr>
          <w:p w:rsidR="00D35B51" w:rsidRPr="002F3344" w:rsidRDefault="00D35B51" w:rsidP="00287EF1">
            <w:pPr>
              <w:rPr>
                <w:rFonts w:ascii="Book Antiqua" w:hAnsi="Book Antiqua" w:cs="Calibri"/>
                <w:b/>
                <w:bCs/>
                <w:color w:val="000000"/>
                <w:sz w:val="24"/>
                <w:szCs w:val="24"/>
              </w:rPr>
            </w:pPr>
          </w:p>
        </w:tc>
        <w:tc>
          <w:tcPr>
            <w:tcW w:w="2299"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color w:val="000000"/>
                <w:sz w:val="24"/>
                <w:szCs w:val="24"/>
              </w:rPr>
            </w:pPr>
            <w:proofErr w:type="spellStart"/>
            <w:r w:rsidRPr="002F3344">
              <w:rPr>
                <w:rFonts w:ascii="Book Antiqua" w:hAnsi="Book Antiqua" w:cs="Calibri"/>
                <w:color w:val="000000"/>
                <w:sz w:val="24"/>
                <w:szCs w:val="24"/>
              </w:rPr>
              <w:t>Srikakulam</w:t>
            </w:r>
            <w:proofErr w:type="spellEnd"/>
          </w:p>
        </w:tc>
        <w:tc>
          <w:tcPr>
            <w:tcW w:w="1695"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5th May</w:t>
            </w:r>
          </w:p>
        </w:tc>
        <w:tc>
          <w:tcPr>
            <w:tcW w:w="1712"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9th May</w:t>
            </w:r>
          </w:p>
        </w:tc>
      </w:tr>
      <w:tr w:rsidR="00D35B51" w:rsidRPr="002F3344" w:rsidTr="00287EF1">
        <w:trPr>
          <w:trHeight w:val="315"/>
          <w:jc w:val="center"/>
        </w:trPr>
        <w:tc>
          <w:tcPr>
            <w:tcW w:w="1772"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color w:val="000000"/>
                <w:sz w:val="24"/>
                <w:szCs w:val="24"/>
              </w:rPr>
            </w:pPr>
            <w:r w:rsidRPr="002F3344">
              <w:rPr>
                <w:rFonts w:ascii="Book Antiqua" w:hAnsi="Book Antiqua" w:cs="Calibri"/>
                <w:color w:val="000000"/>
                <w:sz w:val="24"/>
                <w:szCs w:val="24"/>
              </w:rPr>
              <w:t>East Godavari</w:t>
            </w:r>
          </w:p>
        </w:tc>
        <w:tc>
          <w:tcPr>
            <w:tcW w:w="171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24th April</w:t>
            </w:r>
          </w:p>
        </w:tc>
        <w:tc>
          <w:tcPr>
            <w:tcW w:w="135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28th April</w:t>
            </w:r>
          </w:p>
        </w:tc>
        <w:tc>
          <w:tcPr>
            <w:tcW w:w="236" w:type="dxa"/>
            <w:vMerge/>
            <w:tcBorders>
              <w:top w:val="single" w:sz="8" w:space="0" w:color="808080"/>
              <w:left w:val="single" w:sz="8" w:space="0" w:color="808080"/>
              <w:bottom w:val="single" w:sz="8" w:space="0" w:color="808080"/>
              <w:right w:val="single" w:sz="8" w:space="0" w:color="808080"/>
            </w:tcBorders>
            <w:shd w:val="clear" w:color="auto" w:fill="auto"/>
            <w:vAlign w:val="center"/>
            <w:hideMark/>
          </w:tcPr>
          <w:p w:rsidR="00D35B51" w:rsidRPr="002F3344" w:rsidRDefault="00D35B51" w:rsidP="00287EF1">
            <w:pPr>
              <w:rPr>
                <w:rFonts w:ascii="Book Antiqua" w:hAnsi="Book Antiqua" w:cs="Calibri"/>
                <w:b/>
                <w:bCs/>
                <w:color w:val="000000"/>
                <w:sz w:val="24"/>
                <w:szCs w:val="24"/>
              </w:rPr>
            </w:pPr>
          </w:p>
        </w:tc>
        <w:tc>
          <w:tcPr>
            <w:tcW w:w="2299"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color w:val="000000"/>
                <w:sz w:val="24"/>
                <w:szCs w:val="24"/>
              </w:rPr>
            </w:pPr>
            <w:r w:rsidRPr="002F3344">
              <w:rPr>
                <w:rFonts w:ascii="Book Antiqua" w:hAnsi="Book Antiqua" w:cs="Calibri"/>
                <w:color w:val="000000"/>
                <w:sz w:val="24"/>
                <w:szCs w:val="24"/>
              </w:rPr>
              <w:t>Visakhapatnam</w:t>
            </w:r>
          </w:p>
        </w:tc>
        <w:tc>
          <w:tcPr>
            <w:tcW w:w="1695"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30th April</w:t>
            </w:r>
          </w:p>
        </w:tc>
        <w:tc>
          <w:tcPr>
            <w:tcW w:w="1712"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3rd may</w:t>
            </w:r>
          </w:p>
        </w:tc>
      </w:tr>
      <w:tr w:rsidR="00D35B51" w:rsidRPr="002F3344" w:rsidTr="00287EF1">
        <w:trPr>
          <w:trHeight w:val="315"/>
          <w:jc w:val="center"/>
        </w:trPr>
        <w:tc>
          <w:tcPr>
            <w:tcW w:w="1772"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color w:val="000000"/>
                <w:sz w:val="24"/>
                <w:szCs w:val="24"/>
              </w:rPr>
            </w:pPr>
            <w:r w:rsidRPr="002F3344">
              <w:rPr>
                <w:rFonts w:ascii="Book Antiqua" w:hAnsi="Book Antiqua" w:cs="Calibri"/>
                <w:color w:val="000000"/>
                <w:sz w:val="24"/>
                <w:szCs w:val="24"/>
              </w:rPr>
              <w:t>Guntur</w:t>
            </w:r>
          </w:p>
        </w:tc>
        <w:tc>
          <w:tcPr>
            <w:tcW w:w="171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23rd April</w:t>
            </w:r>
          </w:p>
        </w:tc>
        <w:tc>
          <w:tcPr>
            <w:tcW w:w="135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24th April</w:t>
            </w:r>
          </w:p>
        </w:tc>
        <w:tc>
          <w:tcPr>
            <w:tcW w:w="236" w:type="dxa"/>
            <w:vMerge/>
            <w:tcBorders>
              <w:top w:val="single" w:sz="8" w:space="0" w:color="808080"/>
              <w:left w:val="single" w:sz="8" w:space="0" w:color="808080"/>
              <w:bottom w:val="single" w:sz="8" w:space="0" w:color="808080"/>
              <w:right w:val="single" w:sz="8" w:space="0" w:color="808080"/>
            </w:tcBorders>
            <w:shd w:val="clear" w:color="auto" w:fill="auto"/>
            <w:vAlign w:val="center"/>
            <w:hideMark/>
          </w:tcPr>
          <w:p w:rsidR="00D35B51" w:rsidRPr="002F3344" w:rsidRDefault="00D35B51" w:rsidP="00287EF1">
            <w:pPr>
              <w:rPr>
                <w:rFonts w:ascii="Book Antiqua" w:hAnsi="Book Antiqua" w:cs="Calibri"/>
                <w:b/>
                <w:bCs/>
                <w:color w:val="000000"/>
                <w:sz w:val="24"/>
                <w:szCs w:val="24"/>
              </w:rPr>
            </w:pPr>
          </w:p>
        </w:tc>
        <w:tc>
          <w:tcPr>
            <w:tcW w:w="2299"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color w:val="000000"/>
                <w:sz w:val="24"/>
                <w:szCs w:val="24"/>
              </w:rPr>
            </w:pPr>
            <w:proofErr w:type="spellStart"/>
            <w:r w:rsidRPr="002F3344">
              <w:rPr>
                <w:rFonts w:ascii="Book Antiqua" w:hAnsi="Book Antiqua" w:cs="Calibri"/>
                <w:color w:val="000000"/>
                <w:sz w:val="24"/>
                <w:szCs w:val="24"/>
              </w:rPr>
              <w:t>Vizianagaram</w:t>
            </w:r>
            <w:proofErr w:type="spellEnd"/>
          </w:p>
        </w:tc>
        <w:tc>
          <w:tcPr>
            <w:tcW w:w="1695"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3rd May</w:t>
            </w:r>
          </w:p>
        </w:tc>
        <w:tc>
          <w:tcPr>
            <w:tcW w:w="1712"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5th May</w:t>
            </w:r>
          </w:p>
        </w:tc>
      </w:tr>
      <w:tr w:rsidR="00D35B51" w:rsidRPr="002F3344" w:rsidTr="00287EF1">
        <w:trPr>
          <w:trHeight w:val="315"/>
          <w:jc w:val="center"/>
        </w:trPr>
        <w:tc>
          <w:tcPr>
            <w:tcW w:w="1772"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color w:val="000000"/>
                <w:sz w:val="24"/>
                <w:szCs w:val="24"/>
              </w:rPr>
            </w:pPr>
            <w:r w:rsidRPr="002F3344">
              <w:rPr>
                <w:rFonts w:ascii="Book Antiqua" w:hAnsi="Book Antiqua" w:cs="Calibri"/>
                <w:color w:val="000000"/>
                <w:sz w:val="24"/>
                <w:szCs w:val="24"/>
              </w:rPr>
              <w:t>Krishna</w:t>
            </w:r>
          </w:p>
        </w:tc>
        <w:tc>
          <w:tcPr>
            <w:tcW w:w="171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21st April</w:t>
            </w:r>
          </w:p>
        </w:tc>
        <w:tc>
          <w:tcPr>
            <w:tcW w:w="135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Pr>
                <w:rFonts w:ascii="Book Antiqua" w:hAnsi="Book Antiqua" w:cs="Calibri"/>
                <w:color w:val="000000"/>
                <w:sz w:val="24"/>
                <w:szCs w:val="24"/>
              </w:rPr>
              <w:t>22</w:t>
            </w:r>
            <w:r w:rsidRPr="002F3344">
              <w:rPr>
                <w:rFonts w:ascii="Book Antiqua" w:hAnsi="Book Antiqua" w:cs="Calibri"/>
                <w:color w:val="000000"/>
                <w:sz w:val="24"/>
                <w:szCs w:val="24"/>
                <w:vertAlign w:val="superscript"/>
              </w:rPr>
              <w:t>nd</w:t>
            </w:r>
            <w:r>
              <w:rPr>
                <w:rFonts w:ascii="Book Antiqua" w:hAnsi="Book Antiqua" w:cs="Calibri"/>
                <w:color w:val="000000"/>
                <w:sz w:val="24"/>
                <w:szCs w:val="24"/>
              </w:rPr>
              <w:t xml:space="preserve"> </w:t>
            </w:r>
            <w:r w:rsidRPr="002F3344">
              <w:rPr>
                <w:rFonts w:ascii="Book Antiqua" w:hAnsi="Book Antiqua" w:cs="Calibri"/>
                <w:color w:val="000000"/>
                <w:sz w:val="24"/>
                <w:szCs w:val="24"/>
              </w:rPr>
              <w:t>April</w:t>
            </w:r>
          </w:p>
        </w:tc>
        <w:tc>
          <w:tcPr>
            <w:tcW w:w="236" w:type="dxa"/>
            <w:vMerge/>
            <w:tcBorders>
              <w:top w:val="single" w:sz="8" w:space="0" w:color="808080"/>
              <w:left w:val="single" w:sz="8" w:space="0" w:color="808080"/>
              <w:bottom w:val="single" w:sz="8" w:space="0" w:color="808080"/>
              <w:right w:val="single" w:sz="8" w:space="0" w:color="808080"/>
            </w:tcBorders>
            <w:shd w:val="clear" w:color="auto" w:fill="auto"/>
            <w:vAlign w:val="center"/>
            <w:hideMark/>
          </w:tcPr>
          <w:p w:rsidR="00D35B51" w:rsidRPr="002F3344" w:rsidRDefault="00D35B51" w:rsidP="00287EF1">
            <w:pPr>
              <w:rPr>
                <w:rFonts w:ascii="Book Antiqua" w:hAnsi="Book Antiqua" w:cs="Calibri"/>
                <w:b/>
                <w:bCs/>
                <w:color w:val="000000"/>
                <w:sz w:val="24"/>
                <w:szCs w:val="24"/>
              </w:rPr>
            </w:pPr>
          </w:p>
        </w:tc>
        <w:tc>
          <w:tcPr>
            <w:tcW w:w="2299"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color w:val="000000"/>
                <w:sz w:val="24"/>
                <w:szCs w:val="24"/>
              </w:rPr>
            </w:pPr>
            <w:r w:rsidRPr="002F3344">
              <w:rPr>
                <w:rFonts w:ascii="Book Antiqua" w:hAnsi="Book Antiqua" w:cs="Calibri"/>
                <w:color w:val="000000"/>
                <w:sz w:val="24"/>
                <w:szCs w:val="24"/>
              </w:rPr>
              <w:t>West Godavari</w:t>
            </w:r>
          </w:p>
        </w:tc>
        <w:tc>
          <w:tcPr>
            <w:tcW w:w="1695"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21st April</w:t>
            </w:r>
          </w:p>
        </w:tc>
        <w:tc>
          <w:tcPr>
            <w:tcW w:w="1712"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23rd April</w:t>
            </w:r>
          </w:p>
        </w:tc>
      </w:tr>
      <w:tr w:rsidR="00D35B51" w:rsidRPr="002F3344" w:rsidTr="00287EF1">
        <w:trPr>
          <w:trHeight w:val="315"/>
          <w:jc w:val="center"/>
        </w:trPr>
        <w:tc>
          <w:tcPr>
            <w:tcW w:w="1772"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color w:val="000000"/>
                <w:sz w:val="24"/>
                <w:szCs w:val="24"/>
              </w:rPr>
            </w:pPr>
            <w:r w:rsidRPr="002F3344">
              <w:rPr>
                <w:rFonts w:ascii="Book Antiqua" w:hAnsi="Book Antiqua" w:cs="Calibri"/>
                <w:color w:val="000000"/>
                <w:sz w:val="24"/>
                <w:szCs w:val="24"/>
              </w:rPr>
              <w:t>Kurnool</w:t>
            </w:r>
          </w:p>
        </w:tc>
        <w:tc>
          <w:tcPr>
            <w:tcW w:w="171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4th May</w:t>
            </w:r>
          </w:p>
        </w:tc>
        <w:tc>
          <w:tcPr>
            <w:tcW w:w="135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6th May</w:t>
            </w:r>
          </w:p>
        </w:tc>
        <w:tc>
          <w:tcPr>
            <w:tcW w:w="236" w:type="dxa"/>
            <w:vMerge/>
            <w:tcBorders>
              <w:top w:val="single" w:sz="8" w:space="0" w:color="808080"/>
              <w:left w:val="single" w:sz="8" w:space="0" w:color="808080"/>
              <w:bottom w:val="single" w:sz="8" w:space="0" w:color="808080"/>
              <w:right w:val="single" w:sz="8" w:space="0" w:color="808080"/>
            </w:tcBorders>
            <w:shd w:val="clear" w:color="auto" w:fill="auto"/>
            <w:vAlign w:val="center"/>
            <w:hideMark/>
          </w:tcPr>
          <w:p w:rsidR="00D35B51" w:rsidRPr="002F3344" w:rsidRDefault="00D35B51" w:rsidP="00287EF1">
            <w:pPr>
              <w:rPr>
                <w:rFonts w:ascii="Book Antiqua" w:hAnsi="Book Antiqua" w:cs="Calibri"/>
                <w:b/>
                <w:bCs/>
                <w:color w:val="000000"/>
                <w:sz w:val="24"/>
                <w:szCs w:val="24"/>
              </w:rPr>
            </w:pPr>
          </w:p>
        </w:tc>
        <w:tc>
          <w:tcPr>
            <w:tcW w:w="2299"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color w:val="000000"/>
                <w:sz w:val="24"/>
                <w:szCs w:val="24"/>
              </w:rPr>
            </w:pPr>
            <w:r w:rsidRPr="002F3344">
              <w:rPr>
                <w:rFonts w:ascii="Book Antiqua" w:hAnsi="Book Antiqua" w:cs="Calibri"/>
                <w:color w:val="000000"/>
                <w:sz w:val="24"/>
                <w:szCs w:val="24"/>
              </w:rPr>
              <w:t xml:space="preserve">YSR </w:t>
            </w:r>
            <w:proofErr w:type="spellStart"/>
            <w:r w:rsidRPr="002F3344">
              <w:rPr>
                <w:rFonts w:ascii="Book Antiqua" w:hAnsi="Book Antiqua" w:cs="Calibri"/>
                <w:color w:val="000000"/>
                <w:sz w:val="24"/>
                <w:szCs w:val="24"/>
              </w:rPr>
              <w:t>Kadapa</w:t>
            </w:r>
            <w:proofErr w:type="spellEnd"/>
          </w:p>
        </w:tc>
        <w:tc>
          <w:tcPr>
            <w:tcW w:w="1695"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1st May</w:t>
            </w:r>
          </w:p>
        </w:tc>
        <w:tc>
          <w:tcPr>
            <w:tcW w:w="1712"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2nd May</w:t>
            </w:r>
          </w:p>
        </w:tc>
      </w:tr>
      <w:tr w:rsidR="00D35B51" w:rsidRPr="002F3344" w:rsidTr="00287EF1">
        <w:trPr>
          <w:trHeight w:val="315"/>
          <w:jc w:val="center"/>
        </w:trPr>
        <w:tc>
          <w:tcPr>
            <w:tcW w:w="1772"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2F3344" w:rsidRDefault="00D35B51" w:rsidP="00287EF1">
            <w:pPr>
              <w:rPr>
                <w:rFonts w:ascii="Book Antiqua" w:hAnsi="Book Antiqua" w:cs="Calibri"/>
                <w:color w:val="000000"/>
                <w:sz w:val="24"/>
                <w:szCs w:val="24"/>
              </w:rPr>
            </w:pPr>
            <w:proofErr w:type="spellStart"/>
            <w:r w:rsidRPr="002F3344">
              <w:rPr>
                <w:rFonts w:ascii="Book Antiqua" w:hAnsi="Book Antiqua" w:cs="Calibri"/>
                <w:color w:val="000000"/>
                <w:sz w:val="24"/>
                <w:szCs w:val="24"/>
              </w:rPr>
              <w:t>Prakasam</w:t>
            </w:r>
            <w:proofErr w:type="spellEnd"/>
          </w:p>
        </w:tc>
        <w:tc>
          <w:tcPr>
            <w:tcW w:w="171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25th April</w:t>
            </w:r>
          </w:p>
        </w:tc>
        <w:tc>
          <w:tcPr>
            <w:tcW w:w="1350" w:type="dxa"/>
            <w:tcBorders>
              <w:top w:val="nil"/>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26th April</w:t>
            </w:r>
          </w:p>
        </w:tc>
        <w:tc>
          <w:tcPr>
            <w:tcW w:w="236" w:type="dxa"/>
            <w:vMerge/>
            <w:tcBorders>
              <w:top w:val="single" w:sz="8" w:space="0" w:color="808080"/>
              <w:left w:val="single" w:sz="8" w:space="0" w:color="808080"/>
              <w:bottom w:val="single" w:sz="8" w:space="0" w:color="808080"/>
              <w:right w:val="single" w:sz="8" w:space="0" w:color="808080"/>
            </w:tcBorders>
            <w:shd w:val="clear" w:color="auto" w:fill="auto"/>
            <w:vAlign w:val="center"/>
            <w:hideMark/>
          </w:tcPr>
          <w:p w:rsidR="00D35B51" w:rsidRPr="002F3344" w:rsidRDefault="00D35B51" w:rsidP="00287EF1">
            <w:pPr>
              <w:rPr>
                <w:rFonts w:ascii="Book Antiqua" w:hAnsi="Book Antiqua" w:cs="Calibri"/>
                <w:b/>
                <w:bCs/>
                <w:color w:val="000000"/>
                <w:sz w:val="24"/>
                <w:szCs w:val="24"/>
              </w:rPr>
            </w:pPr>
          </w:p>
        </w:tc>
        <w:tc>
          <w:tcPr>
            <w:tcW w:w="5706" w:type="dxa"/>
            <w:gridSpan w:val="3"/>
            <w:tcBorders>
              <w:top w:val="single" w:sz="8" w:space="0" w:color="808080"/>
              <w:left w:val="nil"/>
              <w:bottom w:val="single" w:sz="8" w:space="0" w:color="808080"/>
              <w:right w:val="single" w:sz="8" w:space="0" w:color="808080"/>
            </w:tcBorders>
            <w:shd w:val="clear" w:color="auto" w:fill="auto"/>
            <w:noWrap/>
            <w:vAlign w:val="center"/>
            <w:hideMark/>
          </w:tcPr>
          <w:p w:rsidR="00D35B51" w:rsidRPr="002F3344" w:rsidRDefault="00D35B51" w:rsidP="00287EF1">
            <w:pPr>
              <w:jc w:val="center"/>
              <w:rPr>
                <w:rFonts w:ascii="Book Antiqua" w:hAnsi="Book Antiqua" w:cs="Calibri"/>
                <w:color w:val="000000"/>
                <w:sz w:val="24"/>
                <w:szCs w:val="24"/>
              </w:rPr>
            </w:pPr>
            <w:r w:rsidRPr="002F3344">
              <w:rPr>
                <w:rFonts w:ascii="Book Antiqua" w:hAnsi="Book Antiqua" w:cs="Calibri"/>
                <w:color w:val="000000"/>
                <w:sz w:val="24"/>
                <w:szCs w:val="24"/>
              </w:rPr>
              <w:t> </w:t>
            </w:r>
          </w:p>
        </w:tc>
      </w:tr>
    </w:tbl>
    <w:p w:rsidR="00D35B51" w:rsidRPr="00CB3635" w:rsidRDefault="00D35B51" w:rsidP="00D35B51">
      <w:pPr>
        <w:jc w:val="both"/>
        <w:rPr>
          <w:rFonts w:ascii="Book Antiqua" w:hAnsi="Book Antiqua" w:cstheme="minorHAnsi"/>
          <w:bCs/>
          <w:sz w:val="24"/>
          <w:szCs w:val="24"/>
        </w:rPr>
      </w:pPr>
    </w:p>
    <w:p w:rsidR="00D35B51" w:rsidRPr="006C14D9" w:rsidRDefault="00D35B51" w:rsidP="00D35B51">
      <w:pPr>
        <w:rPr>
          <w:rFonts w:ascii="Book Antiqua" w:eastAsia="Calibri" w:hAnsi="Book Antiqua" w:cstheme="minorHAnsi"/>
          <w:b/>
          <w:bCs/>
          <w:sz w:val="24"/>
          <w:szCs w:val="24"/>
        </w:rPr>
      </w:pPr>
      <w:r w:rsidRPr="006C14D9">
        <w:rPr>
          <w:rFonts w:ascii="Book Antiqua" w:eastAsia="Calibri" w:hAnsi="Book Antiqua" w:cstheme="minorHAnsi"/>
          <w:b/>
          <w:bCs/>
          <w:sz w:val="24"/>
          <w:szCs w:val="24"/>
        </w:rPr>
        <w:t>Resources Required from Access Health:</w:t>
      </w:r>
    </w:p>
    <w:p w:rsidR="00D35B51" w:rsidRPr="006C14D9" w:rsidRDefault="00D35B51" w:rsidP="00D35B51">
      <w:pPr>
        <w:pStyle w:val="ListParagraph"/>
        <w:numPr>
          <w:ilvl w:val="0"/>
          <w:numId w:val="2"/>
        </w:numPr>
        <w:spacing w:after="0" w:line="240" w:lineRule="auto"/>
        <w:rPr>
          <w:rFonts w:ascii="Book Antiqua" w:eastAsia="Calibri" w:hAnsi="Book Antiqua" w:cstheme="minorHAnsi"/>
          <w:sz w:val="24"/>
          <w:szCs w:val="24"/>
        </w:rPr>
      </w:pPr>
      <w:r w:rsidRPr="006C14D9">
        <w:rPr>
          <w:rFonts w:ascii="Book Antiqua" w:eastAsia="Calibri" w:hAnsi="Book Antiqua" w:cstheme="minorHAnsi"/>
          <w:sz w:val="24"/>
          <w:szCs w:val="24"/>
        </w:rPr>
        <w:t>Prior to CAPI Scripting:</w:t>
      </w:r>
    </w:p>
    <w:p w:rsidR="00D35B51" w:rsidRPr="006C14D9" w:rsidRDefault="00D35B51" w:rsidP="00D35B51">
      <w:pPr>
        <w:pStyle w:val="ListParagraph"/>
        <w:numPr>
          <w:ilvl w:val="1"/>
          <w:numId w:val="2"/>
        </w:numPr>
        <w:spacing w:after="0" w:line="240" w:lineRule="auto"/>
        <w:rPr>
          <w:rFonts w:ascii="Book Antiqua" w:eastAsia="Calibri" w:hAnsi="Book Antiqua" w:cstheme="minorHAnsi"/>
          <w:sz w:val="24"/>
          <w:szCs w:val="24"/>
        </w:rPr>
      </w:pPr>
      <w:r w:rsidRPr="006C14D9">
        <w:rPr>
          <w:rFonts w:ascii="Book Antiqua" w:eastAsia="Calibri" w:hAnsi="Book Antiqua" w:cstheme="minorHAnsi"/>
          <w:sz w:val="24"/>
          <w:szCs w:val="24"/>
        </w:rPr>
        <w:t>Final research tools prior to the translations</w:t>
      </w:r>
    </w:p>
    <w:p w:rsidR="00D35B51" w:rsidRPr="006C14D9" w:rsidRDefault="00D35B51" w:rsidP="00D35B51">
      <w:pPr>
        <w:pStyle w:val="ListParagraph"/>
        <w:numPr>
          <w:ilvl w:val="0"/>
          <w:numId w:val="2"/>
        </w:numPr>
        <w:spacing w:after="0" w:line="240" w:lineRule="auto"/>
        <w:rPr>
          <w:rFonts w:ascii="Book Antiqua" w:eastAsia="Calibri" w:hAnsi="Book Antiqua" w:cstheme="minorHAnsi"/>
          <w:sz w:val="24"/>
          <w:szCs w:val="24"/>
        </w:rPr>
      </w:pPr>
      <w:r w:rsidRPr="006C14D9">
        <w:rPr>
          <w:rFonts w:ascii="Book Antiqua" w:eastAsia="Calibri" w:hAnsi="Book Antiqua" w:cstheme="minorHAnsi"/>
          <w:sz w:val="24"/>
          <w:szCs w:val="24"/>
        </w:rPr>
        <w:t>Prior to initiation of field trainings:</w:t>
      </w:r>
    </w:p>
    <w:p w:rsidR="00D35B51" w:rsidRPr="006C14D9" w:rsidRDefault="00D35B51" w:rsidP="00D35B51">
      <w:pPr>
        <w:pStyle w:val="ListParagraph"/>
        <w:numPr>
          <w:ilvl w:val="1"/>
          <w:numId w:val="2"/>
        </w:numPr>
        <w:spacing w:after="0" w:line="240" w:lineRule="auto"/>
        <w:rPr>
          <w:rFonts w:ascii="Book Antiqua" w:eastAsia="Calibri" w:hAnsi="Book Antiqua" w:cstheme="minorHAnsi"/>
          <w:sz w:val="24"/>
          <w:szCs w:val="24"/>
        </w:rPr>
      </w:pPr>
      <w:r w:rsidRPr="006C14D9">
        <w:rPr>
          <w:rFonts w:ascii="Book Antiqua" w:eastAsia="Calibri" w:hAnsi="Book Antiqua" w:cstheme="minorHAnsi"/>
          <w:sz w:val="24"/>
          <w:szCs w:val="24"/>
        </w:rPr>
        <w:t>Final IRB approval and approval on sampling</w:t>
      </w:r>
    </w:p>
    <w:p w:rsidR="00D35B51" w:rsidRPr="006C14D9" w:rsidRDefault="00D35B51" w:rsidP="00D35B51">
      <w:pPr>
        <w:pStyle w:val="ListParagraph"/>
        <w:numPr>
          <w:ilvl w:val="1"/>
          <w:numId w:val="2"/>
        </w:numPr>
        <w:spacing w:after="0" w:line="240" w:lineRule="auto"/>
        <w:rPr>
          <w:rFonts w:ascii="Book Antiqua" w:eastAsia="Calibri" w:hAnsi="Book Antiqua" w:cstheme="minorHAnsi"/>
          <w:sz w:val="24"/>
          <w:szCs w:val="24"/>
        </w:rPr>
      </w:pPr>
      <w:r w:rsidRPr="006C14D9">
        <w:rPr>
          <w:rFonts w:ascii="Book Antiqua" w:eastAsia="Calibri" w:hAnsi="Book Antiqua" w:cstheme="minorHAnsi"/>
          <w:sz w:val="24"/>
          <w:szCs w:val="24"/>
        </w:rPr>
        <w:t xml:space="preserve">Advance payment </w:t>
      </w:r>
    </w:p>
    <w:p w:rsidR="00D35B51" w:rsidRDefault="00D35B51" w:rsidP="00D35B51">
      <w:pPr>
        <w:pStyle w:val="ListParagraph"/>
        <w:numPr>
          <w:ilvl w:val="1"/>
          <w:numId w:val="2"/>
        </w:numPr>
        <w:spacing w:after="0" w:line="240" w:lineRule="auto"/>
        <w:rPr>
          <w:rFonts w:ascii="Book Antiqua" w:eastAsia="Calibri" w:hAnsi="Book Antiqua" w:cstheme="minorHAnsi"/>
          <w:sz w:val="24"/>
          <w:szCs w:val="24"/>
        </w:rPr>
      </w:pPr>
      <w:r w:rsidRPr="006C14D9">
        <w:rPr>
          <w:rFonts w:ascii="Book Antiqua" w:eastAsia="Calibri" w:hAnsi="Book Antiqua" w:cstheme="minorHAnsi"/>
          <w:sz w:val="24"/>
          <w:szCs w:val="24"/>
        </w:rPr>
        <w:t>Required authorization letter</w:t>
      </w:r>
    </w:p>
    <w:p w:rsidR="00D35B51" w:rsidRPr="004B2916" w:rsidRDefault="00D35B51" w:rsidP="00D35B51">
      <w:pPr>
        <w:spacing w:after="0" w:line="240" w:lineRule="auto"/>
        <w:rPr>
          <w:rFonts w:ascii="Book Antiqua" w:eastAsia="Calibri" w:hAnsi="Book Antiqua" w:cstheme="minorHAnsi"/>
          <w:sz w:val="24"/>
          <w:szCs w:val="24"/>
        </w:rPr>
      </w:pPr>
    </w:p>
    <w:p w:rsidR="00D35B51" w:rsidRDefault="00D35B51" w:rsidP="00D35B51">
      <w:pPr>
        <w:spacing w:after="0" w:line="240" w:lineRule="auto"/>
        <w:rPr>
          <w:rFonts w:ascii="Book Antiqua" w:eastAsia="Calibri" w:hAnsi="Book Antiqua" w:cstheme="minorHAnsi"/>
          <w:sz w:val="24"/>
          <w:szCs w:val="24"/>
        </w:rPr>
      </w:pPr>
    </w:p>
    <w:p w:rsidR="00D35B51" w:rsidRPr="00805C07" w:rsidRDefault="00D35B51" w:rsidP="00D35B51">
      <w:pPr>
        <w:spacing w:after="0" w:line="240" w:lineRule="auto"/>
        <w:rPr>
          <w:rFonts w:ascii="Book Antiqua" w:eastAsia="Calibri" w:hAnsi="Book Antiqua" w:cstheme="minorHAnsi"/>
          <w:sz w:val="24"/>
          <w:szCs w:val="24"/>
        </w:rPr>
      </w:pPr>
      <w:r w:rsidRPr="00805C07">
        <w:rPr>
          <w:rFonts w:ascii="Book Antiqua" w:eastAsia="Calibri" w:hAnsi="Book Antiqua" w:cstheme="minorHAnsi"/>
          <w:b/>
          <w:bCs/>
          <w:sz w:val="24"/>
          <w:szCs w:val="24"/>
        </w:rPr>
        <w:t>Tentative Timelines</w:t>
      </w:r>
    </w:p>
    <w:p w:rsidR="00D35B51" w:rsidRPr="00805C07" w:rsidRDefault="00D35B51" w:rsidP="00D35B51">
      <w:pPr>
        <w:spacing w:after="0" w:line="240" w:lineRule="auto"/>
        <w:rPr>
          <w:rFonts w:ascii="Book Antiqua" w:eastAsia="Calibri" w:hAnsi="Book Antiqua" w:cstheme="minorHAnsi"/>
          <w:sz w:val="24"/>
          <w:szCs w:val="24"/>
        </w:rPr>
      </w:pPr>
    </w:p>
    <w:tbl>
      <w:tblPr>
        <w:tblW w:w="10235" w:type="dxa"/>
        <w:jc w:val="center"/>
        <w:tblLook w:val="04A0"/>
      </w:tblPr>
      <w:tblGrid>
        <w:gridCol w:w="1518"/>
        <w:gridCol w:w="4140"/>
        <w:gridCol w:w="1800"/>
        <w:gridCol w:w="1529"/>
        <w:gridCol w:w="1248"/>
      </w:tblGrid>
      <w:tr w:rsidR="00D35B51" w:rsidRPr="00A02DFC" w:rsidTr="00287EF1">
        <w:trPr>
          <w:trHeight w:val="261"/>
          <w:jc w:val="center"/>
        </w:trPr>
        <w:tc>
          <w:tcPr>
            <w:tcW w:w="1518"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D35B51" w:rsidRPr="00A02DFC" w:rsidRDefault="00D35B51" w:rsidP="00287EF1">
            <w:pPr>
              <w:jc w:val="center"/>
              <w:rPr>
                <w:rFonts w:ascii="Book Antiqua" w:hAnsi="Book Antiqua" w:cs="Calibri"/>
                <w:b/>
                <w:bCs/>
                <w:sz w:val="24"/>
                <w:szCs w:val="24"/>
              </w:rPr>
            </w:pPr>
            <w:bookmarkStart w:id="0" w:name="RANGE!C18"/>
            <w:bookmarkStart w:id="1" w:name="_Hlk69142949" w:colFirst="1" w:colLast="4"/>
            <w:r w:rsidRPr="00A02DFC">
              <w:rPr>
                <w:rFonts w:ascii="Book Antiqua" w:hAnsi="Book Antiqua" w:cs="Calibri"/>
                <w:b/>
                <w:bCs/>
                <w:sz w:val="24"/>
                <w:szCs w:val="24"/>
                <w:lang w:val="en-IN"/>
              </w:rPr>
              <w:t>Activity No</w:t>
            </w:r>
            <w:bookmarkEnd w:id="0"/>
          </w:p>
        </w:tc>
        <w:tc>
          <w:tcPr>
            <w:tcW w:w="4140" w:type="dxa"/>
            <w:tcBorders>
              <w:top w:val="single" w:sz="4" w:space="0" w:color="auto"/>
              <w:left w:val="nil"/>
              <w:bottom w:val="single" w:sz="4" w:space="0" w:color="auto"/>
              <w:right w:val="single" w:sz="4" w:space="0" w:color="auto"/>
            </w:tcBorders>
            <w:shd w:val="clear" w:color="000000" w:fill="8EA9DB"/>
            <w:noWrap/>
            <w:vAlign w:val="center"/>
            <w:hideMark/>
          </w:tcPr>
          <w:p w:rsidR="00D35B51" w:rsidRPr="00A02DFC" w:rsidRDefault="00D35B51" w:rsidP="00287EF1">
            <w:pPr>
              <w:rPr>
                <w:rFonts w:ascii="Book Antiqua" w:hAnsi="Book Antiqua" w:cs="Calibri"/>
                <w:b/>
                <w:bCs/>
                <w:sz w:val="24"/>
                <w:szCs w:val="24"/>
              </w:rPr>
            </w:pPr>
            <w:r w:rsidRPr="00A02DFC">
              <w:rPr>
                <w:rFonts w:ascii="Book Antiqua" w:hAnsi="Book Antiqua" w:cs="Calibri"/>
                <w:b/>
                <w:bCs/>
                <w:sz w:val="24"/>
                <w:szCs w:val="24"/>
                <w:lang w:val="en-IN"/>
              </w:rPr>
              <w:t>Activity</w:t>
            </w:r>
          </w:p>
        </w:tc>
        <w:tc>
          <w:tcPr>
            <w:tcW w:w="1800" w:type="dxa"/>
            <w:tcBorders>
              <w:top w:val="single" w:sz="4" w:space="0" w:color="auto"/>
              <w:left w:val="nil"/>
              <w:bottom w:val="single" w:sz="4" w:space="0" w:color="auto"/>
              <w:right w:val="single" w:sz="4" w:space="0" w:color="auto"/>
            </w:tcBorders>
            <w:shd w:val="clear" w:color="000000" w:fill="8EA9DB"/>
            <w:noWrap/>
            <w:vAlign w:val="center"/>
            <w:hideMark/>
          </w:tcPr>
          <w:p w:rsidR="00D35B51" w:rsidRPr="00A02DFC" w:rsidRDefault="00D35B51" w:rsidP="00287EF1">
            <w:pPr>
              <w:rPr>
                <w:rFonts w:ascii="Book Antiqua" w:hAnsi="Book Antiqua" w:cs="Calibri"/>
                <w:b/>
                <w:bCs/>
                <w:sz w:val="24"/>
                <w:szCs w:val="24"/>
              </w:rPr>
            </w:pPr>
            <w:r w:rsidRPr="00A02DFC">
              <w:rPr>
                <w:rFonts w:ascii="Book Antiqua" w:hAnsi="Book Antiqua" w:cs="Calibri"/>
                <w:b/>
                <w:bCs/>
                <w:sz w:val="24"/>
                <w:szCs w:val="24"/>
                <w:lang w:val="en-IN"/>
              </w:rPr>
              <w:t>By</w:t>
            </w:r>
          </w:p>
        </w:tc>
        <w:tc>
          <w:tcPr>
            <w:tcW w:w="1529" w:type="dxa"/>
            <w:tcBorders>
              <w:top w:val="single" w:sz="4" w:space="0" w:color="auto"/>
              <w:left w:val="nil"/>
              <w:bottom w:val="single" w:sz="4" w:space="0" w:color="auto"/>
              <w:right w:val="single" w:sz="4" w:space="0" w:color="auto"/>
            </w:tcBorders>
            <w:shd w:val="clear" w:color="000000" w:fill="8EA9DB"/>
            <w:noWrap/>
            <w:vAlign w:val="center"/>
            <w:hideMark/>
          </w:tcPr>
          <w:p w:rsidR="00D35B51" w:rsidRPr="00A02DFC" w:rsidRDefault="00D35B51" w:rsidP="00287EF1">
            <w:pPr>
              <w:jc w:val="center"/>
              <w:rPr>
                <w:rFonts w:ascii="Book Antiqua" w:hAnsi="Book Antiqua" w:cs="Calibri"/>
                <w:b/>
                <w:bCs/>
                <w:sz w:val="24"/>
                <w:szCs w:val="24"/>
              </w:rPr>
            </w:pPr>
            <w:r w:rsidRPr="00A02DFC">
              <w:rPr>
                <w:rFonts w:ascii="Book Antiqua" w:hAnsi="Book Antiqua" w:cs="Calibri"/>
                <w:b/>
                <w:bCs/>
                <w:sz w:val="24"/>
                <w:szCs w:val="24"/>
                <w:lang w:val="en-IN"/>
              </w:rPr>
              <w:t>Start Date</w:t>
            </w:r>
          </w:p>
        </w:tc>
        <w:tc>
          <w:tcPr>
            <w:tcW w:w="1248" w:type="dxa"/>
            <w:tcBorders>
              <w:top w:val="single" w:sz="4" w:space="0" w:color="auto"/>
              <w:left w:val="nil"/>
              <w:bottom w:val="single" w:sz="4" w:space="0" w:color="auto"/>
              <w:right w:val="single" w:sz="4" w:space="0" w:color="auto"/>
            </w:tcBorders>
            <w:shd w:val="clear" w:color="000000" w:fill="8EA9DB"/>
            <w:noWrap/>
            <w:vAlign w:val="center"/>
            <w:hideMark/>
          </w:tcPr>
          <w:p w:rsidR="00D35B51" w:rsidRPr="00A02DFC" w:rsidRDefault="00D35B51" w:rsidP="00287EF1">
            <w:pPr>
              <w:jc w:val="center"/>
              <w:rPr>
                <w:rFonts w:ascii="Book Antiqua" w:hAnsi="Book Antiqua" w:cs="Calibri"/>
                <w:b/>
                <w:bCs/>
                <w:sz w:val="24"/>
                <w:szCs w:val="24"/>
              </w:rPr>
            </w:pPr>
            <w:r w:rsidRPr="00A02DFC">
              <w:rPr>
                <w:rFonts w:ascii="Book Antiqua" w:hAnsi="Book Antiqua" w:cs="Calibri"/>
                <w:b/>
                <w:bCs/>
                <w:sz w:val="24"/>
                <w:szCs w:val="24"/>
                <w:lang w:val="en-IN"/>
              </w:rPr>
              <w:t>End Date</w:t>
            </w:r>
          </w:p>
        </w:tc>
      </w:tr>
      <w:tr w:rsidR="00D35B51" w:rsidRPr="00A02DFC" w:rsidTr="00287EF1">
        <w:trPr>
          <w:trHeight w:val="261"/>
          <w:jc w:val="center"/>
        </w:trPr>
        <w:tc>
          <w:tcPr>
            <w:tcW w:w="1518"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A02DFC" w:rsidRDefault="00D35B51" w:rsidP="00287EF1">
            <w:pPr>
              <w:jc w:val="center"/>
              <w:rPr>
                <w:rFonts w:ascii="Book Antiqua" w:hAnsi="Book Antiqua" w:cs="Calibri"/>
                <w:color w:val="000000"/>
                <w:sz w:val="24"/>
                <w:szCs w:val="24"/>
              </w:rPr>
            </w:pPr>
            <w:r w:rsidRPr="00A02DFC">
              <w:rPr>
                <w:rFonts w:ascii="Book Antiqua" w:hAnsi="Book Antiqua" w:cs="Calibri"/>
                <w:color w:val="000000"/>
                <w:sz w:val="24"/>
                <w:szCs w:val="24"/>
                <w:lang w:val="en-IN"/>
              </w:rPr>
              <w:t>1</w:t>
            </w:r>
          </w:p>
        </w:tc>
        <w:tc>
          <w:tcPr>
            <w:tcW w:w="414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Contract signing</w:t>
            </w:r>
          </w:p>
        </w:tc>
        <w:tc>
          <w:tcPr>
            <w:tcW w:w="180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Access Health</w:t>
            </w:r>
          </w:p>
        </w:tc>
        <w:tc>
          <w:tcPr>
            <w:tcW w:w="1529"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19</w:t>
            </w:r>
            <w:r w:rsidRPr="00A02DFC">
              <w:rPr>
                <w:rFonts w:ascii="Book Antiqua" w:hAnsi="Book Antiqua" w:cs="Calibri"/>
                <w:color w:val="000000"/>
                <w:sz w:val="24"/>
                <w:szCs w:val="24"/>
                <w:vertAlign w:val="superscript"/>
                <w:lang w:val="en-IN"/>
              </w:rPr>
              <w:t>th</w:t>
            </w:r>
            <w:r w:rsidRPr="00A02DFC">
              <w:rPr>
                <w:rFonts w:ascii="Book Antiqua" w:hAnsi="Book Antiqua" w:cs="Calibri"/>
                <w:color w:val="000000"/>
                <w:sz w:val="24"/>
                <w:szCs w:val="24"/>
                <w:lang w:val="en-IN"/>
              </w:rPr>
              <w:t xml:space="preserve"> April</w:t>
            </w:r>
          </w:p>
        </w:tc>
        <w:tc>
          <w:tcPr>
            <w:tcW w:w="1248"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 </w:t>
            </w:r>
          </w:p>
        </w:tc>
      </w:tr>
      <w:tr w:rsidR="00D35B51" w:rsidRPr="00A02DFC" w:rsidTr="00287EF1">
        <w:trPr>
          <w:trHeight w:val="261"/>
          <w:jc w:val="center"/>
        </w:trPr>
        <w:tc>
          <w:tcPr>
            <w:tcW w:w="1518"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A02DFC" w:rsidRDefault="00D35B51" w:rsidP="00287EF1">
            <w:pPr>
              <w:jc w:val="center"/>
              <w:rPr>
                <w:rFonts w:ascii="Book Antiqua" w:hAnsi="Book Antiqua" w:cs="Calibri"/>
                <w:color w:val="000000"/>
                <w:sz w:val="24"/>
                <w:szCs w:val="24"/>
              </w:rPr>
            </w:pPr>
            <w:r w:rsidRPr="00A02DFC">
              <w:rPr>
                <w:rFonts w:ascii="Book Antiqua" w:hAnsi="Book Antiqua" w:cs="Calibri"/>
                <w:color w:val="000000"/>
                <w:sz w:val="24"/>
                <w:szCs w:val="24"/>
                <w:lang w:val="en-IN"/>
              </w:rPr>
              <w:t>1</w:t>
            </w:r>
          </w:p>
        </w:tc>
        <w:tc>
          <w:tcPr>
            <w:tcW w:w="414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Final tools in English and approval of sampled Sub-centres</w:t>
            </w:r>
          </w:p>
        </w:tc>
        <w:tc>
          <w:tcPr>
            <w:tcW w:w="180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Access Health</w:t>
            </w:r>
          </w:p>
        </w:tc>
        <w:tc>
          <w:tcPr>
            <w:tcW w:w="1529"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Pr>
                <w:rFonts w:ascii="Book Antiqua" w:hAnsi="Book Antiqua" w:cs="Calibri"/>
                <w:color w:val="000000"/>
                <w:sz w:val="24"/>
                <w:szCs w:val="24"/>
                <w:lang w:val="en-IN"/>
              </w:rPr>
              <w:t>12</w:t>
            </w:r>
            <w:r w:rsidRPr="00A02DFC">
              <w:rPr>
                <w:rFonts w:ascii="Book Antiqua" w:hAnsi="Book Antiqua" w:cs="Calibri"/>
                <w:color w:val="000000"/>
                <w:sz w:val="24"/>
                <w:szCs w:val="24"/>
                <w:vertAlign w:val="superscript"/>
                <w:lang w:val="en-IN"/>
              </w:rPr>
              <w:t>th</w:t>
            </w:r>
            <w:r>
              <w:rPr>
                <w:rFonts w:ascii="Book Antiqua" w:hAnsi="Book Antiqua" w:cs="Calibri"/>
                <w:color w:val="000000"/>
                <w:sz w:val="24"/>
                <w:szCs w:val="24"/>
                <w:lang w:val="en-IN"/>
              </w:rPr>
              <w:t xml:space="preserve"> </w:t>
            </w:r>
            <w:r w:rsidRPr="00A02DFC">
              <w:rPr>
                <w:rFonts w:ascii="Book Antiqua" w:hAnsi="Book Antiqua" w:cs="Calibri"/>
                <w:color w:val="000000"/>
                <w:sz w:val="24"/>
                <w:szCs w:val="24"/>
                <w:lang w:val="en-IN"/>
              </w:rPr>
              <w:t>April</w:t>
            </w:r>
          </w:p>
        </w:tc>
        <w:tc>
          <w:tcPr>
            <w:tcW w:w="1248"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 </w:t>
            </w:r>
          </w:p>
        </w:tc>
      </w:tr>
      <w:tr w:rsidR="00D35B51" w:rsidRPr="00A02DFC" w:rsidTr="00287EF1">
        <w:trPr>
          <w:trHeight w:val="261"/>
          <w:jc w:val="center"/>
        </w:trPr>
        <w:tc>
          <w:tcPr>
            <w:tcW w:w="1518"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A02DFC" w:rsidRDefault="00D35B51" w:rsidP="00287EF1">
            <w:pPr>
              <w:jc w:val="center"/>
              <w:rPr>
                <w:rFonts w:ascii="Book Antiqua" w:hAnsi="Book Antiqua" w:cs="Calibri"/>
                <w:color w:val="000000"/>
                <w:sz w:val="24"/>
                <w:szCs w:val="24"/>
              </w:rPr>
            </w:pPr>
            <w:r w:rsidRPr="00A02DFC">
              <w:rPr>
                <w:rFonts w:ascii="Book Antiqua" w:hAnsi="Book Antiqua" w:cs="Calibri"/>
                <w:color w:val="000000"/>
                <w:sz w:val="24"/>
                <w:szCs w:val="24"/>
                <w:lang w:val="en-IN"/>
              </w:rPr>
              <w:t>2</w:t>
            </w:r>
          </w:p>
        </w:tc>
        <w:tc>
          <w:tcPr>
            <w:tcW w:w="414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Final Translations</w:t>
            </w:r>
          </w:p>
        </w:tc>
        <w:tc>
          <w:tcPr>
            <w:tcW w:w="180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Convergent</w:t>
            </w:r>
          </w:p>
        </w:tc>
        <w:tc>
          <w:tcPr>
            <w:tcW w:w="1529"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Pr>
                <w:rFonts w:ascii="Book Antiqua" w:hAnsi="Book Antiqua" w:cs="Calibri"/>
                <w:color w:val="000000"/>
                <w:sz w:val="24"/>
                <w:szCs w:val="24"/>
                <w:lang w:val="en-IN"/>
              </w:rPr>
              <w:t>10</w:t>
            </w:r>
            <w:r w:rsidRPr="00A02DFC">
              <w:rPr>
                <w:rFonts w:ascii="Book Antiqua" w:hAnsi="Book Antiqua" w:cs="Calibri"/>
                <w:color w:val="000000"/>
                <w:sz w:val="24"/>
                <w:szCs w:val="24"/>
                <w:vertAlign w:val="superscript"/>
                <w:lang w:val="en-IN"/>
              </w:rPr>
              <w:t>th</w:t>
            </w:r>
            <w:r>
              <w:rPr>
                <w:rFonts w:ascii="Book Antiqua" w:hAnsi="Book Antiqua" w:cs="Calibri"/>
                <w:color w:val="000000"/>
                <w:sz w:val="24"/>
                <w:szCs w:val="24"/>
                <w:lang w:val="en-IN"/>
              </w:rPr>
              <w:t xml:space="preserve"> </w:t>
            </w:r>
            <w:r w:rsidRPr="00A02DFC">
              <w:rPr>
                <w:rFonts w:ascii="Book Antiqua" w:hAnsi="Book Antiqua" w:cs="Calibri"/>
                <w:color w:val="000000"/>
                <w:sz w:val="24"/>
                <w:szCs w:val="24"/>
                <w:lang w:val="en-IN"/>
              </w:rPr>
              <w:t>April</w:t>
            </w:r>
          </w:p>
        </w:tc>
        <w:tc>
          <w:tcPr>
            <w:tcW w:w="1248"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Pr>
                <w:rFonts w:ascii="Book Antiqua" w:hAnsi="Book Antiqua" w:cs="Calibri"/>
                <w:color w:val="000000"/>
                <w:sz w:val="24"/>
                <w:szCs w:val="24"/>
                <w:lang w:val="en-IN"/>
              </w:rPr>
              <w:t>16</w:t>
            </w:r>
            <w:r w:rsidRPr="00A02DFC">
              <w:rPr>
                <w:rFonts w:ascii="Book Antiqua" w:hAnsi="Book Antiqua" w:cs="Calibri"/>
                <w:color w:val="000000"/>
                <w:sz w:val="24"/>
                <w:szCs w:val="24"/>
                <w:vertAlign w:val="superscript"/>
                <w:lang w:val="en-IN"/>
              </w:rPr>
              <w:t>th</w:t>
            </w:r>
            <w:r>
              <w:rPr>
                <w:rFonts w:ascii="Book Antiqua" w:hAnsi="Book Antiqua" w:cs="Calibri"/>
                <w:color w:val="000000"/>
                <w:sz w:val="24"/>
                <w:szCs w:val="24"/>
                <w:lang w:val="en-IN"/>
              </w:rPr>
              <w:t xml:space="preserve"> </w:t>
            </w:r>
            <w:r w:rsidRPr="00A02DFC">
              <w:rPr>
                <w:rFonts w:ascii="Book Antiqua" w:hAnsi="Book Antiqua" w:cs="Calibri"/>
                <w:color w:val="000000"/>
                <w:sz w:val="24"/>
                <w:szCs w:val="24"/>
                <w:lang w:val="en-IN"/>
              </w:rPr>
              <w:t>April</w:t>
            </w:r>
          </w:p>
        </w:tc>
      </w:tr>
      <w:tr w:rsidR="00D35B51" w:rsidRPr="00A02DFC" w:rsidTr="00287EF1">
        <w:trPr>
          <w:trHeight w:val="261"/>
          <w:jc w:val="center"/>
        </w:trPr>
        <w:tc>
          <w:tcPr>
            <w:tcW w:w="1518"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A02DFC" w:rsidRDefault="00D35B51" w:rsidP="00287EF1">
            <w:pPr>
              <w:jc w:val="center"/>
              <w:rPr>
                <w:rFonts w:ascii="Book Antiqua" w:hAnsi="Book Antiqua" w:cs="Calibri"/>
                <w:color w:val="000000"/>
                <w:sz w:val="24"/>
                <w:szCs w:val="24"/>
              </w:rPr>
            </w:pPr>
            <w:r w:rsidRPr="00A02DFC">
              <w:rPr>
                <w:rFonts w:ascii="Book Antiqua" w:hAnsi="Book Antiqua" w:cs="Calibri"/>
                <w:color w:val="000000"/>
                <w:sz w:val="24"/>
                <w:szCs w:val="24"/>
                <w:lang w:val="en-IN"/>
              </w:rPr>
              <w:t>3</w:t>
            </w:r>
          </w:p>
        </w:tc>
        <w:tc>
          <w:tcPr>
            <w:tcW w:w="414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All required authorisation letters</w:t>
            </w:r>
          </w:p>
        </w:tc>
        <w:tc>
          <w:tcPr>
            <w:tcW w:w="180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Access Health</w:t>
            </w:r>
          </w:p>
        </w:tc>
        <w:tc>
          <w:tcPr>
            <w:tcW w:w="1529"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Pr>
                <w:rFonts w:ascii="Book Antiqua" w:hAnsi="Book Antiqua" w:cs="Calibri"/>
                <w:color w:val="000000"/>
                <w:sz w:val="24"/>
                <w:szCs w:val="24"/>
                <w:lang w:val="en-IN"/>
              </w:rPr>
              <w:t>10</w:t>
            </w:r>
            <w:r w:rsidRPr="00A02DFC">
              <w:rPr>
                <w:rFonts w:ascii="Book Antiqua" w:hAnsi="Book Antiqua" w:cs="Calibri"/>
                <w:color w:val="000000"/>
                <w:sz w:val="24"/>
                <w:szCs w:val="24"/>
                <w:vertAlign w:val="superscript"/>
                <w:lang w:val="en-IN"/>
              </w:rPr>
              <w:t>th</w:t>
            </w:r>
            <w:r>
              <w:rPr>
                <w:rFonts w:ascii="Book Antiqua" w:hAnsi="Book Antiqua" w:cs="Calibri"/>
                <w:color w:val="000000"/>
                <w:sz w:val="24"/>
                <w:szCs w:val="24"/>
                <w:lang w:val="en-IN"/>
              </w:rPr>
              <w:t xml:space="preserve"> </w:t>
            </w:r>
            <w:r w:rsidRPr="00A02DFC">
              <w:rPr>
                <w:rFonts w:ascii="Book Antiqua" w:hAnsi="Book Antiqua" w:cs="Calibri"/>
                <w:color w:val="000000"/>
                <w:sz w:val="24"/>
                <w:szCs w:val="24"/>
                <w:lang w:val="en-IN"/>
              </w:rPr>
              <w:t>April</w:t>
            </w:r>
          </w:p>
        </w:tc>
        <w:tc>
          <w:tcPr>
            <w:tcW w:w="1248"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 </w:t>
            </w:r>
          </w:p>
        </w:tc>
      </w:tr>
      <w:tr w:rsidR="00D35B51" w:rsidRPr="00A02DFC" w:rsidTr="00287EF1">
        <w:trPr>
          <w:trHeight w:val="261"/>
          <w:jc w:val="center"/>
        </w:trPr>
        <w:tc>
          <w:tcPr>
            <w:tcW w:w="1518"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A02DFC" w:rsidRDefault="00D35B51" w:rsidP="00287EF1">
            <w:pPr>
              <w:jc w:val="center"/>
              <w:rPr>
                <w:rFonts w:ascii="Book Antiqua" w:hAnsi="Book Antiqua" w:cs="Calibri"/>
                <w:color w:val="000000"/>
                <w:sz w:val="24"/>
                <w:szCs w:val="24"/>
              </w:rPr>
            </w:pPr>
            <w:r w:rsidRPr="00A02DFC">
              <w:rPr>
                <w:rFonts w:ascii="Book Antiqua" w:hAnsi="Book Antiqua" w:cs="Calibri"/>
                <w:color w:val="000000"/>
                <w:sz w:val="24"/>
                <w:szCs w:val="24"/>
                <w:lang w:val="en-IN"/>
              </w:rPr>
              <w:t>4</w:t>
            </w:r>
          </w:p>
        </w:tc>
        <w:tc>
          <w:tcPr>
            <w:tcW w:w="414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 xml:space="preserve">CAPI Scripting </w:t>
            </w:r>
          </w:p>
        </w:tc>
        <w:tc>
          <w:tcPr>
            <w:tcW w:w="180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Convergent</w:t>
            </w:r>
          </w:p>
        </w:tc>
        <w:tc>
          <w:tcPr>
            <w:tcW w:w="1529"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Pr>
                <w:rFonts w:ascii="Book Antiqua" w:hAnsi="Book Antiqua" w:cs="Calibri"/>
                <w:color w:val="000000"/>
                <w:sz w:val="24"/>
                <w:szCs w:val="24"/>
                <w:lang w:val="en-IN"/>
              </w:rPr>
              <w:t>12</w:t>
            </w:r>
            <w:r w:rsidRPr="00A02DFC">
              <w:rPr>
                <w:rFonts w:ascii="Book Antiqua" w:hAnsi="Book Antiqua" w:cs="Calibri"/>
                <w:color w:val="000000"/>
                <w:sz w:val="24"/>
                <w:szCs w:val="24"/>
                <w:vertAlign w:val="superscript"/>
                <w:lang w:val="en-IN"/>
              </w:rPr>
              <w:t>th</w:t>
            </w:r>
            <w:r>
              <w:rPr>
                <w:rFonts w:ascii="Book Antiqua" w:hAnsi="Book Antiqua" w:cs="Calibri"/>
                <w:color w:val="000000"/>
                <w:sz w:val="24"/>
                <w:szCs w:val="24"/>
                <w:lang w:val="en-IN"/>
              </w:rPr>
              <w:t xml:space="preserve"> </w:t>
            </w:r>
            <w:r w:rsidRPr="00A02DFC">
              <w:rPr>
                <w:rFonts w:ascii="Book Antiqua" w:hAnsi="Book Antiqua" w:cs="Calibri"/>
                <w:color w:val="000000"/>
                <w:sz w:val="24"/>
                <w:szCs w:val="24"/>
                <w:lang w:val="en-IN"/>
              </w:rPr>
              <w:t>April</w:t>
            </w:r>
          </w:p>
        </w:tc>
        <w:tc>
          <w:tcPr>
            <w:tcW w:w="1248"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Pr>
                <w:rFonts w:ascii="Book Antiqua" w:hAnsi="Book Antiqua" w:cs="Calibri"/>
                <w:color w:val="000000"/>
                <w:sz w:val="24"/>
                <w:szCs w:val="24"/>
                <w:lang w:val="en-IN"/>
              </w:rPr>
              <w:t>17</w:t>
            </w:r>
            <w:r w:rsidRPr="00A02DFC">
              <w:rPr>
                <w:rFonts w:ascii="Book Antiqua" w:hAnsi="Book Antiqua" w:cs="Calibri"/>
                <w:color w:val="000000"/>
                <w:sz w:val="24"/>
                <w:szCs w:val="24"/>
                <w:vertAlign w:val="superscript"/>
                <w:lang w:val="en-IN"/>
              </w:rPr>
              <w:t>th</w:t>
            </w:r>
            <w:r>
              <w:rPr>
                <w:rFonts w:ascii="Book Antiqua" w:hAnsi="Book Antiqua" w:cs="Calibri"/>
                <w:color w:val="000000"/>
                <w:sz w:val="24"/>
                <w:szCs w:val="24"/>
                <w:lang w:val="en-IN"/>
              </w:rPr>
              <w:t xml:space="preserve"> </w:t>
            </w:r>
            <w:r w:rsidRPr="00A02DFC">
              <w:rPr>
                <w:rFonts w:ascii="Book Antiqua" w:hAnsi="Book Antiqua" w:cs="Calibri"/>
                <w:color w:val="000000"/>
                <w:sz w:val="24"/>
                <w:szCs w:val="24"/>
                <w:lang w:val="en-IN"/>
              </w:rPr>
              <w:t>April</w:t>
            </w:r>
          </w:p>
        </w:tc>
      </w:tr>
      <w:tr w:rsidR="00D35B51" w:rsidRPr="00A02DFC" w:rsidTr="00287EF1">
        <w:trPr>
          <w:trHeight w:val="261"/>
          <w:jc w:val="center"/>
        </w:trPr>
        <w:tc>
          <w:tcPr>
            <w:tcW w:w="1518"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A02DFC" w:rsidRDefault="00D35B51" w:rsidP="00287EF1">
            <w:pPr>
              <w:jc w:val="center"/>
              <w:rPr>
                <w:rFonts w:ascii="Book Antiqua" w:hAnsi="Book Antiqua" w:cs="Calibri"/>
                <w:color w:val="000000"/>
                <w:sz w:val="24"/>
                <w:szCs w:val="24"/>
              </w:rPr>
            </w:pPr>
            <w:r w:rsidRPr="00A02DFC">
              <w:rPr>
                <w:rFonts w:ascii="Book Antiqua" w:hAnsi="Book Antiqua" w:cs="Calibri"/>
                <w:color w:val="000000"/>
                <w:sz w:val="24"/>
                <w:szCs w:val="24"/>
                <w:lang w:val="en-IN"/>
              </w:rPr>
              <w:lastRenderedPageBreak/>
              <w:t>5</w:t>
            </w:r>
          </w:p>
        </w:tc>
        <w:tc>
          <w:tcPr>
            <w:tcW w:w="414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Field Trainings</w:t>
            </w:r>
          </w:p>
        </w:tc>
        <w:tc>
          <w:tcPr>
            <w:tcW w:w="180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Convergent</w:t>
            </w:r>
          </w:p>
        </w:tc>
        <w:tc>
          <w:tcPr>
            <w:tcW w:w="1529"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Pr>
                <w:rFonts w:ascii="Book Antiqua" w:hAnsi="Book Antiqua" w:cs="Calibri"/>
                <w:color w:val="000000"/>
                <w:sz w:val="24"/>
                <w:szCs w:val="24"/>
                <w:lang w:val="en-IN"/>
              </w:rPr>
              <w:t>19</w:t>
            </w:r>
            <w:r w:rsidRPr="00A02DFC">
              <w:rPr>
                <w:rFonts w:ascii="Book Antiqua" w:hAnsi="Book Antiqua" w:cs="Calibri"/>
                <w:color w:val="000000"/>
                <w:sz w:val="24"/>
                <w:szCs w:val="24"/>
                <w:vertAlign w:val="superscript"/>
                <w:lang w:val="en-IN"/>
              </w:rPr>
              <w:t>th</w:t>
            </w:r>
            <w:r>
              <w:rPr>
                <w:rFonts w:ascii="Book Antiqua" w:hAnsi="Book Antiqua" w:cs="Calibri"/>
                <w:color w:val="000000"/>
                <w:sz w:val="24"/>
                <w:szCs w:val="24"/>
                <w:lang w:val="en-IN"/>
              </w:rPr>
              <w:t xml:space="preserve"> </w:t>
            </w:r>
            <w:r w:rsidRPr="00A02DFC">
              <w:rPr>
                <w:rFonts w:ascii="Book Antiqua" w:hAnsi="Book Antiqua" w:cs="Calibri"/>
                <w:color w:val="000000"/>
                <w:sz w:val="24"/>
                <w:szCs w:val="24"/>
                <w:lang w:val="en-IN"/>
              </w:rPr>
              <w:t>April</w:t>
            </w:r>
          </w:p>
        </w:tc>
        <w:tc>
          <w:tcPr>
            <w:tcW w:w="1248"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Pr>
                <w:rFonts w:ascii="Book Antiqua" w:hAnsi="Book Antiqua" w:cs="Calibri"/>
                <w:color w:val="000000"/>
                <w:sz w:val="24"/>
                <w:szCs w:val="24"/>
                <w:lang w:val="en-IN"/>
              </w:rPr>
              <w:t>20</w:t>
            </w:r>
            <w:r w:rsidRPr="00A02DFC">
              <w:rPr>
                <w:rFonts w:ascii="Book Antiqua" w:hAnsi="Book Antiqua" w:cs="Calibri"/>
                <w:color w:val="000000"/>
                <w:sz w:val="24"/>
                <w:szCs w:val="24"/>
                <w:vertAlign w:val="superscript"/>
                <w:lang w:val="en-IN"/>
              </w:rPr>
              <w:t>th</w:t>
            </w:r>
            <w:r>
              <w:rPr>
                <w:rFonts w:ascii="Book Antiqua" w:hAnsi="Book Antiqua" w:cs="Calibri"/>
                <w:color w:val="000000"/>
                <w:sz w:val="24"/>
                <w:szCs w:val="24"/>
                <w:lang w:val="en-IN"/>
              </w:rPr>
              <w:t xml:space="preserve"> </w:t>
            </w:r>
            <w:r w:rsidRPr="00A02DFC">
              <w:rPr>
                <w:rFonts w:ascii="Book Antiqua" w:hAnsi="Book Antiqua" w:cs="Calibri"/>
                <w:color w:val="000000"/>
                <w:sz w:val="24"/>
                <w:szCs w:val="24"/>
                <w:lang w:val="en-IN"/>
              </w:rPr>
              <w:t>April</w:t>
            </w:r>
          </w:p>
        </w:tc>
      </w:tr>
      <w:tr w:rsidR="00D35B51" w:rsidRPr="00A02DFC" w:rsidTr="00287EF1">
        <w:trPr>
          <w:trHeight w:val="261"/>
          <w:jc w:val="center"/>
        </w:trPr>
        <w:tc>
          <w:tcPr>
            <w:tcW w:w="1518"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A02DFC" w:rsidRDefault="00D35B51" w:rsidP="00287EF1">
            <w:pPr>
              <w:jc w:val="center"/>
              <w:rPr>
                <w:rFonts w:ascii="Book Antiqua" w:hAnsi="Book Antiqua" w:cs="Calibri"/>
                <w:color w:val="000000"/>
                <w:sz w:val="24"/>
                <w:szCs w:val="24"/>
              </w:rPr>
            </w:pPr>
            <w:r w:rsidRPr="00A02DFC">
              <w:rPr>
                <w:rFonts w:ascii="Book Antiqua" w:hAnsi="Book Antiqua" w:cs="Calibri"/>
                <w:color w:val="000000"/>
                <w:sz w:val="24"/>
                <w:szCs w:val="24"/>
                <w:lang w:val="en-IN"/>
              </w:rPr>
              <w:t>6</w:t>
            </w:r>
          </w:p>
        </w:tc>
        <w:tc>
          <w:tcPr>
            <w:tcW w:w="414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Fieldwork</w:t>
            </w:r>
          </w:p>
        </w:tc>
        <w:tc>
          <w:tcPr>
            <w:tcW w:w="180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Convergent</w:t>
            </w:r>
          </w:p>
        </w:tc>
        <w:tc>
          <w:tcPr>
            <w:tcW w:w="1529"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Pr>
                <w:rFonts w:ascii="Book Antiqua" w:hAnsi="Book Antiqua" w:cs="Calibri"/>
                <w:color w:val="000000"/>
                <w:sz w:val="24"/>
                <w:szCs w:val="24"/>
                <w:lang w:val="en-IN"/>
              </w:rPr>
              <w:t>21</w:t>
            </w:r>
            <w:r w:rsidRPr="00A02DFC">
              <w:rPr>
                <w:rFonts w:ascii="Book Antiqua" w:hAnsi="Book Antiqua" w:cs="Calibri"/>
                <w:color w:val="000000"/>
                <w:sz w:val="24"/>
                <w:szCs w:val="24"/>
                <w:vertAlign w:val="superscript"/>
                <w:lang w:val="en-IN"/>
              </w:rPr>
              <w:t>st</w:t>
            </w:r>
            <w:r>
              <w:rPr>
                <w:rFonts w:ascii="Book Antiqua" w:hAnsi="Book Antiqua" w:cs="Calibri"/>
                <w:color w:val="000000"/>
                <w:sz w:val="24"/>
                <w:szCs w:val="24"/>
                <w:lang w:val="en-IN"/>
              </w:rPr>
              <w:t xml:space="preserve"> </w:t>
            </w:r>
            <w:r w:rsidRPr="00A02DFC">
              <w:rPr>
                <w:rFonts w:ascii="Book Antiqua" w:hAnsi="Book Antiqua" w:cs="Calibri"/>
                <w:color w:val="000000"/>
                <w:sz w:val="24"/>
                <w:szCs w:val="24"/>
                <w:lang w:val="en-IN"/>
              </w:rPr>
              <w:t>April</w:t>
            </w:r>
          </w:p>
        </w:tc>
        <w:tc>
          <w:tcPr>
            <w:tcW w:w="1248"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Pr>
                <w:rFonts w:ascii="Book Antiqua" w:hAnsi="Book Antiqua" w:cs="Calibri"/>
                <w:color w:val="000000"/>
                <w:sz w:val="24"/>
                <w:szCs w:val="24"/>
                <w:lang w:val="en-IN"/>
              </w:rPr>
              <w:t>11</w:t>
            </w:r>
            <w:r w:rsidRPr="00A02DFC">
              <w:rPr>
                <w:rFonts w:ascii="Book Antiqua" w:hAnsi="Book Antiqua" w:cs="Calibri"/>
                <w:color w:val="000000"/>
                <w:sz w:val="24"/>
                <w:szCs w:val="24"/>
                <w:vertAlign w:val="superscript"/>
                <w:lang w:val="en-IN"/>
              </w:rPr>
              <w:t>th</w:t>
            </w:r>
            <w:r>
              <w:rPr>
                <w:rFonts w:ascii="Book Antiqua" w:hAnsi="Book Antiqua" w:cs="Calibri"/>
                <w:color w:val="000000"/>
                <w:sz w:val="24"/>
                <w:szCs w:val="24"/>
                <w:lang w:val="en-IN"/>
              </w:rPr>
              <w:t xml:space="preserve"> </w:t>
            </w:r>
            <w:r w:rsidRPr="00A02DFC">
              <w:rPr>
                <w:rFonts w:ascii="Book Antiqua" w:hAnsi="Book Antiqua" w:cs="Calibri"/>
                <w:color w:val="000000"/>
                <w:sz w:val="24"/>
                <w:szCs w:val="24"/>
                <w:lang w:val="en-IN"/>
              </w:rPr>
              <w:t>May</w:t>
            </w:r>
          </w:p>
        </w:tc>
      </w:tr>
      <w:tr w:rsidR="00D35B51" w:rsidRPr="00A02DFC" w:rsidTr="00287EF1">
        <w:trPr>
          <w:trHeight w:val="261"/>
          <w:jc w:val="center"/>
        </w:trPr>
        <w:tc>
          <w:tcPr>
            <w:tcW w:w="1518" w:type="dxa"/>
            <w:tcBorders>
              <w:top w:val="nil"/>
              <w:left w:val="single" w:sz="8" w:space="0" w:color="808080"/>
              <w:bottom w:val="single" w:sz="8" w:space="0" w:color="808080"/>
              <w:right w:val="single" w:sz="8" w:space="0" w:color="808080"/>
            </w:tcBorders>
            <w:shd w:val="clear" w:color="auto" w:fill="auto"/>
            <w:noWrap/>
            <w:vAlign w:val="center"/>
            <w:hideMark/>
          </w:tcPr>
          <w:p w:rsidR="00D35B51" w:rsidRPr="00A02DFC" w:rsidRDefault="00D35B51" w:rsidP="00287EF1">
            <w:pPr>
              <w:jc w:val="center"/>
              <w:rPr>
                <w:rFonts w:ascii="Book Antiqua" w:hAnsi="Book Antiqua" w:cs="Calibri"/>
                <w:color w:val="000000"/>
                <w:sz w:val="24"/>
                <w:szCs w:val="24"/>
              </w:rPr>
            </w:pPr>
            <w:r w:rsidRPr="00A02DFC">
              <w:rPr>
                <w:rFonts w:ascii="Book Antiqua" w:hAnsi="Book Antiqua" w:cs="Calibri"/>
                <w:color w:val="000000"/>
                <w:sz w:val="24"/>
                <w:szCs w:val="24"/>
                <w:lang w:val="en-IN"/>
              </w:rPr>
              <w:t>6</w:t>
            </w:r>
          </w:p>
        </w:tc>
        <w:tc>
          <w:tcPr>
            <w:tcW w:w="414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Data cleaning and submission</w:t>
            </w:r>
          </w:p>
        </w:tc>
        <w:tc>
          <w:tcPr>
            <w:tcW w:w="1800"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Convergent</w:t>
            </w:r>
          </w:p>
        </w:tc>
        <w:tc>
          <w:tcPr>
            <w:tcW w:w="1529"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Pr>
                <w:rFonts w:ascii="Book Antiqua" w:hAnsi="Book Antiqua" w:cs="Calibri"/>
                <w:color w:val="000000"/>
                <w:sz w:val="24"/>
                <w:szCs w:val="24"/>
                <w:lang w:val="en-IN"/>
              </w:rPr>
              <w:t>11</w:t>
            </w:r>
            <w:r w:rsidRPr="00A02DFC">
              <w:rPr>
                <w:rFonts w:ascii="Book Antiqua" w:hAnsi="Book Antiqua" w:cs="Calibri"/>
                <w:color w:val="000000"/>
                <w:sz w:val="24"/>
                <w:szCs w:val="24"/>
                <w:vertAlign w:val="superscript"/>
                <w:lang w:val="en-IN"/>
              </w:rPr>
              <w:t>th</w:t>
            </w:r>
            <w:r>
              <w:rPr>
                <w:rFonts w:ascii="Book Antiqua" w:hAnsi="Book Antiqua" w:cs="Calibri"/>
                <w:color w:val="000000"/>
                <w:sz w:val="24"/>
                <w:szCs w:val="24"/>
                <w:lang w:val="en-IN"/>
              </w:rPr>
              <w:t xml:space="preserve"> </w:t>
            </w:r>
            <w:r w:rsidRPr="00A02DFC">
              <w:rPr>
                <w:rFonts w:ascii="Book Antiqua" w:hAnsi="Book Antiqua" w:cs="Calibri"/>
                <w:color w:val="000000"/>
                <w:sz w:val="24"/>
                <w:szCs w:val="24"/>
                <w:lang w:val="en-IN"/>
              </w:rPr>
              <w:t>May</w:t>
            </w:r>
          </w:p>
        </w:tc>
        <w:tc>
          <w:tcPr>
            <w:tcW w:w="1248" w:type="dxa"/>
            <w:tcBorders>
              <w:top w:val="nil"/>
              <w:left w:val="nil"/>
              <w:bottom w:val="single" w:sz="8" w:space="0" w:color="808080"/>
              <w:right w:val="single" w:sz="8" w:space="0" w:color="808080"/>
            </w:tcBorders>
            <w:shd w:val="clear" w:color="auto" w:fill="auto"/>
            <w:noWrap/>
            <w:vAlign w:val="center"/>
            <w:hideMark/>
          </w:tcPr>
          <w:p w:rsidR="00D35B51" w:rsidRPr="00A02DFC" w:rsidRDefault="00D35B51" w:rsidP="00287EF1">
            <w:pPr>
              <w:rPr>
                <w:rFonts w:ascii="Book Antiqua" w:hAnsi="Book Antiqua" w:cs="Calibri"/>
                <w:color w:val="000000"/>
                <w:sz w:val="24"/>
                <w:szCs w:val="24"/>
              </w:rPr>
            </w:pPr>
            <w:r w:rsidRPr="00A02DFC">
              <w:rPr>
                <w:rFonts w:ascii="Book Antiqua" w:hAnsi="Book Antiqua" w:cs="Calibri"/>
                <w:color w:val="000000"/>
                <w:sz w:val="24"/>
                <w:szCs w:val="24"/>
                <w:lang w:val="en-IN"/>
              </w:rPr>
              <w:t>17</w:t>
            </w:r>
            <w:r w:rsidRPr="00A02DFC">
              <w:rPr>
                <w:rFonts w:ascii="Book Antiqua" w:hAnsi="Book Antiqua" w:cs="Calibri"/>
                <w:color w:val="000000"/>
                <w:sz w:val="24"/>
                <w:szCs w:val="24"/>
                <w:vertAlign w:val="superscript"/>
                <w:lang w:val="en-IN"/>
              </w:rPr>
              <w:t>th</w:t>
            </w:r>
            <w:r>
              <w:rPr>
                <w:rFonts w:ascii="Book Antiqua" w:hAnsi="Book Antiqua" w:cs="Calibri"/>
                <w:color w:val="000000"/>
                <w:sz w:val="24"/>
                <w:szCs w:val="24"/>
                <w:lang w:val="en-IN"/>
              </w:rPr>
              <w:t xml:space="preserve"> </w:t>
            </w:r>
            <w:r w:rsidRPr="00A02DFC">
              <w:rPr>
                <w:rFonts w:ascii="Book Antiqua" w:hAnsi="Book Antiqua" w:cs="Calibri"/>
                <w:color w:val="000000"/>
                <w:sz w:val="24"/>
                <w:szCs w:val="24"/>
                <w:lang w:val="en-IN"/>
              </w:rPr>
              <w:t xml:space="preserve"> May</w:t>
            </w:r>
          </w:p>
        </w:tc>
      </w:tr>
      <w:bookmarkEnd w:id="1"/>
    </w:tbl>
    <w:p w:rsidR="00D35B51" w:rsidRPr="006C14D9" w:rsidRDefault="00D35B51" w:rsidP="00D35B51">
      <w:pPr>
        <w:rPr>
          <w:rFonts w:ascii="Book Antiqua" w:eastAsia="Times New Roman" w:hAnsi="Book Antiqua" w:cs="Arial"/>
          <w:b/>
          <w:sz w:val="24"/>
          <w:szCs w:val="24"/>
        </w:rPr>
      </w:pPr>
    </w:p>
    <w:p w:rsidR="00D35B51" w:rsidRPr="004711E0" w:rsidRDefault="00D35B51" w:rsidP="00D35B51">
      <w:pPr>
        <w:pStyle w:val="NoSpacing"/>
        <w:rPr>
          <w:rFonts w:ascii="Book Antiqua" w:hAnsi="Book Antiqua" w:cs="Arial"/>
          <w:b/>
          <w:sz w:val="24"/>
          <w:szCs w:val="24"/>
        </w:rPr>
      </w:pPr>
      <w:r w:rsidRPr="004711E0">
        <w:rPr>
          <w:rFonts w:ascii="Book Antiqua" w:hAnsi="Book Antiqua" w:cs="Arial"/>
          <w:b/>
          <w:sz w:val="24"/>
          <w:szCs w:val="24"/>
        </w:rPr>
        <w:t>Compensation</w:t>
      </w:r>
    </w:p>
    <w:p w:rsidR="00D35B51" w:rsidRPr="004711E0" w:rsidRDefault="00D35B51" w:rsidP="00D35B51">
      <w:pPr>
        <w:pStyle w:val="NoSpacing"/>
        <w:rPr>
          <w:rFonts w:ascii="Book Antiqua" w:hAnsi="Book Antiqua" w:cs="Arial"/>
          <w:sz w:val="24"/>
          <w:szCs w:val="24"/>
        </w:rPr>
      </w:pPr>
    </w:p>
    <w:p w:rsidR="00D35B51" w:rsidRPr="004711E0" w:rsidRDefault="00D35B51" w:rsidP="00D35B51">
      <w:pPr>
        <w:jc w:val="both"/>
        <w:rPr>
          <w:rFonts w:ascii="Book Antiqua" w:eastAsia="Times New Roman" w:hAnsi="Book Antiqua" w:cs="Arial"/>
          <w:sz w:val="24"/>
          <w:szCs w:val="24"/>
        </w:rPr>
      </w:pPr>
      <w:r w:rsidRPr="004711E0">
        <w:rPr>
          <w:rFonts w:ascii="Book Antiqua" w:eastAsia="Times New Roman" w:hAnsi="Book Antiqua" w:cs="Arial"/>
          <w:sz w:val="24"/>
          <w:szCs w:val="24"/>
        </w:rPr>
        <w:t xml:space="preserve">The </w:t>
      </w:r>
      <w:r>
        <w:rPr>
          <w:rFonts w:ascii="Book Antiqua" w:eastAsia="Times New Roman" w:hAnsi="Book Antiqua" w:cs="Arial"/>
          <w:sz w:val="24"/>
          <w:szCs w:val="24"/>
        </w:rPr>
        <w:t xml:space="preserve">total </w:t>
      </w:r>
      <w:r w:rsidRPr="004711E0">
        <w:rPr>
          <w:rFonts w:ascii="Book Antiqua" w:eastAsia="Times New Roman" w:hAnsi="Book Antiqua" w:cs="Arial"/>
          <w:sz w:val="24"/>
          <w:szCs w:val="24"/>
        </w:rPr>
        <w:t xml:space="preserve">service fee of INR </w:t>
      </w:r>
      <w:r>
        <w:rPr>
          <w:rFonts w:ascii="Book Antiqua" w:eastAsia="Times New Roman" w:hAnsi="Book Antiqua" w:cs="Arial"/>
          <w:sz w:val="24"/>
          <w:szCs w:val="24"/>
        </w:rPr>
        <w:t>7</w:t>
      </w:r>
      <w:proofErr w:type="gramStart"/>
      <w:r>
        <w:rPr>
          <w:rFonts w:ascii="Book Antiqua" w:eastAsia="Times New Roman" w:hAnsi="Book Antiqua" w:cs="Arial"/>
          <w:sz w:val="24"/>
          <w:szCs w:val="24"/>
        </w:rPr>
        <w:t>,50,000</w:t>
      </w:r>
      <w:proofErr w:type="gramEnd"/>
      <w:r>
        <w:rPr>
          <w:rFonts w:ascii="Book Antiqua" w:eastAsia="Times New Roman" w:hAnsi="Book Antiqua" w:cs="Arial"/>
          <w:sz w:val="24"/>
          <w:szCs w:val="24"/>
        </w:rPr>
        <w:t xml:space="preserve"> </w:t>
      </w:r>
      <w:r w:rsidRPr="004711E0">
        <w:rPr>
          <w:rFonts w:ascii="Book Antiqua" w:eastAsia="Times New Roman" w:hAnsi="Book Antiqua" w:cs="Arial"/>
          <w:sz w:val="24"/>
          <w:szCs w:val="24"/>
        </w:rPr>
        <w:t xml:space="preserve">plus applicable </w:t>
      </w:r>
      <w:r>
        <w:rPr>
          <w:rFonts w:ascii="Book Antiqua" w:eastAsia="Times New Roman" w:hAnsi="Book Antiqua" w:cs="Arial"/>
          <w:sz w:val="24"/>
          <w:szCs w:val="24"/>
        </w:rPr>
        <w:t>taxes</w:t>
      </w:r>
      <w:r w:rsidRPr="004711E0">
        <w:rPr>
          <w:rFonts w:ascii="Book Antiqua" w:eastAsia="Times New Roman" w:hAnsi="Book Antiqua" w:cs="Arial"/>
          <w:sz w:val="24"/>
          <w:szCs w:val="24"/>
        </w:rPr>
        <w:t xml:space="preserve"> will be paid to the service provider. The payment will be released only on the completion of deliverable and invoicing by the service provider.</w:t>
      </w:r>
    </w:p>
    <w:p w:rsidR="00D35B51" w:rsidRPr="004711E0" w:rsidRDefault="00D35B51" w:rsidP="00D35B51">
      <w:pPr>
        <w:pStyle w:val="NoSpacing"/>
        <w:rPr>
          <w:rFonts w:ascii="Book Antiqua" w:hAnsi="Book Antiqua" w:cs="Arial"/>
          <w:sz w:val="24"/>
          <w:szCs w:val="24"/>
        </w:rPr>
      </w:pPr>
      <w:r w:rsidRPr="004711E0">
        <w:rPr>
          <w:rFonts w:ascii="Book Antiqua" w:hAnsi="Book Antiqua" w:cs="Arial"/>
          <w:sz w:val="24"/>
          <w:szCs w:val="24"/>
        </w:rPr>
        <w:t> </w:t>
      </w:r>
    </w:p>
    <w:p w:rsidR="00D35B51" w:rsidRDefault="00D35B51" w:rsidP="00D35B51">
      <w:pPr>
        <w:jc w:val="both"/>
        <w:rPr>
          <w:rFonts w:ascii="Book Antiqua" w:eastAsia="Times New Roman" w:hAnsi="Book Antiqua" w:cs="Arial"/>
          <w:sz w:val="24"/>
          <w:szCs w:val="24"/>
        </w:rPr>
      </w:pPr>
      <w:r w:rsidRPr="004711E0">
        <w:rPr>
          <w:rFonts w:ascii="Book Antiqua" w:eastAsia="Times New Roman" w:hAnsi="Book Antiqua" w:cs="Arial"/>
          <w:sz w:val="24"/>
          <w:szCs w:val="24"/>
        </w:rPr>
        <w:t>Payment Terms</w:t>
      </w:r>
    </w:p>
    <w:p w:rsidR="00D35B51" w:rsidRPr="004B2916" w:rsidRDefault="00D35B51" w:rsidP="00D35B51">
      <w:pPr>
        <w:pStyle w:val="NoSpacing"/>
        <w:rPr>
          <w:rFonts w:ascii="Book Antiqua" w:eastAsia="Times New Roman" w:hAnsi="Book Antiqua"/>
          <w:sz w:val="24"/>
          <w:szCs w:val="24"/>
        </w:rPr>
      </w:pPr>
      <w:r w:rsidRPr="004B2916">
        <w:rPr>
          <w:rFonts w:ascii="Book Antiqua" w:eastAsia="Times New Roman" w:hAnsi="Book Antiqua"/>
          <w:sz w:val="24"/>
          <w:szCs w:val="24"/>
        </w:rPr>
        <w:t>50% at the time of signing the contract and prior to initiation of the fieldwork</w:t>
      </w:r>
    </w:p>
    <w:p w:rsidR="00D35B51" w:rsidRPr="004B2916" w:rsidRDefault="00D35B51" w:rsidP="00D35B51">
      <w:pPr>
        <w:pStyle w:val="NoSpacing"/>
        <w:rPr>
          <w:rFonts w:ascii="Book Antiqua" w:eastAsia="Times New Roman" w:hAnsi="Book Antiqua"/>
          <w:sz w:val="24"/>
          <w:szCs w:val="24"/>
        </w:rPr>
      </w:pPr>
      <w:r w:rsidRPr="004B2916">
        <w:rPr>
          <w:rFonts w:ascii="Book Antiqua" w:eastAsia="Times New Roman" w:hAnsi="Book Antiqua"/>
          <w:sz w:val="24"/>
          <w:szCs w:val="24"/>
        </w:rPr>
        <w:t>30% within one week on completion of the fieldwork</w:t>
      </w:r>
    </w:p>
    <w:p w:rsidR="00D35B51" w:rsidRPr="004B2916" w:rsidRDefault="00D35B51" w:rsidP="00D35B51">
      <w:pPr>
        <w:pStyle w:val="NoSpacing"/>
        <w:rPr>
          <w:rFonts w:ascii="Book Antiqua" w:eastAsia="Times New Roman" w:hAnsi="Book Antiqua"/>
          <w:sz w:val="24"/>
          <w:szCs w:val="24"/>
        </w:rPr>
      </w:pPr>
      <w:r w:rsidRPr="004B2916">
        <w:rPr>
          <w:rFonts w:ascii="Book Antiqua" w:eastAsia="Times New Roman" w:hAnsi="Book Antiqua"/>
          <w:sz w:val="24"/>
          <w:szCs w:val="24"/>
        </w:rPr>
        <w:t>20% within 30 days from the date of completion of the fieldwork</w:t>
      </w:r>
    </w:p>
    <w:p w:rsidR="00D35B51" w:rsidRPr="004B2916" w:rsidRDefault="00D35B51" w:rsidP="00D35B51">
      <w:pPr>
        <w:pStyle w:val="NoSpacing"/>
        <w:rPr>
          <w:rFonts w:eastAsia="Times New Roman"/>
        </w:rPr>
      </w:pPr>
    </w:p>
    <w:p w:rsidR="00D35B51" w:rsidRDefault="00D35B51" w:rsidP="00D35B51">
      <w:pPr>
        <w:pStyle w:val="NoSpacing"/>
        <w:rPr>
          <w:rFonts w:ascii="Book Antiqua" w:hAnsi="Book Antiqua" w:cs="Arial"/>
          <w:b/>
          <w:sz w:val="24"/>
          <w:szCs w:val="24"/>
        </w:rPr>
      </w:pPr>
    </w:p>
    <w:p w:rsidR="00D35B51" w:rsidRPr="004711E0" w:rsidRDefault="00D35B51" w:rsidP="00D35B51">
      <w:pPr>
        <w:pStyle w:val="NoSpacing"/>
        <w:rPr>
          <w:rFonts w:ascii="Book Antiqua" w:hAnsi="Book Antiqua" w:cs="Arial"/>
          <w:b/>
          <w:sz w:val="24"/>
          <w:szCs w:val="24"/>
        </w:rPr>
      </w:pPr>
      <w:r w:rsidRPr="004711E0">
        <w:rPr>
          <w:rFonts w:ascii="Book Antiqua" w:hAnsi="Book Antiqua" w:cs="Arial"/>
          <w:b/>
          <w:sz w:val="24"/>
          <w:szCs w:val="24"/>
        </w:rPr>
        <w:t>Term</w:t>
      </w:r>
    </w:p>
    <w:p w:rsidR="00D35B51" w:rsidRPr="004711E0" w:rsidRDefault="00D35B51" w:rsidP="00D35B51">
      <w:pPr>
        <w:pStyle w:val="NoSpacing"/>
        <w:rPr>
          <w:rFonts w:ascii="Book Antiqua" w:hAnsi="Book Antiqua" w:cs="Arial"/>
          <w:sz w:val="24"/>
          <w:szCs w:val="24"/>
        </w:rPr>
      </w:pPr>
    </w:p>
    <w:p w:rsidR="00D35B51" w:rsidRPr="004711E0" w:rsidRDefault="00D35B51" w:rsidP="00D35B51">
      <w:pPr>
        <w:jc w:val="both"/>
        <w:rPr>
          <w:rFonts w:ascii="Book Antiqua" w:hAnsi="Book Antiqua"/>
        </w:rPr>
      </w:pPr>
      <w:r w:rsidRPr="004711E0">
        <w:rPr>
          <w:rFonts w:ascii="Book Antiqua" w:hAnsi="Book Antiqua" w:cs="Arial"/>
          <w:sz w:val="24"/>
          <w:szCs w:val="24"/>
        </w:rPr>
        <w:t xml:space="preserve">This engagement shall commence upon execution of this Agreement. The Agreement shall continue in full force and is effect from </w:t>
      </w:r>
      <w:r>
        <w:rPr>
          <w:rFonts w:ascii="Book Antiqua" w:hAnsi="Book Antiqua" w:cs="Arial"/>
          <w:b/>
          <w:sz w:val="24"/>
          <w:szCs w:val="24"/>
        </w:rPr>
        <w:t>April 27, 2021</w:t>
      </w:r>
      <w:r w:rsidRPr="004711E0">
        <w:rPr>
          <w:rFonts w:ascii="Book Antiqua" w:hAnsi="Book Antiqua" w:cs="Arial"/>
          <w:b/>
          <w:sz w:val="24"/>
          <w:szCs w:val="24"/>
        </w:rPr>
        <w:t xml:space="preserve"> </w:t>
      </w:r>
      <w:r w:rsidRPr="009C5134">
        <w:rPr>
          <w:rFonts w:ascii="Book Antiqua" w:hAnsi="Book Antiqua" w:cs="Arial"/>
          <w:sz w:val="24"/>
          <w:szCs w:val="24"/>
        </w:rPr>
        <w:t>to</w:t>
      </w:r>
      <w:r w:rsidRPr="004711E0">
        <w:rPr>
          <w:rFonts w:ascii="Book Antiqua" w:hAnsi="Book Antiqua" w:cs="Arial"/>
          <w:b/>
          <w:sz w:val="24"/>
          <w:szCs w:val="24"/>
        </w:rPr>
        <w:t xml:space="preserve"> </w:t>
      </w:r>
      <w:r>
        <w:rPr>
          <w:rFonts w:ascii="Book Antiqua" w:hAnsi="Book Antiqua" w:cs="Arial"/>
          <w:b/>
          <w:sz w:val="24"/>
          <w:szCs w:val="24"/>
        </w:rPr>
        <w:t>May 30, 2021</w:t>
      </w:r>
      <w:r w:rsidRPr="004711E0">
        <w:rPr>
          <w:rFonts w:ascii="Book Antiqua" w:hAnsi="Book Antiqua" w:cs="Arial"/>
          <w:sz w:val="24"/>
          <w:szCs w:val="24"/>
        </w:rPr>
        <w:t xml:space="preserve"> and is extendable based on the Service Provider's performance of the services and mutual concurrence on revised terms of engagement</w:t>
      </w:r>
      <w:r>
        <w:rPr>
          <w:rFonts w:ascii="Book Antiqua" w:hAnsi="Book Antiqua" w:cs="Arial"/>
          <w:sz w:val="24"/>
          <w:szCs w:val="24"/>
        </w:rPr>
        <w:t>.</w:t>
      </w:r>
    </w:p>
    <w:p w:rsidR="00E0106A" w:rsidRDefault="00E0106A"/>
    <w:sectPr w:rsidR="00E010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462C4"/>
    <w:multiLevelType w:val="hybridMultilevel"/>
    <w:tmpl w:val="D68C6B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AF5DE7"/>
    <w:multiLevelType w:val="hybridMultilevel"/>
    <w:tmpl w:val="07CC568E"/>
    <w:lvl w:ilvl="0" w:tplc="F0243F98">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35B51"/>
    <w:rsid w:val="00D35B51"/>
    <w:rsid w:val="00E010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5B51"/>
    <w:pPr>
      <w:spacing w:after="0" w:line="240" w:lineRule="auto"/>
    </w:pPr>
  </w:style>
  <w:style w:type="paragraph" w:styleId="ListParagraph">
    <w:name w:val="List Paragraph"/>
    <w:basedOn w:val="Normal"/>
    <w:uiPriority w:val="34"/>
    <w:qFormat/>
    <w:rsid w:val="00D35B51"/>
    <w:pPr>
      <w:ind w:left="720"/>
      <w:contextualSpacing/>
    </w:pPr>
  </w:style>
  <w:style w:type="table" w:customStyle="1" w:styleId="GridTable4-Accent61">
    <w:name w:val="Grid Table 4 - Accent 61"/>
    <w:basedOn w:val="TableNormal"/>
    <w:next w:val="TableNormal"/>
    <w:uiPriority w:val="49"/>
    <w:rsid w:val="00D35B51"/>
    <w:pPr>
      <w:spacing w:after="0" w:line="240" w:lineRule="auto"/>
    </w:pPr>
    <w:rPr>
      <w:rFonts w:ascii="Calibri" w:eastAsia="Calibri" w:hAnsi="Calibri" w:cs="Times New Roman"/>
      <w:lang w:val="en-I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731</Words>
  <Characters>4168</Characters>
  <Application>Microsoft Office Word</Application>
  <DocSecurity>0</DocSecurity>
  <Lines>34</Lines>
  <Paragraphs>9</Paragraphs>
  <ScaleCrop>false</ScaleCrop>
  <Company>Grizli777</Company>
  <LinksUpToDate>false</LinksUpToDate>
  <CharactersWithSpaces>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2021-04-26T12:24:00Z</dcterms:created>
  <dcterms:modified xsi:type="dcterms:W3CDTF">2021-04-26T12:24:00Z</dcterms:modified>
</cp:coreProperties>
</file>