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B70" w:rsidRPr="00831B70" w:rsidRDefault="00831B70" w:rsidP="00831B70">
      <w:pPr>
        <w:rPr>
          <w:rFonts w:ascii="Cambria" w:hAnsi="Cambria"/>
          <w:b/>
          <w:bCs/>
        </w:rPr>
      </w:pPr>
      <w:r w:rsidRPr="000238F3">
        <w:rPr>
          <w:rFonts w:ascii="Cambria" w:hAnsi="Cambria"/>
          <w:b/>
          <w:bCs/>
        </w:rPr>
        <w:t>PROCESS EVALUATION OF AYUSHMAN BHARAT – PRADHAN MANTRI-JAN AAROGYA YOJNA (AB-PM-JAY) IN UTTAR PRADESH</w:t>
      </w:r>
    </w:p>
    <w:p w:rsidR="00831B70" w:rsidRPr="004178DC" w:rsidRDefault="00831B70" w:rsidP="00831B70">
      <w:pPr>
        <w:numPr>
          <w:ilvl w:val="0"/>
          <w:numId w:val="1"/>
        </w:numPr>
        <w:spacing w:after="0"/>
        <w:rPr>
          <w:rFonts w:ascii="Cambria" w:hAnsi="Cambria"/>
        </w:rPr>
      </w:pPr>
      <w:r w:rsidRPr="004178DC">
        <w:rPr>
          <w:rFonts w:ascii="Cambria" w:hAnsi="Cambria"/>
          <w:b/>
          <w:bCs/>
        </w:rPr>
        <w:t>Rationale:</w:t>
      </w:r>
      <w:r w:rsidRPr="004178DC">
        <w:rPr>
          <w:rFonts w:ascii="Cambria" w:hAnsi="Cambria"/>
        </w:rPr>
        <w:t xml:space="preserve"> Evaluate the early implementation of the AB- PM-JAY and </w:t>
      </w:r>
      <w:proofErr w:type="spellStart"/>
      <w:r w:rsidRPr="004178DC">
        <w:rPr>
          <w:rFonts w:ascii="Cambria" w:hAnsi="Cambria"/>
        </w:rPr>
        <w:t>Mukhya</w:t>
      </w:r>
      <w:proofErr w:type="spellEnd"/>
      <w:r w:rsidRPr="004178DC">
        <w:rPr>
          <w:rFonts w:ascii="Cambria" w:hAnsi="Cambria"/>
        </w:rPr>
        <w:t xml:space="preserve"> </w:t>
      </w:r>
      <w:proofErr w:type="spellStart"/>
      <w:r w:rsidRPr="004178DC">
        <w:rPr>
          <w:rFonts w:ascii="Cambria" w:hAnsi="Cambria"/>
        </w:rPr>
        <w:t>Mantri</w:t>
      </w:r>
      <w:proofErr w:type="spellEnd"/>
      <w:r w:rsidRPr="004178DC">
        <w:rPr>
          <w:rFonts w:ascii="Cambria" w:hAnsi="Cambria"/>
        </w:rPr>
        <w:t xml:space="preserve"> Jan </w:t>
      </w:r>
      <w:proofErr w:type="spellStart"/>
      <w:r w:rsidRPr="004178DC">
        <w:rPr>
          <w:rFonts w:ascii="Cambria" w:hAnsi="Cambria"/>
        </w:rPr>
        <w:t>Arogya</w:t>
      </w:r>
      <w:proofErr w:type="spellEnd"/>
      <w:r w:rsidRPr="004178DC">
        <w:rPr>
          <w:rFonts w:ascii="Cambria" w:hAnsi="Cambria"/>
        </w:rPr>
        <w:t xml:space="preserve"> </w:t>
      </w:r>
      <w:proofErr w:type="spellStart"/>
      <w:r w:rsidRPr="004178DC">
        <w:rPr>
          <w:rFonts w:ascii="Cambria" w:hAnsi="Cambria"/>
        </w:rPr>
        <w:t>Yojna</w:t>
      </w:r>
      <w:proofErr w:type="spellEnd"/>
      <w:r w:rsidRPr="004178DC">
        <w:rPr>
          <w:rFonts w:ascii="Cambria" w:hAnsi="Cambria"/>
        </w:rPr>
        <w:t xml:space="preserve"> (MMJA</w:t>
      </w:r>
      <w:proofErr w:type="gramStart"/>
      <w:r w:rsidRPr="004178DC">
        <w:rPr>
          <w:rFonts w:ascii="Cambria" w:hAnsi="Cambria"/>
        </w:rPr>
        <w:t>)performance</w:t>
      </w:r>
      <w:proofErr w:type="gramEnd"/>
      <w:r w:rsidRPr="004178DC">
        <w:rPr>
          <w:rFonts w:ascii="Cambria" w:hAnsi="Cambria"/>
        </w:rPr>
        <w:t>, identify areas of operational challenges and provide recommendations to strengthen scheme implementation.</w:t>
      </w:r>
    </w:p>
    <w:p w:rsidR="00831B70" w:rsidRPr="004178DC" w:rsidRDefault="00831B70" w:rsidP="00831B70">
      <w:pPr>
        <w:numPr>
          <w:ilvl w:val="0"/>
          <w:numId w:val="1"/>
        </w:numPr>
        <w:spacing w:after="0"/>
        <w:rPr>
          <w:rFonts w:ascii="Cambria" w:hAnsi="Cambria"/>
          <w:b/>
          <w:bCs/>
        </w:rPr>
      </w:pPr>
      <w:r w:rsidRPr="004178DC">
        <w:rPr>
          <w:rFonts w:ascii="Cambria" w:hAnsi="Cambria"/>
          <w:b/>
          <w:bCs/>
        </w:rPr>
        <w:t>Objectives</w:t>
      </w:r>
    </w:p>
    <w:p w:rsidR="00831B70" w:rsidRPr="004178DC" w:rsidRDefault="00831B70" w:rsidP="00831B70">
      <w:pPr>
        <w:numPr>
          <w:ilvl w:val="1"/>
          <w:numId w:val="1"/>
        </w:numPr>
        <w:spacing w:after="0"/>
        <w:rPr>
          <w:rFonts w:ascii="Cambria" w:hAnsi="Cambria"/>
        </w:rPr>
      </w:pPr>
      <w:r w:rsidRPr="004178DC">
        <w:rPr>
          <w:rFonts w:ascii="Cambria" w:hAnsi="Cambria"/>
        </w:rPr>
        <w:t>Study the efficiency of the governance structures and its impact and influence on AB- PM-JAY</w:t>
      </w:r>
      <w:r>
        <w:rPr>
          <w:rFonts w:ascii="Cambria" w:hAnsi="Cambria"/>
        </w:rPr>
        <w:t>/MMJA</w:t>
      </w:r>
      <w:r w:rsidRPr="004178DC">
        <w:rPr>
          <w:rFonts w:ascii="Cambria" w:hAnsi="Cambria"/>
        </w:rPr>
        <w:t xml:space="preserve"> performance. Specifically on the Governance Structures, management processes and monitoring mechanisms.    </w:t>
      </w:r>
    </w:p>
    <w:p w:rsidR="00831B70" w:rsidRPr="004178DC" w:rsidRDefault="00831B70" w:rsidP="00831B70">
      <w:pPr>
        <w:numPr>
          <w:ilvl w:val="1"/>
          <w:numId w:val="1"/>
        </w:numPr>
        <w:spacing w:after="0"/>
        <w:rPr>
          <w:rFonts w:ascii="Cambria" w:hAnsi="Cambria"/>
        </w:rPr>
      </w:pPr>
      <w:r w:rsidRPr="004178DC">
        <w:rPr>
          <w:rFonts w:ascii="Cambria" w:hAnsi="Cambria"/>
        </w:rPr>
        <w:t xml:space="preserve">Study the early implementation processes around key demand, supply functions and administrative functions to understand challenges and identify programmatic solutions. Specifically, this includes. </w:t>
      </w:r>
    </w:p>
    <w:p w:rsidR="00831B70" w:rsidRPr="004178DC" w:rsidRDefault="00831B70" w:rsidP="00831B70">
      <w:pPr>
        <w:numPr>
          <w:ilvl w:val="2"/>
          <w:numId w:val="2"/>
        </w:numPr>
        <w:spacing w:after="0"/>
        <w:rPr>
          <w:rFonts w:ascii="Cambria" w:hAnsi="Cambria"/>
        </w:rPr>
      </w:pPr>
      <w:r w:rsidRPr="004178DC">
        <w:rPr>
          <w:rFonts w:ascii="Cambria" w:hAnsi="Cambria"/>
        </w:rPr>
        <w:t xml:space="preserve">Beneficiary Empowerment – awareness, system for enrollment, efficiency of process, operational bottlenecks, system for feedback and grievance </w:t>
      </w:r>
      <w:proofErr w:type="spellStart"/>
      <w:r w:rsidRPr="004178DC">
        <w:rPr>
          <w:rFonts w:ascii="Cambria" w:hAnsi="Cambria"/>
        </w:rPr>
        <w:t>redressal</w:t>
      </w:r>
      <w:proofErr w:type="spellEnd"/>
      <w:r w:rsidRPr="004178DC">
        <w:rPr>
          <w:rFonts w:ascii="Cambria" w:hAnsi="Cambria"/>
        </w:rPr>
        <w:t xml:space="preserve">.  </w:t>
      </w:r>
    </w:p>
    <w:p w:rsidR="00831B70" w:rsidRPr="004178DC" w:rsidRDefault="00831B70" w:rsidP="00831B70">
      <w:pPr>
        <w:numPr>
          <w:ilvl w:val="2"/>
          <w:numId w:val="2"/>
        </w:numPr>
        <w:spacing w:after="0"/>
        <w:rPr>
          <w:rFonts w:ascii="Cambria" w:hAnsi="Cambria"/>
        </w:rPr>
      </w:pPr>
      <w:r w:rsidRPr="004178DC">
        <w:rPr>
          <w:rFonts w:ascii="Cambria" w:hAnsi="Cambria"/>
        </w:rPr>
        <w:t xml:space="preserve">Provider Engagement- system for empanelment and provider engagement, participation in the scheme </w:t>
      </w:r>
    </w:p>
    <w:p w:rsidR="00831B70" w:rsidRPr="004178DC" w:rsidRDefault="00831B70" w:rsidP="00831B70">
      <w:pPr>
        <w:numPr>
          <w:ilvl w:val="2"/>
          <w:numId w:val="2"/>
        </w:numPr>
        <w:spacing w:after="0"/>
        <w:rPr>
          <w:rFonts w:ascii="Cambria" w:hAnsi="Cambria"/>
        </w:rPr>
      </w:pPr>
      <w:r w:rsidRPr="004178DC">
        <w:rPr>
          <w:rFonts w:ascii="Cambria" w:hAnsi="Cambria"/>
        </w:rPr>
        <w:t xml:space="preserve">Claims Management – in-house system of claims adjudication and fraud control, ISA management. </w:t>
      </w:r>
    </w:p>
    <w:p w:rsidR="00831B70" w:rsidRPr="004178DC" w:rsidRDefault="00831B70" w:rsidP="00831B70">
      <w:pPr>
        <w:numPr>
          <w:ilvl w:val="1"/>
          <w:numId w:val="1"/>
        </w:numPr>
        <w:tabs>
          <w:tab w:val="num" w:pos="1440"/>
        </w:tabs>
        <w:spacing w:after="0"/>
        <w:rPr>
          <w:rFonts w:ascii="Cambria" w:hAnsi="Cambria"/>
        </w:rPr>
      </w:pPr>
      <w:r w:rsidRPr="004178DC">
        <w:rPr>
          <w:rFonts w:ascii="Cambria" w:hAnsi="Cambria"/>
        </w:rPr>
        <w:t xml:space="preserve">  Understanding the utilization of health services – specialties, inter district variations, out of pocket expenditure (medical and nonmedical) and satisfaction and perceived quality. </w:t>
      </w:r>
    </w:p>
    <w:p w:rsidR="00831B70" w:rsidRPr="004178DC" w:rsidRDefault="00831B70" w:rsidP="00831B70">
      <w:pPr>
        <w:pStyle w:val="ListParagraph"/>
        <w:widowControl w:val="0"/>
        <w:numPr>
          <w:ilvl w:val="0"/>
          <w:numId w:val="1"/>
        </w:numPr>
        <w:autoSpaceDE w:val="0"/>
        <w:autoSpaceDN w:val="0"/>
        <w:adjustRightInd w:val="0"/>
        <w:spacing w:line="276" w:lineRule="auto"/>
        <w:contextualSpacing/>
        <w:jc w:val="both"/>
        <w:rPr>
          <w:rFonts w:ascii="Cambria" w:hAnsi="Cambria" w:cs="Calibri"/>
          <w:b/>
          <w:bCs/>
        </w:rPr>
      </w:pPr>
      <w:r w:rsidRPr="004178DC">
        <w:rPr>
          <w:rFonts w:ascii="Cambria" w:hAnsi="Cambria" w:cs="Calibri"/>
          <w:b/>
          <w:bCs/>
          <w:lang w:val="en-GB"/>
        </w:rPr>
        <w:t xml:space="preserve">Potential indicators to analyse. </w:t>
      </w:r>
    </w:p>
    <w:p w:rsidR="00831B70" w:rsidRPr="004178DC" w:rsidRDefault="00831B70" w:rsidP="00831B70">
      <w:pPr>
        <w:pStyle w:val="ListParagraph"/>
        <w:numPr>
          <w:ilvl w:val="0"/>
          <w:numId w:val="3"/>
        </w:numPr>
        <w:spacing w:after="160" w:line="276" w:lineRule="auto"/>
        <w:contextualSpacing/>
        <w:jc w:val="both"/>
        <w:rPr>
          <w:rFonts w:ascii="Cambria" w:hAnsi="Cambria" w:cs="Calibri"/>
          <w:bCs/>
          <w:iCs/>
          <w:lang w:val="en-GB"/>
        </w:rPr>
      </w:pPr>
      <w:r w:rsidRPr="004178DC">
        <w:rPr>
          <w:rFonts w:ascii="Cambria" w:hAnsi="Cambria" w:cs="Calibri"/>
          <w:bCs/>
          <w:iCs/>
          <w:lang w:val="en-GB"/>
        </w:rPr>
        <w:t>Access &amp; Equity: Geographical access; enrolment rate; utilization rate</w:t>
      </w:r>
    </w:p>
    <w:p w:rsidR="00831B70" w:rsidRPr="004178DC" w:rsidRDefault="00831B70" w:rsidP="00831B70">
      <w:pPr>
        <w:pStyle w:val="ListParagraph"/>
        <w:numPr>
          <w:ilvl w:val="0"/>
          <w:numId w:val="3"/>
        </w:numPr>
        <w:spacing w:after="160" w:line="276" w:lineRule="auto"/>
        <w:contextualSpacing/>
        <w:jc w:val="both"/>
        <w:rPr>
          <w:rFonts w:ascii="Cambria" w:hAnsi="Cambria" w:cs="Calibri"/>
          <w:bCs/>
          <w:iCs/>
          <w:lang w:val="en-GB"/>
        </w:rPr>
      </w:pPr>
      <w:r w:rsidRPr="004178DC">
        <w:rPr>
          <w:rFonts w:ascii="Cambria" w:hAnsi="Cambria" w:cs="Calibri"/>
          <w:bCs/>
          <w:iCs/>
          <w:lang w:val="en-GB"/>
        </w:rPr>
        <w:t>Financial risk protection: Average expenditures covered; Incidence of Balance Billing</w:t>
      </w:r>
    </w:p>
    <w:p w:rsidR="00831B70" w:rsidRPr="004178DC" w:rsidRDefault="00831B70" w:rsidP="00831B70">
      <w:pPr>
        <w:pStyle w:val="ListParagraph"/>
        <w:numPr>
          <w:ilvl w:val="0"/>
          <w:numId w:val="3"/>
        </w:numPr>
        <w:spacing w:after="160" w:line="276" w:lineRule="auto"/>
        <w:contextualSpacing/>
        <w:jc w:val="both"/>
        <w:rPr>
          <w:rFonts w:ascii="Cambria" w:hAnsi="Cambria" w:cs="Calibri"/>
          <w:bCs/>
          <w:iCs/>
          <w:lang w:val="en-GB"/>
        </w:rPr>
      </w:pPr>
      <w:r w:rsidRPr="004178DC">
        <w:rPr>
          <w:rFonts w:ascii="Cambria" w:hAnsi="Cambria" w:cs="Calibri"/>
          <w:bCs/>
          <w:iCs/>
          <w:lang w:val="en-GB"/>
        </w:rPr>
        <w:t>Administrative Efficiency: time taken for pre-authorization; turn-around-time; burn-out-ratio; length of stay (LOS); use of multiple packages for same inpatient episode; total inpatient admissions in facility; No. of fraud cases.</w:t>
      </w:r>
    </w:p>
    <w:p w:rsidR="00831B70" w:rsidRPr="004178DC" w:rsidRDefault="00831B70" w:rsidP="00831B70">
      <w:pPr>
        <w:pStyle w:val="ListParagraph"/>
        <w:numPr>
          <w:ilvl w:val="0"/>
          <w:numId w:val="3"/>
        </w:numPr>
        <w:spacing w:after="160" w:line="276" w:lineRule="auto"/>
        <w:contextualSpacing/>
        <w:jc w:val="both"/>
        <w:rPr>
          <w:rFonts w:ascii="Cambria" w:hAnsi="Cambria" w:cs="Calibri"/>
          <w:bCs/>
          <w:iCs/>
          <w:lang w:val="en-GB"/>
        </w:rPr>
      </w:pPr>
      <w:r w:rsidRPr="004178DC">
        <w:rPr>
          <w:rFonts w:ascii="Cambria" w:hAnsi="Cambria" w:cs="Calibri"/>
          <w:bCs/>
          <w:iCs/>
          <w:lang w:val="en-GB"/>
        </w:rPr>
        <w:t>Quality of Care: length of stay (</w:t>
      </w:r>
      <w:proofErr w:type="spellStart"/>
      <w:r w:rsidRPr="004178DC">
        <w:rPr>
          <w:rFonts w:ascii="Cambria" w:hAnsi="Cambria" w:cs="Calibri"/>
          <w:bCs/>
          <w:iCs/>
          <w:lang w:val="en-GB"/>
        </w:rPr>
        <w:t>LoS</w:t>
      </w:r>
      <w:proofErr w:type="spellEnd"/>
      <w:r w:rsidRPr="004178DC">
        <w:rPr>
          <w:rFonts w:ascii="Cambria" w:hAnsi="Cambria" w:cs="Calibri"/>
          <w:bCs/>
          <w:iCs/>
          <w:lang w:val="en-GB"/>
        </w:rPr>
        <w:t>); No of complaints received; rate of rejection.</w:t>
      </w:r>
    </w:p>
    <w:p w:rsidR="00831B70" w:rsidRPr="004178DC" w:rsidRDefault="00831B70" w:rsidP="00831B70">
      <w:pPr>
        <w:pStyle w:val="ListParagraph"/>
        <w:numPr>
          <w:ilvl w:val="0"/>
          <w:numId w:val="3"/>
        </w:numPr>
        <w:spacing w:line="276" w:lineRule="auto"/>
        <w:contextualSpacing/>
        <w:rPr>
          <w:rFonts w:ascii="Cambria" w:hAnsi="Cambria"/>
          <w:bCs/>
          <w:iCs/>
        </w:rPr>
      </w:pPr>
      <w:r w:rsidRPr="004178DC">
        <w:rPr>
          <w:rFonts w:ascii="Cambria" w:hAnsi="Cambria" w:cs="Calibri"/>
          <w:bCs/>
          <w:iCs/>
          <w:lang w:val="en-GB"/>
        </w:rPr>
        <w:t>Responsiveness</w:t>
      </w:r>
      <w:r w:rsidRPr="004178DC">
        <w:rPr>
          <w:rFonts w:ascii="Cambria" w:hAnsi="Cambria" w:cs="Calibri"/>
          <w:bCs/>
          <w:iCs/>
          <w:u w:val="single"/>
          <w:lang w:val="en-GB"/>
        </w:rPr>
        <w:t>:</w:t>
      </w:r>
      <w:r w:rsidRPr="004178DC">
        <w:rPr>
          <w:rFonts w:ascii="Cambria" w:hAnsi="Cambria" w:cs="Calibri"/>
          <w:bCs/>
          <w:iCs/>
          <w:lang w:val="en-GB"/>
        </w:rPr>
        <w:t xml:space="preserve"> Complaint’s </w:t>
      </w:r>
      <w:proofErr w:type="spellStart"/>
      <w:r w:rsidRPr="004178DC">
        <w:rPr>
          <w:rFonts w:ascii="Cambria" w:hAnsi="Cambria" w:cs="Calibri"/>
          <w:bCs/>
          <w:iCs/>
          <w:lang w:val="en-GB"/>
        </w:rPr>
        <w:t>redressal</w:t>
      </w:r>
      <w:proofErr w:type="spellEnd"/>
      <w:r w:rsidRPr="004178DC">
        <w:rPr>
          <w:rFonts w:ascii="Cambria" w:hAnsi="Cambria" w:cs="Calibri"/>
          <w:bCs/>
          <w:iCs/>
          <w:lang w:val="en-GB"/>
        </w:rPr>
        <w:t>: In favour of patients and providers; Claims settlement times.</w:t>
      </w:r>
    </w:p>
    <w:p w:rsidR="00831B70" w:rsidRPr="004178DC" w:rsidRDefault="00831B70" w:rsidP="00831B70">
      <w:pPr>
        <w:pStyle w:val="ListParagraph"/>
        <w:numPr>
          <w:ilvl w:val="0"/>
          <w:numId w:val="1"/>
        </w:numPr>
        <w:spacing w:line="276" w:lineRule="auto"/>
        <w:contextualSpacing/>
        <w:rPr>
          <w:rFonts w:ascii="Cambria" w:hAnsi="Cambria"/>
          <w:b/>
          <w:iCs/>
        </w:rPr>
      </w:pPr>
      <w:r w:rsidRPr="004178DC">
        <w:rPr>
          <w:rFonts w:ascii="Cambria" w:hAnsi="Cambria"/>
          <w:b/>
          <w:iCs/>
        </w:rPr>
        <w:t>Research Methods</w:t>
      </w:r>
    </w:p>
    <w:p w:rsidR="00831B70" w:rsidRPr="004178DC" w:rsidRDefault="00831B70" w:rsidP="00831B70">
      <w:pPr>
        <w:pStyle w:val="ListParagraph"/>
        <w:numPr>
          <w:ilvl w:val="1"/>
          <w:numId w:val="4"/>
        </w:numPr>
        <w:spacing w:after="160" w:line="276" w:lineRule="auto"/>
        <w:contextualSpacing/>
        <w:jc w:val="both"/>
        <w:rPr>
          <w:rFonts w:ascii="Cambria" w:hAnsi="Cambria" w:cs="Calibri"/>
        </w:rPr>
      </w:pPr>
      <w:r w:rsidRPr="004178DC">
        <w:rPr>
          <w:rFonts w:ascii="Cambria" w:hAnsi="Cambria" w:cs="Calibri"/>
        </w:rPr>
        <w:t xml:space="preserve">Review of policies and Government orders </w:t>
      </w:r>
    </w:p>
    <w:p w:rsidR="00831B70" w:rsidRPr="004178DC" w:rsidRDefault="00831B70" w:rsidP="00831B70">
      <w:pPr>
        <w:pStyle w:val="ListParagraph"/>
        <w:numPr>
          <w:ilvl w:val="1"/>
          <w:numId w:val="4"/>
        </w:numPr>
        <w:spacing w:after="160" w:line="276" w:lineRule="auto"/>
        <w:contextualSpacing/>
        <w:jc w:val="both"/>
        <w:rPr>
          <w:rFonts w:ascii="Cambria" w:hAnsi="Cambria" w:cs="Calibri"/>
        </w:rPr>
      </w:pPr>
      <w:r w:rsidRPr="004178DC">
        <w:rPr>
          <w:rFonts w:ascii="Cambria" w:hAnsi="Cambria" w:cs="Calibri"/>
        </w:rPr>
        <w:t>Secondary data analysis of PM-JAY/MMJAA (September 2018-June 2021)</w:t>
      </w:r>
    </w:p>
    <w:p w:rsidR="00831B70" w:rsidRPr="004178DC" w:rsidRDefault="00831B70" w:rsidP="00831B70">
      <w:pPr>
        <w:pStyle w:val="ListParagraph"/>
        <w:numPr>
          <w:ilvl w:val="1"/>
          <w:numId w:val="4"/>
        </w:numPr>
        <w:spacing w:after="160" w:line="276" w:lineRule="auto"/>
        <w:contextualSpacing/>
        <w:jc w:val="both"/>
        <w:rPr>
          <w:rFonts w:ascii="Cambria" w:hAnsi="Cambria" w:cs="Calibri"/>
        </w:rPr>
      </w:pPr>
      <w:r w:rsidRPr="004178DC">
        <w:rPr>
          <w:rFonts w:ascii="Cambria" w:hAnsi="Cambria" w:cs="Calibri"/>
        </w:rPr>
        <w:t>Household Survey (To be conducted by a Survey Agency)</w:t>
      </w:r>
    </w:p>
    <w:p w:rsidR="00831B70" w:rsidRPr="00831B70" w:rsidRDefault="00831B70" w:rsidP="00831B70">
      <w:pPr>
        <w:pStyle w:val="ListParagraph"/>
        <w:numPr>
          <w:ilvl w:val="1"/>
          <w:numId w:val="4"/>
        </w:numPr>
        <w:spacing w:after="160" w:line="276" w:lineRule="auto"/>
        <w:contextualSpacing/>
        <w:jc w:val="both"/>
        <w:rPr>
          <w:rFonts w:ascii="Cambria" w:hAnsi="Cambria" w:cs="Calibri"/>
        </w:rPr>
      </w:pPr>
      <w:r w:rsidRPr="004178DC">
        <w:rPr>
          <w:rFonts w:ascii="Cambria" w:hAnsi="Cambria" w:cs="Calibri"/>
        </w:rPr>
        <w:t>Interviews with the officials of SACHIS &amp; UP PM-JAY/MMJAA (30-35 at state and district level)</w:t>
      </w:r>
    </w:p>
    <w:p w:rsidR="00831B70" w:rsidRPr="004178DC" w:rsidRDefault="00831B70" w:rsidP="00831B70">
      <w:pPr>
        <w:pStyle w:val="ListParagraph"/>
        <w:numPr>
          <w:ilvl w:val="0"/>
          <w:numId w:val="1"/>
        </w:numPr>
        <w:spacing w:line="276" w:lineRule="auto"/>
        <w:contextualSpacing/>
        <w:rPr>
          <w:rFonts w:ascii="Cambria" w:hAnsi="Cambria"/>
          <w:b/>
          <w:iCs/>
        </w:rPr>
      </w:pPr>
      <w:r w:rsidRPr="004178DC">
        <w:rPr>
          <w:rFonts w:ascii="Cambria" w:hAnsi="Cambria"/>
          <w:b/>
          <w:iCs/>
        </w:rPr>
        <w:t>Scope of Work</w:t>
      </w: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rPr>
        <w:t xml:space="preserve">Provide an analysis of a systematic review of the existing national/state policies and guidelines, regarding the implementation of AB-PM-JAY/MMJAA and its relation to the efficiency in scheme implementation. </w:t>
      </w: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rPr>
        <w:t xml:space="preserve">Provide and assessment of the </w:t>
      </w:r>
      <w:r w:rsidRPr="004178DC">
        <w:rPr>
          <w:rFonts w:ascii="Cambria" w:hAnsi="Cambria" w:cs="Calibri"/>
          <w:bCs/>
        </w:rPr>
        <w:t>efficiency of the governance structures, management processes and monitoring mechanisms and how it influences the performance of the AB-PMJAY</w:t>
      </w:r>
      <w:r>
        <w:rPr>
          <w:rFonts w:ascii="Cambria" w:hAnsi="Cambria" w:cs="Calibri"/>
          <w:bCs/>
          <w:lang w:val="en-IN"/>
        </w:rPr>
        <w:t>/</w:t>
      </w:r>
      <w:r w:rsidRPr="00930C62">
        <w:rPr>
          <w:rFonts w:ascii="Cambria" w:hAnsi="Cambria"/>
        </w:rPr>
        <w:t xml:space="preserve"> </w:t>
      </w:r>
      <w:r>
        <w:rPr>
          <w:rFonts w:ascii="Cambria" w:hAnsi="Cambria"/>
        </w:rPr>
        <w:t>MMJA</w:t>
      </w:r>
      <w:r>
        <w:rPr>
          <w:rFonts w:ascii="Cambria" w:hAnsi="Cambria"/>
          <w:lang w:val="en-IN"/>
        </w:rPr>
        <w:t>.</w:t>
      </w:r>
    </w:p>
    <w:p w:rsidR="00831B70" w:rsidRPr="004178DC" w:rsidRDefault="00831B70" w:rsidP="00831B70">
      <w:pPr>
        <w:pStyle w:val="ListParagraph"/>
        <w:spacing w:line="276" w:lineRule="auto"/>
        <w:ind w:left="360"/>
        <w:jc w:val="both"/>
        <w:rPr>
          <w:rFonts w:ascii="Cambria" w:hAnsi="Cambria" w:cs="Calibri"/>
        </w:rPr>
      </w:pP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bCs/>
        </w:rPr>
        <w:lastRenderedPageBreak/>
        <w:t xml:space="preserve">Provide analysis of the scheme performance </w:t>
      </w:r>
      <w:proofErr w:type="spellStart"/>
      <w:r w:rsidRPr="004178DC">
        <w:rPr>
          <w:rFonts w:ascii="Cambria" w:hAnsi="Cambria" w:cs="Calibri"/>
          <w:bCs/>
        </w:rPr>
        <w:t>viz</w:t>
      </w:r>
      <w:proofErr w:type="spellEnd"/>
      <w:r w:rsidRPr="004178DC">
        <w:rPr>
          <w:rFonts w:ascii="Cambria" w:hAnsi="Cambria" w:cs="Calibri"/>
          <w:bCs/>
        </w:rPr>
        <w:t xml:space="preserve"> a </w:t>
      </w:r>
      <w:proofErr w:type="spellStart"/>
      <w:r w:rsidRPr="004178DC">
        <w:rPr>
          <w:rFonts w:ascii="Cambria" w:hAnsi="Cambria" w:cs="Calibri"/>
          <w:bCs/>
        </w:rPr>
        <w:t>viz</w:t>
      </w:r>
      <w:proofErr w:type="spellEnd"/>
      <w:r w:rsidRPr="004178DC">
        <w:rPr>
          <w:rFonts w:ascii="Cambria" w:hAnsi="Cambria" w:cs="Calibri"/>
          <w:bCs/>
        </w:rPr>
        <w:t xml:space="preserve"> the enrolment, empanelment, utilization for the period December 2018 to June 2021.  </w:t>
      </w:r>
    </w:p>
    <w:p w:rsidR="00831B70" w:rsidRPr="004178DC" w:rsidRDefault="00831B70" w:rsidP="00831B70">
      <w:pPr>
        <w:pStyle w:val="ListParagraph"/>
        <w:rPr>
          <w:rFonts w:ascii="Cambria" w:hAnsi="Cambria" w:cs="Calibri"/>
          <w:bCs/>
        </w:rPr>
      </w:pP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bCs/>
        </w:rPr>
        <w:t xml:space="preserve">Design and supervise the household survey among 4000 beneficiaries to identify the </w:t>
      </w:r>
      <w:r w:rsidRPr="004178DC">
        <w:rPr>
          <w:rFonts w:ascii="Cambria" w:eastAsia="Candara" w:hAnsi="Cambria" w:cs="Calibri"/>
        </w:rPr>
        <w:t>understand the awareness and demand side dynamics of the scheme</w:t>
      </w:r>
      <w:r w:rsidRPr="004178DC">
        <w:rPr>
          <w:rFonts w:ascii="Cambria" w:hAnsi="Cambria" w:cs="Calibri"/>
        </w:rPr>
        <w:t xml:space="preserve"> such as issues related to enrolment, ease, or challenges in accessing services, service satisfaction (quality or care and expenses incurred in seeking care). The household survey is conducted by Convergent. The household survey aims to understand the </w:t>
      </w:r>
    </w:p>
    <w:p w:rsidR="00831B70" w:rsidRPr="004178DC" w:rsidRDefault="00831B70" w:rsidP="00831B70">
      <w:pPr>
        <w:numPr>
          <w:ilvl w:val="0"/>
          <w:numId w:val="7"/>
        </w:numPr>
        <w:spacing w:after="0"/>
        <w:rPr>
          <w:rFonts w:ascii="Cambria" w:hAnsi="Cambria" w:cs="Calibri"/>
        </w:rPr>
      </w:pPr>
      <w:r w:rsidRPr="004178DC">
        <w:rPr>
          <w:rFonts w:ascii="Cambria" w:hAnsi="Cambria" w:cs="Calibri"/>
        </w:rPr>
        <w:t>Basic Household Characteristics</w:t>
      </w:r>
    </w:p>
    <w:p w:rsidR="00831B70" w:rsidRPr="004178DC" w:rsidRDefault="00831B70" w:rsidP="00831B70">
      <w:pPr>
        <w:numPr>
          <w:ilvl w:val="0"/>
          <w:numId w:val="7"/>
        </w:numPr>
        <w:spacing w:after="0"/>
        <w:rPr>
          <w:rFonts w:ascii="Cambria" w:hAnsi="Cambria" w:cs="Calibri"/>
        </w:rPr>
      </w:pPr>
      <w:r w:rsidRPr="004178DC">
        <w:rPr>
          <w:rFonts w:ascii="Cambria" w:hAnsi="Cambria" w:cs="Calibri"/>
        </w:rPr>
        <w:t>Demographic Profile of the Households</w:t>
      </w:r>
    </w:p>
    <w:p w:rsidR="00831B70" w:rsidRPr="004178DC" w:rsidRDefault="00831B70" w:rsidP="00831B70">
      <w:pPr>
        <w:numPr>
          <w:ilvl w:val="0"/>
          <w:numId w:val="7"/>
        </w:numPr>
        <w:spacing w:after="0"/>
        <w:rPr>
          <w:rFonts w:ascii="Cambria" w:hAnsi="Cambria" w:cs="Calibri"/>
        </w:rPr>
      </w:pPr>
      <w:r w:rsidRPr="004178DC">
        <w:rPr>
          <w:rFonts w:ascii="Cambria" w:hAnsi="Cambria" w:cs="Calibri"/>
        </w:rPr>
        <w:t>Knowledge and awareness on features and benefits of AB-PM-JAY</w:t>
      </w:r>
      <w:r>
        <w:rPr>
          <w:rFonts w:ascii="Cambria" w:hAnsi="Cambria" w:cs="Calibri"/>
        </w:rPr>
        <w:t>/MMJAA</w:t>
      </w:r>
    </w:p>
    <w:p w:rsidR="00831B70" w:rsidRPr="004178DC" w:rsidRDefault="00831B70" w:rsidP="00831B70">
      <w:pPr>
        <w:numPr>
          <w:ilvl w:val="0"/>
          <w:numId w:val="7"/>
        </w:numPr>
        <w:spacing w:after="0"/>
        <w:rPr>
          <w:rFonts w:ascii="Cambria" w:hAnsi="Cambria" w:cs="Calibri"/>
        </w:rPr>
      </w:pPr>
      <w:r w:rsidRPr="004178DC">
        <w:rPr>
          <w:rFonts w:ascii="Cambria" w:hAnsi="Cambria" w:cs="Calibri"/>
        </w:rPr>
        <w:t xml:space="preserve">Knowledge on beneficiary enrollment processes- challenges and motivations to enroll. </w:t>
      </w:r>
    </w:p>
    <w:p w:rsidR="00831B70" w:rsidRPr="004178DC" w:rsidRDefault="00831B70" w:rsidP="00831B70">
      <w:pPr>
        <w:pStyle w:val="ListParagraph"/>
        <w:numPr>
          <w:ilvl w:val="0"/>
          <w:numId w:val="7"/>
        </w:numPr>
        <w:spacing w:after="160" w:line="276" w:lineRule="auto"/>
        <w:contextualSpacing/>
        <w:jc w:val="both"/>
        <w:rPr>
          <w:rFonts w:ascii="Cambria" w:hAnsi="Cambria" w:cs="Calibri"/>
        </w:rPr>
      </w:pPr>
      <w:r w:rsidRPr="004178DC">
        <w:rPr>
          <w:rFonts w:ascii="Cambria" w:hAnsi="Cambria" w:cs="Calibri"/>
        </w:rPr>
        <w:t>Utilization of services and level of satisfaction- ease of access and availability, quality of care, experience out of pocket expenditure.</w:t>
      </w:r>
    </w:p>
    <w:p w:rsidR="00831B70" w:rsidRPr="004178DC" w:rsidRDefault="00831B70" w:rsidP="00831B70">
      <w:pPr>
        <w:ind w:left="360"/>
        <w:rPr>
          <w:rFonts w:ascii="Cambria" w:hAnsi="Cambria" w:cs="Calibri"/>
          <w:color w:val="000000"/>
          <w:shd w:val="clear" w:color="auto" w:fill="FFFFFF"/>
        </w:rPr>
      </w:pPr>
      <w:r w:rsidRPr="004178DC">
        <w:rPr>
          <w:rFonts w:ascii="Cambria" w:hAnsi="Cambria" w:cs="Calibri"/>
          <w:color w:val="000000"/>
          <w:shd w:val="clear" w:color="auto" w:fill="FFFFFF"/>
        </w:rPr>
        <w:t>Two districts from each cluster will be selected with relatively good/average and low registration to capture possible heterogeneity.</w:t>
      </w:r>
    </w:p>
    <w:p w:rsidR="00831B70" w:rsidRPr="004178DC" w:rsidRDefault="00831B70" w:rsidP="00831B70">
      <w:pPr>
        <w:numPr>
          <w:ilvl w:val="0"/>
          <w:numId w:val="6"/>
        </w:numPr>
        <w:spacing w:after="0"/>
        <w:ind w:left="720"/>
        <w:rPr>
          <w:rFonts w:ascii="Cambria" w:hAnsi="Cambria" w:cs="Calibri"/>
          <w:color w:val="000000"/>
          <w:shd w:val="clear" w:color="auto" w:fill="FFFFFF"/>
        </w:rPr>
      </w:pPr>
      <w:r w:rsidRPr="004178DC">
        <w:rPr>
          <w:rFonts w:ascii="Cambria" w:hAnsi="Cambria" w:cs="Calibri"/>
          <w:color w:val="000000"/>
          <w:shd w:val="clear" w:color="auto" w:fill="FFFFFF"/>
        </w:rPr>
        <w:t>Cluster 1 – Meerut and Aligarh (2)</w:t>
      </w:r>
    </w:p>
    <w:p w:rsidR="00831B70" w:rsidRPr="004178DC" w:rsidRDefault="00831B70" w:rsidP="00831B70">
      <w:pPr>
        <w:numPr>
          <w:ilvl w:val="0"/>
          <w:numId w:val="6"/>
        </w:numPr>
        <w:spacing w:after="0"/>
        <w:ind w:left="720"/>
        <w:rPr>
          <w:rFonts w:ascii="Cambria" w:hAnsi="Cambria" w:cs="Calibri"/>
          <w:color w:val="000000"/>
          <w:shd w:val="clear" w:color="auto" w:fill="FFFFFF"/>
        </w:rPr>
      </w:pPr>
      <w:r w:rsidRPr="004178DC">
        <w:rPr>
          <w:rFonts w:ascii="Cambria" w:hAnsi="Cambria" w:cs="Calibri"/>
          <w:color w:val="000000"/>
          <w:shd w:val="clear" w:color="auto" w:fill="FFFFFF"/>
        </w:rPr>
        <w:t xml:space="preserve">Cluster 2- Bareilly, </w:t>
      </w:r>
      <w:proofErr w:type="spellStart"/>
      <w:r w:rsidRPr="004178DC">
        <w:rPr>
          <w:rFonts w:ascii="Cambria" w:hAnsi="Cambria" w:cs="Calibri"/>
          <w:color w:val="000000"/>
          <w:shd w:val="clear" w:color="auto" w:fill="FFFFFF"/>
        </w:rPr>
        <w:t>Pilibhit</w:t>
      </w:r>
      <w:proofErr w:type="spellEnd"/>
      <w:r w:rsidRPr="004178DC">
        <w:rPr>
          <w:rFonts w:ascii="Cambria" w:hAnsi="Cambria" w:cs="Calibri"/>
          <w:color w:val="000000"/>
          <w:shd w:val="clear" w:color="auto" w:fill="FFFFFF"/>
        </w:rPr>
        <w:t xml:space="preserve">, </w:t>
      </w:r>
      <w:proofErr w:type="spellStart"/>
      <w:r w:rsidRPr="004178DC">
        <w:rPr>
          <w:rFonts w:ascii="Cambria" w:hAnsi="Cambria" w:cs="Calibri"/>
          <w:color w:val="000000"/>
          <w:shd w:val="clear" w:color="auto" w:fill="FFFFFF"/>
        </w:rPr>
        <w:t>Unnao</w:t>
      </w:r>
      <w:proofErr w:type="spellEnd"/>
      <w:r w:rsidRPr="004178DC">
        <w:rPr>
          <w:rFonts w:ascii="Cambria" w:hAnsi="Cambria" w:cs="Calibri"/>
          <w:color w:val="000000"/>
          <w:shd w:val="clear" w:color="auto" w:fill="FFFFFF"/>
        </w:rPr>
        <w:t xml:space="preserve"> (3) </w:t>
      </w:r>
    </w:p>
    <w:p w:rsidR="00831B70" w:rsidRPr="004178DC" w:rsidRDefault="00831B70" w:rsidP="00831B70">
      <w:pPr>
        <w:numPr>
          <w:ilvl w:val="0"/>
          <w:numId w:val="6"/>
        </w:numPr>
        <w:spacing w:after="0"/>
        <w:ind w:left="720"/>
        <w:rPr>
          <w:rFonts w:ascii="Cambria" w:hAnsi="Cambria" w:cs="Calibri"/>
          <w:color w:val="000000"/>
          <w:shd w:val="clear" w:color="auto" w:fill="FFFFFF"/>
        </w:rPr>
      </w:pPr>
      <w:r w:rsidRPr="004178DC">
        <w:rPr>
          <w:rFonts w:ascii="Cambria" w:hAnsi="Cambria" w:cs="Calibri"/>
          <w:color w:val="000000"/>
          <w:shd w:val="clear" w:color="auto" w:fill="FFFFFF"/>
        </w:rPr>
        <w:t xml:space="preserve">Cluster 3: </w:t>
      </w:r>
      <w:proofErr w:type="spellStart"/>
      <w:r w:rsidRPr="004178DC">
        <w:rPr>
          <w:rFonts w:ascii="Cambria" w:hAnsi="Cambria" w:cs="Calibri"/>
          <w:color w:val="000000"/>
          <w:shd w:val="clear" w:color="auto" w:fill="FFFFFF"/>
        </w:rPr>
        <w:t>Bhadohi</w:t>
      </w:r>
      <w:proofErr w:type="spellEnd"/>
      <w:r w:rsidRPr="004178DC">
        <w:rPr>
          <w:rFonts w:ascii="Cambria" w:hAnsi="Cambria" w:cs="Calibri"/>
          <w:color w:val="000000"/>
          <w:shd w:val="clear" w:color="auto" w:fill="FFFFFF"/>
        </w:rPr>
        <w:t xml:space="preserve">, </w:t>
      </w:r>
      <w:proofErr w:type="spellStart"/>
      <w:r w:rsidRPr="004178DC">
        <w:rPr>
          <w:rFonts w:ascii="Cambria" w:hAnsi="Cambria" w:cs="Calibri"/>
          <w:color w:val="000000"/>
          <w:shd w:val="clear" w:color="auto" w:fill="FFFFFF"/>
        </w:rPr>
        <w:t>Fatehpur</w:t>
      </w:r>
      <w:proofErr w:type="spellEnd"/>
      <w:r w:rsidRPr="004178DC">
        <w:rPr>
          <w:rFonts w:ascii="Cambria" w:hAnsi="Cambria" w:cs="Calibri"/>
          <w:color w:val="000000"/>
          <w:shd w:val="clear" w:color="auto" w:fill="FFFFFF"/>
        </w:rPr>
        <w:t>, Jhansi (3)</w:t>
      </w:r>
    </w:p>
    <w:p w:rsidR="00831B70" w:rsidRPr="004178DC" w:rsidRDefault="00831B70" w:rsidP="00831B70">
      <w:pPr>
        <w:pStyle w:val="ListParagraph"/>
        <w:spacing w:line="276" w:lineRule="auto"/>
        <w:jc w:val="both"/>
        <w:rPr>
          <w:rFonts w:ascii="Cambria" w:hAnsi="Cambria" w:cs="Calibri"/>
        </w:rPr>
      </w:pPr>
      <w:r w:rsidRPr="004178DC">
        <w:rPr>
          <w:rFonts w:ascii="Cambria" w:hAnsi="Cambria" w:cs="Calibri"/>
          <w:color w:val="000000"/>
          <w:shd w:val="clear" w:color="auto" w:fill="FFFFFF"/>
        </w:rPr>
        <w:t xml:space="preserve">Cluster 4: Varanasi, </w:t>
      </w:r>
      <w:proofErr w:type="spellStart"/>
      <w:r w:rsidRPr="004178DC">
        <w:rPr>
          <w:rFonts w:ascii="Cambria" w:hAnsi="Cambria" w:cs="Calibri"/>
          <w:color w:val="000000"/>
          <w:shd w:val="clear" w:color="auto" w:fill="FFFFFF"/>
        </w:rPr>
        <w:t>Siddharthnagar</w:t>
      </w:r>
      <w:proofErr w:type="spellEnd"/>
      <w:r w:rsidRPr="004178DC">
        <w:rPr>
          <w:rFonts w:ascii="Cambria" w:hAnsi="Cambria" w:cs="Calibri"/>
          <w:color w:val="000000"/>
          <w:shd w:val="clear" w:color="auto" w:fill="FFFFFF"/>
        </w:rPr>
        <w:t xml:space="preserve"> (2)</w:t>
      </w:r>
    </w:p>
    <w:p w:rsidR="00831B70" w:rsidRPr="004178DC" w:rsidRDefault="00831B70" w:rsidP="00831B70">
      <w:pPr>
        <w:pStyle w:val="ListParagraph"/>
        <w:rPr>
          <w:rFonts w:ascii="Cambria" w:hAnsi="Cambria" w:cs="Calibri"/>
        </w:rPr>
      </w:pP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rPr>
        <w:t xml:space="preserve">Conduct Key Informant Interviews with state policymakers, technocrats, district officials and functionaries to understand challenges related to policy, its implementation, and opportunities to strengthen the implementation. </w:t>
      </w:r>
    </w:p>
    <w:p w:rsidR="00831B70" w:rsidRPr="004178DC" w:rsidRDefault="00831B70" w:rsidP="00831B70">
      <w:pPr>
        <w:pStyle w:val="ListParagraph"/>
        <w:rPr>
          <w:rFonts w:ascii="Cambria" w:hAnsi="Cambria" w:cs="Calibri"/>
        </w:rPr>
      </w:pP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rPr>
        <w:t xml:space="preserve"> Prepare the Final Report of the Process Evaluation of AB-PM-JAY and MMJA. </w:t>
      </w:r>
    </w:p>
    <w:p w:rsidR="00831B70" w:rsidRPr="004178DC" w:rsidRDefault="00831B70" w:rsidP="00831B70">
      <w:pPr>
        <w:pStyle w:val="ListParagraph"/>
        <w:rPr>
          <w:rFonts w:ascii="Cambria" w:hAnsi="Cambria" w:cs="Calibri"/>
        </w:rPr>
      </w:pPr>
    </w:p>
    <w:p w:rsidR="00974513" w:rsidRDefault="00831B70" w:rsidP="00974513">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rPr>
        <w:t>Presentation of the Summary Findings to the Policymakers of Uttar Pradesh</w:t>
      </w:r>
    </w:p>
    <w:p w:rsidR="00974513" w:rsidRPr="00974513" w:rsidRDefault="00974513" w:rsidP="00974513">
      <w:pPr>
        <w:pStyle w:val="ListParagraph"/>
        <w:rPr>
          <w:rFonts w:ascii="Cambria" w:hAnsi="Cambria" w:cs="Calibri"/>
        </w:rPr>
      </w:pPr>
    </w:p>
    <w:p w:rsidR="00974513" w:rsidRPr="00974513" w:rsidRDefault="00974513" w:rsidP="00974513">
      <w:pPr>
        <w:pStyle w:val="ListParagraph"/>
        <w:spacing w:after="160" w:line="276" w:lineRule="auto"/>
        <w:ind w:left="360"/>
        <w:contextualSpacing/>
        <w:jc w:val="both"/>
        <w:rPr>
          <w:rFonts w:ascii="Cambria" w:hAnsi="Cambria" w:cs="Calibri"/>
        </w:rPr>
      </w:pPr>
    </w:p>
    <w:p w:rsidR="00831B70" w:rsidRPr="00E0439D" w:rsidRDefault="00831B70" w:rsidP="00831B70">
      <w:pPr>
        <w:pStyle w:val="ListParagraph"/>
        <w:numPr>
          <w:ilvl w:val="0"/>
          <w:numId w:val="5"/>
        </w:numPr>
        <w:spacing w:after="160" w:line="276" w:lineRule="auto"/>
        <w:contextualSpacing/>
        <w:jc w:val="both"/>
        <w:rPr>
          <w:rFonts w:ascii="Cambria" w:hAnsi="Cambria" w:cs="Calibri"/>
          <w:b/>
          <w:bCs/>
        </w:rPr>
      </w:pPr>
      <w:r w:rsidRPr="00E0439D">
        <w:rPr>
          <w:rFonts w:ascii="Cambria" w:hAnsi="Cambria" w:cs="Calibri"/>
          <w:b/>
          <w:bCs/>
        </w:rPr>
        <w:t xml:space="preserve">Timeline  </w:t>
      </w:r>
    </w:p>
    <w:p w:rsidR="00831B70" w:rsidRPr="00E0439D" w:rsidRDefault="00831B70" w:rsidP="00831B70">
      <w:pPr>
        <w:jc w:val="both"/>
        <w:rPr>
          <w:rFonts w:ascii="Cambria" w:hAnsi="Cambria" w:cs="Calibri"/>
        </w:rPr>
      </w:pPr>
      <w:r w:rsidRPr="00E0439D">
        <w:rPr>
          <w:rFonts w:ascii="Cambria" w:hAnsi="Cambria" w:cs="Calibri"/>
        </w:rPr>
        <w:t>July 20, 2021 to October 31, 2021</w:t>
      </w:r>
    </w:p>
    <w:p w:rsidR="00831B70" w:rsidRPr="00E0439D" w:rsidRDefault="00831B70" w:rsidP="00831B70">
      <w:pPr>
        <w:pStyle w:val="ListParagraph"/>
        <w:numPr>
          <w:ilvl w:val="0"/>
          <w:numId w:val="5"/>
        </w:numPr>
        <w:spacing w:after="160" w:line="276" w:lineRule="auto"/>
        <w:contextualSpacing/>
        <w:jc w:val="both"/>
        <w:rPr>
          <w:rFonts w:ascii="Cambria" w:hAnsi="Cambria" w:cs="Calibri"/>
          <w:b/>
          <w:bCs/>
        </w:rPr>
      </w:pPr>
      <w:r w:rsidRPr="00E0439D">
        <w:rPr>
          <w:rFonts w:ascii="Cambria" w:hAnsi="Cambria" w:cs="Calibri"/>
          <w:b/>
          <w:bCs/>
        </w:rPr>
        <w:t xml:space="preserve">Partner Role &amp; Responsibility </w:t>
      </w:r>
    </w:p>
    <w:p w:rsidR="00831B70" w:rsidRPr="00831B70" w:rsidRDefault="00831B70" w:rsidP="00831B70">
      <w:pPr>
        <w:spacing w:after="160"/>
        <w:contextualSpacing/>
        <w:jc w:val="both"/>
        <w:rPr>
          <w:rFonts w:ascii="Cambria" w:hAnsi="Cambria" w:cs="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65"/>
        <w:gridCol w:w="1864"/>
        <w:gridCol w:w="1751"/>
        <w:gridCol w:w="1321"/>
        <w:gridCol w:w="2215"/>
      </w:tblGrid>
      <w:tr w:rsidR="00831B70" w:rsidRPr="00E0439D" w:rsidTr="00D32681">
        <w:trPr>
          <w:tblHeader/>
        </w:trPr>
        <w:tc>
          <w:tcPr>
            <w:tcW w:w="1865" w:type="dxa"/>
            <w:shd w:val="clear" w:color="auto" w:fill="C4BC96"/>
          </w:tcPr>
          <w:p w:rsidR="00831B70" w:rsidRPr="00E0439D" w:rsidRDefault="00831B70" w:rsidP="00D32681">
            <w:pPr>
              <w:jc w:val="center"/>
              <w:rPr>
                <w:rFonts w:ascii="Cambria" w:hAnsi="Cambria" w:cs="Calibri"/>
                <w:b/>
                <w:bCs/>
              </w:rPr>
            </w:pPr>
            <w:r w:rsidRPr="00E0439D">
              <w:rPr>
                <w:rFonts w:ascii="Cambria" w:hAnsi="Cambria" w:cs="Calibri"/>
                <w:b/>
                <w:bCs/>
              </w:rPr>
              <w:t>SACHI</w:t>
            </w:r>
          </w:p>
        </w:tc>
        <w:tc>
          <w:tcPr>
            <w:tcW w:w="1864" w:type="dxa"/>
            <w:shd w:val="clear" w:color="auto" w:fill="C4BC96"/>
          </w:tcPr>
          <w:p w:rsidR="00831B70" w:rsidRPr="00E0439D" w:rsidRDefault="00831B70" w:rsidP="00D32681">
            <w:pPr>
              <w:jc w:val="center"/>
              <w:rPr>
                <w:rFonts w:ascii="Cambria" w:hAnsi="Cambria" w:cs="Calibri"/>
                <w:b/>
                <w:bCs/>
              </w:rPr>
            </w:pPr>
            <w:r w:rsidRPr="00E0439D">
              <w:rPr>
                <w:rFonts w:ascii="Cambria" w:hAnsi="Cambria" w:cs="Calibri"/>
                <w:b/>
                <w:bCs/>
              </w:rPr>
              <w:t>ACCESS Health</w:t>
            </w:r>
          </w:p>
        </w:tc>
        <w:tc>
          <w:tcPr>
            <w:tcW w:w="1751" w:type="dxa"/>
            <w:shd w:val="clear" w:color="auto" w:fill="C4BC96"/>
          </w:tcPr>
          <w:p w:rsidR="00831B70" w:rsidRPr="00E0439D" w:rsidRDefault="00831B70" w:rsidP="00D32681">
            <w:pPr>
              <w:jc w:val="center"/>
              <w:rPr>
                <w:rFonts w:ascii="Cambria" w:hAnsi="Cambria" w:cs="Calibri"/>
                <w:b/>
                <w:bCs/>
              </w:rPr>
            </w:pPr>
            <w:r w:rsidRPr="00E0439D">
              <w:rPr>
                <w:rFonts w:ascii="Cambria" w:hAnsi="Cambria" w:cs="Calibri"/>
                <w:b/>
                <w:bCs/>
              </w:rPr>
              <w:t>IIT-Madras</w:t>
            </w:r>
          </w:p>
        </w:tc>
        <w:tc>
          <w:tcPr>
            <w:tcW w:w="1321" w:type="dxa"/>
            <w:shd w:val="clear" w:color="auto" w:fill="C4BC96"/>
          </w:tcPr>
          <w:p w:rsidR="00831B70" w:rsidRPr="00E0439D" w:rsidRDefault="00831B70" w:rsidP="00D32681">
            <w:pPr>
              <w:jc w:val="center"/>
              <w:rPr>
                <w:rFonts w:ascii="Cambria" w:hAnsi="Cambria" w:cs="Calibri"/>
                <w:b/>
                <w:bCs/>
              </w:rPr>
            </w:pPr>
            <w:r w:rsidRPr="00E0439D">
              <w:rPr>
                <w:rFonts w:ascii="Cambria" w:hAnsi="Cambria" w:cs="Calibri"/>
                <w:b/>
                <w:bCs/>
              </w:rPr>
              <w:t>IRMA</w:t>
            </w:r>
          </w:p>
        </w:tc>
        <w:tc>
          <w:tcPr>
            <w:tcW w:w="2215" w:type="dxa"/>
            <w:shd w:val="clear" w:color="auto" w:fill="C4BC96"/>
          </w:tcPr>
          <w:p w:rsidR="00831B70" w:rsidRPr="00E0439D" w:rsidRDefault="00831B70" w:rsidP="00D32681">
            <w:pPr>
              <w:jc w:val="center"/>
              <w:rPr>
                <w:rFonts w:ascii="Cambria" w:hAnsi="Cambria" w:cs="Calibri"/>
                <w:b/>
                <w:bCs/>
              </w:rPr>
            </w:pPr>
            <w:r w:rsidRPr="00E0439D">
              <w:rPr>
                <w:rFonts w:ascii="Cambria" w:hAnsi="Cambria" w:cs="Calibri"/>
                <w:b/>
                <w:bCs/>
              </w:rPr>
              <w:t>Convergent</w:t>
            </w:r>
          </w:p>
        </w:tc>
      </w:tr>
      <w:tr w:rsidR="00831B70" w:rsidRPr="00E0439D" w:rsidTr="00D32681">
        <w:tc>
          <w:tcPr>
            <w:tcW w:w="1865" w:type="dxa"/>
          </w:tcPr>
          <w:p w:rsidR="00831B70" w:rsidRPr="00BA6010" w:rsidRDefault="00831B70" w:rsidP="00831B70">
            <w:pPr>
              <w:pStyle w:val="ListParagraph"/>
              <w:numPr>
                <w:ilvl w:val="0"/>
                <w:numId w:val="9"/>
              </w:numPr>
              <w:spacing w:line="276" w:lineRule="auto"/>
              <w:contextualSpacing/>
              <w:rPr>
                <w:rFonts w:ascii="Cambria" w:hAnsi="Cambria" w:cs="Calibri"/>
              </w:rPr>
            </w:pPr>
            <w:r w:rsidRPr="00BA6010">
              <w:rPr>
                <w:rFonts w:ascii="Cambria" w:hAnsi="Cambria" w:cs="Calibri"/>
              </w:rPr>
              <w:t xml:space="preserve">Provide access to scheme related data and </w:t>
            </w:r>
            <w:r w:rsidRPr="00BA6010">
              <w:rPr>
                <w:rFonts w:ascii="Cambria" w:hAnsi="Cambria" w:cs="Calibri"/>
              </w:rPr>
              <w:lastRenderedPageBreak/>
              <w:t xml:space="preserve">administrative approvals </w:t>
            </w:r>
          </w:p>
        </w:tc>
        <w:tc>
          <w:tcPr>
            <w:tcW w:w="1864" w:type="dxa"/>
          </w:tcPr>
          <w:p w:rsidR="00831B70" w:rsidRPr="00BA6010" w:rsidRDefault="00831B70" w:rsidP="00831B70">
            <w:pPr>
              <w:pStyle w:val="ListParagraph"/>
              <w:numPr>
                <w:ilvl w:val="0"/>
                <w:numId w:val="9"/>
              </w:numPr>
              <w:spacing w:line="276" w:lineRule="auto"/>
              <w:contextualSpacing/>
              <w:jc w:val="both"/>
              <w:rPr>
                <w:rFonts w:ascii="Cambria" w:hAnsi="Cambria" w:cs="Calibri"/>
              </w:rPr>
            </w:pPr>
            <w:r w:rsidRPr="00BA6010">
              <w:rPr>
                <w:rFonts w:ascii="Cambria" w:hAnsi="Cambria" w:cs="Calibri"/>
              </w:rPr>
              <w:lastRenderedPageBreak/>
              <w:t xml:space="preserve">Coordination with SACHIS and for field work. </w:t>
            </w:r>
          </w:p>
          <w:p w:rsidR="00831B70" w:rsidRPr="00BA6010" w:rsidRDefault="00831B70" w:rsidP="00831B70">
            <w:pPr>
              <w:pStyle w:val="ListParagraph"/>
              <w:numPr>
                <w:ilvl w:val="0"/>
                <w:numId w:val="9"/>
              </w:numPr>
              <w:spacing w:line="276" w:lineRule="auto"/>
              <w:contextualSpacing/>
              <w:jc w:val="both"/>
              <w:rPr>
                <w:rFonts w:ascii="Cambria" w:hAnsi="Cambria" w:cs="Calibri"/>
              </w:rPr>
            </w:pPr>
            <w:r w:rsidRPr="00BA6010">
              <w:rPr>
                <w:rFonts w:ascii="Cambria" w:hAnsi="Cambria" w:cs="Calibri"/>
              </w:rPr>
              <w:t xml:space="preserve">Technical </w:t>
            </w:r>
            <w:r w:rsidRPr="00BA6010">
              <w:rPr>
                <w:rFonts w:ascii="Cambria" w:hAnsi="Cambria" w:cs="Calibri"/>
              </w:rPr>
              <w:lastRenderedPageBreak/>
              <w:t xml:space="preserve">Discussions </w:t>
            </w:r>
          </w:p>
          <w:p w:rsidR="00831B70" w:rsidRPr="00BA6010" w:rsidRDefault="00831B70" w:rsidP="00831B70">
            <w:pPr>
              <w:pStyle w:val="ListParagraph"/>
              <w:numPr>
                <w:ilvl w:val="0"/>
                <w:numId w:val="9"/>
              </w:numPr>
              <w:spacing w:line="276" w:lineRule="auto"/>
              <w:contextualSpacing/>
              <w:jc w:val="both"/>
              <w:rPr>
                <w:rFonts w:ascii="Cambria" w:hAnsi="Cambria" w:cs="Calibri"/>
              </w:rPr>
            </w:pPr>
            <w:r w:rsidRPr="00BA6010">
              <w:rPr>
                <w:rFonts w:ascii="Cambria" w:hAnsi="Cambria" w:cs="Calibri"/>
              </w:rPr>
              <w:t xml:space="preserve">Review the findings and provide feedback. </w:t>
            </w:r>
          </w:p>
        </w:tc>
        <w:tc>
          <w:tcPr>
            <w:tcW w:w="3072" w:type="dxa"/>
            <w:gridSpan w:val="2"/>
          </w:tcPr>
          <w:p w:rsidR="00831B70" w:rsidRPr="00BA6010" w:rsidRDefault="00831B70" w:rsidP="00831B70">
            <w:pPr>
              <w:pStyle w:val="ListParagraph"/>
              <w:numPr>
                <w:ilvl w:val="0"/>
                <w:numId w:val="9"/>
              </w:numPr>
              <w:spacing w:line="276" w:lineRule="auto"/>
              <w:contextualSpacing/>
              <w:jc w:val="both"/>
              <w:rPr>
                <w:rFonts w:ascii="Cambria" w:hAnsi="Cambria" w:cs="Calibri"/>
              </w:rPr>
            </w:pPr>
            <w:r w:rsidRPr="00BA6010">
              <w:rPr>
                <w:rFonts w:ascii="Cambria" w:hAnsi="Cambria" w:cs="Calibri"/>
              </w:rPr>
              <w:lastRenderedPageBreak/>
              <w:t xml:space="preserve">Desk Review of the state policies and operational guidelines </w:t>
            </w:r>
          </w:p>
          <w:p w:rsidR="00831B70" w:rsidRPr="00BA6010" w:rsidRDefault="00831B70" w:rsidP="00831B70">
            <w:pPr>
              <w:pStyle w:val="ListParagraph"/>
              <w:numPr>
                <w:ilvl w:val="0"/>
                <w:numId w:val="9"/>
              </w:numPr>
              <w:spacing w:line="276" w:lineRule="auto"/>
              <w:contextualSpacing/>
              <w:rPr>
                <w:rFonts w:ascii="Cambria" w:hAnsi="Cambria" w:cs="Calibri"/>
              </w:rPr>
            </w:pPr>
            <w:r w:rsidRPr="00BA6010">
              <w:rPr>
                <w:rFonts w:ascii="Cambria" w:hAnsi="Cambria" w:cs="Calibri"/>
              </w:rPr>
              <w:t xml:space="preserve">Secondary data analysis of scheme performance. </w:t>
            </w:r>
            <w:r w:rsidRPr="00BA6010">
              <w:rPr>
                <w:rFonts w:ascii="Cambria" w:hAnsi="Cambria" w:cs="Calibri"/>
              </w:rPr>
              <w:lastRenderedPageBreak/>
              <w:t>(Responsible for safe custody of data)</w:t>
            </w:r>
          </w:p>
          <w:p w:rsidR="00831B70" w:rsidRPr="00BA6010" w:rsidRDefault="00831B70" w:rsidP="00831B70">
            <w:pPr>
              <w:pStyle w:val="ListParagraph"/>
              <w:numPr>
                <w:ilvl w:val="0"/>
                <w:numId w:val="9"/>
              </w:numPr>
              <w:spacing w:line="276" w:lineRule="auto"/>
              <w:contextualSpacing/>
              <w:jc w:val="both"/>
              <w:rPr>
                <w:rFonts w:ascii="Cambria" w:hAnsi="Cambria" w:cs="Calibri"/>
              </w:rPr>
            </w:pPr>
            <w:r w:rsidRPr="00BA6010">
              <w:rPr>
                <w:rFonts w:ascii="Cambria" w:hAnsi="Cambria" w:cs="Calibri"/>
              </w:rPr>
              <w:t xml:space="preserve">Design and supervise the household survey. </w:t>
            </w:r>
          </w:p>
          <w:p w:rsidR="00831B70" w:rsidRPr="00BA6010" w:rsidRDefault="00831B70" w:rsidP="00831B70">
            <w:pPr>
              <w:pStyle w:val="ListParagraph"/>
              <w:numPr>
                <w:ilvl w:val="1"/>
                <w:numId w:val="9"/>
              </w:numPr>
              <w:spacing w:line="276" w:lineRule="auto"/>
              <w:contextualSpacing/>
              <w:rPr>
                <w:rFonts w:ascii="Cambria" w:hAnsi="Cambria" w:cs="Calibri"/>
              </w:rPr>
            </w:pPr>
            <w:r w:rsidRPr="00BA6010">
              <w:rPr>
                <w:rFonts w:ascii="Cambria" w:hAnsi="Cambria" w:cs="Calibri"/>
              </w:rPr>
              <w:t>Approve the sampling protocol.</w:t>
            </w:r>
          </w:p>
          <w:p w:rsidR="00831B70" w:rsidRPr="00BA6010" w:rsidRDefault="00831B70" w:rsidP="00831B70">
            <w:pPr>
              <w:pStyle w:val="ListParagraph"/>
              <w:numPr>
                <w:ilvl w:val="1"/>
                <w:numId w:val="9"/>
              </w:numPr>
              <w:spacing w:line="276" w:lineRule="auto"/>
              <w:contextualSpacing/>
              <w:rPr>
                <w:rFonts w:ascii="Cambria" w:hAnsi="Cambria" w:cs="Calibri"/>
              </w:rPr>
            </w:pPr>
            <w:r w:rsidRPr="00BA6010">
              <w:rPr>
                <w:rFonts w:ascii="Cambria" w:hAnsi="Cambria" w:cs="Calibri"/>
              </w:rPr>
              <w:t xml:space="preserve">Approve the data tabulation and analysis plan. </w:t>
            </w:r>
          </w:p>
          <w:p w:rsidR="00831B70" w:rsidRPr="00BA6010" w:rsidRDefault="00831B70" w:rsidP="00831B70">
            <w:pPr>
              <w:pStyle w:val="ListParagraph"/>
              <w:numPr>
                <w:ilvl w:val="1"/>
                <w:numId w:val="9"/>
              </w:numPr>
              <w:spacing w:line="276" w:lineRule="auto"/>
              <w:contextualSpacing/>
              <w:rPr>
                <w:rFonts w:ascii="Cambria" w:hAnsi="Cambria" w:cs="Calibri"/>
              </w:rPr>
            </w:pPr>
            <w:r w:rsidRPr="00BA6010">
              <w:rPr>
                <w:rFonts w:ascii="Cambria" w:hAnsi="Cambria" w:cs="Calibri"/>
              </w:rPr>
              <w:t xml:space="preserve">Quality check in data collection. </w:t>
            </w:r>
          </w:p>
          <w:p w:rsidR="00831B70" w:rsidRPr="00BA6010" w:rsidRDefault="00831B70" w:rsidP="00831B70">
            <w:pPr>
              <w:pStyle w:val="ListParagraph"/>
              <w:numPr>
                <w:ilvl w:val="0"/>
                <w:numId w:val="9"/>
              </w:numPr>
              <w:spacing w:line="276" w:lineRule="auto"/>
              <w:contextualSpacing/>
              <w:rPr>
                <w:rFonts w:ascii="Cambria" w:hAnsi="Cambria" w:cs="Calibri"/>
              </w:rPr>
            </w:pPr>
            <w:r w:rsidRPr="00BA6010">
              <w:rPr>
                <w:rFonts w:ascii="Cambria" w:hAnsi="Cambria" w:cs="Calibri"/>
              </w:rPr>
              <w:t>Data Analysis and Triangulation</w:t>
            </w:r>
          </w:p>
          <w:p w:rsidR="00831B70" w:rsidRPr="00BA6010" w:rsidRDefault="00831B70" w:rsidP="00831B70">
            <w:pPr>
              <w:pStyle w:val="ListParagraph"/>
              <w:numPr>
                <w:ilvl w:val="0"/>
                <w:numId w:val="9"/>
              </w:numPr>
              <w:spacing w:line="276" w:lineRule="auto"/>
              <w:contextualSpacing/>
              <w:jc w:val="both"/>
              <w:rPr>
                <w:rFonts w:ascii="Cambria" w:hAnsi="Cambria" w:cs="Calibri"/>
              </w:rPr>
            </w:pPr>
            <w:r w:rsidRPr="00BA6010">
              <w:rPr>
                <w:rFonts w:ascii="Cambria" w:hAnsi="Cambria" w:cs="Calibri"/>
              </w:rPr>
              <w:t xml:space="preserve">Preparation of the report </w:t>
            </w:r>
          </w:p>
          <w:p w:rsidR="00831B70" w:rsidRPr="00BA6010" w:rsidRDefault="00831B70" w:rsidP="00831B70">
            <w:pPr>
              <w:pStyle w:val="ListParagraph"/>
              <w:numPr>
                <w:ilvl w:val="0"/>
                <w:numId w:val="9"/>
              </w:numPr>
              <w:spacing w:line="276" w:lineRule="auto"/>
              <w:contextualSpacing/>
              <w:rPr>
                <w:rFonts w:ascii="Cambria" w:hAnsi="Cambria" w:cs="Calibri"/>
              </w:rPr>
            </w:pPr>
            <w:r w:rsidRPr="00BA6010">
              <w:rPr>
                <w:rFonts w:ascii="Cambria" w:hAnsi="Cambria" w:cs="Calibri"/>
              </w:rPr>
              <w:t xml:space="preserve">Presentation of the findings to the policymakers in the state. </w:t>
            </w:r>
          </w:p>
        </w:tc>
        <w:tc>
          <w:tcPr>
            <w:tcW w:w="2215" w:type="dxa"/>
          </w:tcPr>
          <w:p w:rsidR="00831B70" w:rsidRPr="00BA6010" w:rsidRDefault="00831B70" w:rsidP="00831B70">
            <w:pPr>
              <w:pStyle w:val="ListParagraph"/>
              <w:numPr>
                <w:ilvl w:val="0"/>
                <w:numId w:val="8"/>
              </w:numPr>
              <w:spacing w:line="276" w:lineRule="auto"/>
              <w:contextualSpacing/>
              <w:rPr>
                <w:rFonts w:ascii="Cambria" w:hAnsi="Cambria" w:cs="Calibri"/>
                <w:b/>
                <w:bCs/>
              </w:rPr>
            </w:pPr>
            <w:r w:rsidRPr="00BA6010">
              <w:rPr>
                <w:rFonts w:ascii="Cambria" w:hAnsi="Cambria" w:cs="Calibri"/>
              </w:rPr>
              <w:lastRenderedPageBreak/>
              <w:t xml:space="preserve">Finalize the Household Questionnaire </w:t>
            </w:r>
          </w:p>
          <w:p w:rsidR="00831B70" w:rsidRPr="00BA6010" w:rsidRDefault="00831B70" w:rsidP="00831B70">
            <w:pPr>
              <w:pStyle w:val="ListParagraph"/>
              <w:numPr>
                <w:ilvl w:val="0"/>
                <w:numId w:val="8"/>
              </w:numPr>
              <w:spacing w:line="276" w:lineRule="auto"/>
              <w:contextualSpacing/>
              <w:rPr>
                <w:rFonts w:ascii="Cambria" w:hAnsi="Cambria" w:cs="Calibri"/>
                <w:b/>
                <w:bCs/>
              </w:rPr>
            </w:pPr>
            <w:r w:rsidRPr="00BA6010">
              <w:rPr>
                <w:rFonts w:ascii="Cambria" w:hAnsi="Cambria" w:cs="Calibri"/>
              </w:rPr>
              <w:t xml:space="preserve">Pilot and translate the </w:t>
            </w:r>
            <w:r w:rsidRPr="00BA6010">
              <w:rPr>
                <w:rFonts w:ascii="Cambria" w:hAnsi="Cambria" w:cs="Calibri"/>
              </w:rPr>
              <w:lastRenderedPageBreak/>
              <w:t>Household Questionnaire.</w:t>
            </w:r>
          </w:p>
          <w:p w:rsidR="00831B70" w:rsidRPr="00BA6010" w:rsidRDefault="00831B70" w:rsidP="00831B70">
            <w:pPr>
              <w:pStyle w:val="ListParagraph"/>
              <w:numPr>
                <w:ilvl w:val="0"/>
                <w:numId w:val="8"/>
              </w:numPr>
              <w:spacing w:line="276" w:lineRule="auto"/>
              <w:contextualSpacing/>
              <w:rPr>
                <w:rFonts w:ascii="Cambria" w:hAnsi="Cambria" w:cs="Calibri"/>
                <w:b/>
                <w:bCs/>
              </w:rPr>
            </w:pPr>
            <w:r w:rsidRPr="00BA6010">
              <w:rPr>
                <w:rFonts w:ascii="Cambria" w:hAnsi="Cambria" w:cs="Calibri"/>
              </w:rPr>
              <w:t xml:space="preserve">Provide findings and data analysis plan and dummy tables for data tabulation. </w:t>
            </w:r>
          </w:p>
          <w:p w:rsidR="00831B70" w:rsidRPr="00BA6010" w:rsidRDefault="00831B70" w:rsidP="00831B70">
            <w:pPr>
              <w:pStyle w:val="ListParagraph"/>
              <w:numPr>
                <w:ilvl w:val="0"/>
                <w:numId w:val="8"/>
              </w:numPr>
              <w:spacing w:line="276" w:lineRule="auto"/>
              <w:contextualSpacing/>
              <w:rPr>
                <w:rFonts w:ascii="Cambria" w:hAnsi="Cambria" w:cs="Calibri"/>
              </w:rPr>
            </w:pPr>
            <w:r w:rsidRPr="00BA6010">
              <w:rPr>
                <w:rFonts w:ascii="Cambria" w:hAnsi="Cambria" w:cs="Calibri"/>
              </w:rPr>
              <w:t xml:space="preserve">Facilitate the IRB approvals </w:t>
            </w:r>
          </w:p>
          <w:p w:rsidR="00831B70" w:rsidRPr="00BA6010" w:rsidRDefault="00831B70" w:rsidP="00831B70">
            <w:pPr>
              <w:pStyle w:val="ListParagraph"/>
              <w:numPr>
                <w:ilvl w:val="0"/>
                <w:numId w:val="8"/>
              </w:numPr>
              <w:spacing w:line="276" w:lineRule="auto"/>
              <w:contextualSpacing/>
              <w:rPr>
                <w:rFonts w:ascii="Cambria" w:hAnsi="Cambria" w:cs="Calibri"/>
              </w:rPr>
            </w:pPr>
            <w:r w:rsidRPr="00BA6010">
              <w:rPr>
                <w:rFonts w:ascii="Cambria" w:hAnsi="Cambria" w:cs="Calibri"/>
              </w:rPr>
              <w:t>Sampling of the households</w:t>
            </w:r>
          </w:p>
          <w:p w:rsidR="00831B70" w:rsidRPr="00BA6010" w:rsidRDefault="00831B70" w:rsidP="00831B70">
            <w:pPr>
              <w:pStyle w:val="ListParagraph"/>
              <w:numPr>
                <w:ilvl w:val="0"/>
                <w:numId w:val="8"/>
              </w:numPr>
              <w:spacing w:line="276" w:lineRule="auto"/>
              <w:contextualSpacing/>
              <w:rPr>
                <w:rFonts w:ascii="Cambria" w:hAnsi="Cambria" w:cs="Calibri"/>
              </w:rPr>
            </w:pPr>
            <w:r w:rsidRPr="00BA6010">
              <w:rPr>
                <w:rFonts w:ascii="Cambria" w:hAnsi="Cambria" w:cs="Calibri"/>
              </w:rPr>
              <w:t>Conduct the household Survey (4000)</w:t>
            </w:r>
          </w:p>
          <w:p w:rsidR="00831B70" w:rsidRPr="00BA6010" w:rsidRDefault="00831B70" w:rsidP="00831B70">
            <w:pPr>
              <w:pStyle w:val="ListParagraph"/>
              <w:numPr>
                <w:ilvl w:val="0"/>
                <w:numId w:val="8"/>
              </w:numPr>
              <w:spacing w:line="276" w:lineRule="auto"/>
              <w:contextualSpacing/>
              <w:rPr>
                <w:rFonts w:ascii="Cambria" w:hAnsi="Cambria" w:cs="Calibri"/>
              </w:rPr>
            </w:pPr>
            <w:r w:rsidRPr="00BA6010">
              <w:rPr>
                <w:rFonts w:ascii="Cambria" w:hAnsi="Cambria" w:cs="Calibri"/>
              </w:rPr>
              <w:t xml:space="preserve">Data Cleaning </w:t>
            </w:r>
          </w:p>
          <w:p w:rsidR="00831B70" w:rsidRPr="00BA6010" w:rsidRDefault="00831B70" w:rsidP="00831B70">
            <w:pPr>
              <w:pStyle w:val="ListParagraph"/>
              <w:numPr>
                <w:ilvl w:val="0"/>
                <w:numId w:val="8"/>
              </w:numPr>
              <w:spacing w:line="276" w:lineRule="auto"/>
              <w:contextualSpacing/>
              <w:rPr>
                <w:rFonts w:ascii="Cambria" w:hAnsi="Cambria" w:cs="Calibri"/>
              </w:rPr>
            </w:pPr>
            <w:r w:rsidRPr="00BA6010">
              <w:rPr>
                <w:rFonts w:ascii="Cambria" w:hAnsi="Cambria" w:cs="Calibri"/>
              </w:rPr>
              <w:t xml:space="preserve">Data Analysis and Reporting </w:t>
            </w:r>
          </w:p>
          <w:p w:rsidR="00831B70" w:rsidRPr="00BA6010" w:rsidRDefault="00831B70" w:rsidP="00831B70">
            <w:pPr>
              <w:pStyle w:val="ListParagraph"/>
              <w:numPr>
                <w:ilvl w:val="0"/>
                <w:numId w:val="8"/>
              </w:numPr>
              <w:spacing w:line="276" w:lineRule="auto"/>
              <w:contextualSpacing/>
              <w:rPr>
                <w:rFonts w:ascii="Cambria" w:hAnsi="Cambria" w:cs="Calibri"/>
              </w:rPr>
            </w:pPr>
            <w:r w:rsidRPr="00BA6010">
              <w:rPr>
                <w:rFonts w:ascii="Cambria" w:hAnsi="Cambria" w:cs="Calibri"/>
              </w:rPr>
              <w:t>(Responsible for safe custody of data)</w:t>
            </w:r>
          </w:p>
        </w:tc>
      </w:tr>
    </w:tbl>
    <w:p w:rsidR="006A4681" w:rsidRDefault="006A4681"/>
    <w:p w:rsidR="00831B70" w:rsidRPr="00C45FAF" w:rsidRDefault="00831B70" w:rsidP="00831B70">
      <w:pPr>
        <w:pStyle w:val="ListParagraph"/>
        <w:numPr>
          <w:ilvl w:val="0"/>
          <w:numId w:val="5"/>
        </w:numPr>
        <w:spacing w:line="276" w:lineRule="auto"/>
        <w:contextualSpacing/>
        <w:rPr>
          <w:rFonts w:ascii="Cambria" w:hAnsi="Cambria"/>
          <w:b/>
          <w:iCs/>
        </w:rPr>
      </w:pPr>
      <w:r w:rsidRPr="00DA1E3A">
        <w:rPr>
          <w:rFonts w:ascii="Cambria" w:hAnsi="Cambria"/>
          <w:b/>
          <w:iCs/>
        </w:rPr>
        <w:t xml:space="preserve">Deliverables&amp; Payment Schedule </w:t>
      </w:r>
    </w:p>
    <w:p w:rsidR="00831B70" w:rsidRPr="00DA1E3A" w:rsidRDefault="00831B70" w:rsidP="00831B70">
      <w:pPr>
        <w:pStyle w:val="ListParagraph"/>
        <w:spacing w:line="276" w:lineRule="auto"/>
        <w:ind w:left="360"/>
        <w:contextualSpacing/>
        <w:rPr>
          <w:rFonts w:ascii="Cambria" w:hAnsi="Cambria"/>
          <w:b/>
          <w:i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
        <w:gridCol w:w="5306"/>
        <w:gridCol w:w="3006"/>
      </w:tblGrid>
      <w:tr w:rsidR="00831B70" w:rsidRPr="00DA1E3A" w:rsidTr="00D32681">
        <w:tc>
          <w:tcPr>
            <w:tcW w:w="704" w:type="dxa"/>
            <w:shd w:val="clear" w:color="auto" w:fill="C4BC96"/>
          </w:tcPr>
          <w:p w:rsidR="00831B70" w:rsidRPr="00DA1E3A" w:rsidRDefault="00831B70" w:rsidP="00D32681">
            <w:pPr>
              <w:rPr>
                <w:rFonts w:ascii="Cambria" w:hAnsi="Cambria"/>
                <w:b/>
                <w:iCs/>
              </w:rPr>
            </w:pPr>
          </w:p>
        </w:tc>
        <w:tc>
          <w:tcPr>
            <w:tcW w:w="5306" w:type="dxa"/>
            <w:shd w:val="clear" w:color="auto" w:fill="C4BC96"/>
          </w:tcPr>
          <w:p w:rsidR="00831B70" w:rsidRPr="00DA1E3A" w:rsidRDefault="00831B70" w:rsidP="00D32681">
            <w:pPr>
              <w:rPr>
                <w:rFonts w:ascii="Cambria" w:hAnsi="Cambria"/>
                <w:b/>
                <w:iCs/>
              </w:rPr>
            </w:pPr>
            <w:r w:rsidRPr="00DA1E3A">
              <w:rPr>
                <w:rFonts w:ascii="Cambria" w:hAnsi="Cambria"/>
                <w:b/>
                <w:iCs/>
              </w:rPr>
              <w:t>Deliverables</w:t>
            </w:r>
          </w:p>
        </w:tc>
        <w:tc>
          <w:tcPr>
            <w:tcW w:w="3006" w:type="dxa"/>
            <w:shd w:val="clear" w:color="auto" w:fill="C4BC96"/>
          </w:tcPr>
          <w:p w:rsidR="00831B70" w:rsidRPr="00DA1E3A" w:rsidRDefault="00831B70" w:rsidP="00D32681">
            <w:pPr>
              <w:rPr>
                <w:rFonts w:ascii="Cambria" w:hAnsi="Cambria"/>
                <w:b/>
                <w:iCs/>
              </w:rPr>
            </w:pPr>
            <w:r w:rsidRPr="00DA1E3A">
              <w:rPr>
                <w:rFonts w:ascii="Cambria" w:hAnsi="Cambria"/>
                <w:b/>
                <w:iCs/>
              </w:rPr>
              <w:t xml:space="preserve">Payment Schedule </w:t>
            </w:r>
          </w:p>
        </w:tc>
      </w:tr>
      <w:tr w:rsidR="00831B70" w:rsidRPr="00DA1E3A" w:rsidTr="00D32681">
        <w:tc>
          <w:tcPr>
            <w:tcW w:w="704" w:type="dxa"/>
          </w:tcPr>
          <w:p w:rsidR="00831B70" w:rsidRPr="00DA1E3A" w:rsidRDefault="00831B70" w:rsidP="00D32681">
            <w:pPr>
              <w:rPr>
                <w:rFonts w:ascii="Cambria" w:hAnsi="Cambria"/>
                <w:bCs/>
                <w:iCs/>
              </w:rPr>
            </w:pPr>
            <w:r w:rsidRPr="00DA1E3A">
              <w:rPr>
                <w:rFonts w:ascii="Cambria" w:hAnsi="Cambria"/>
                <w:bCs/>
                <w:iCs/>
              </w:rPr>
              <w:t>1</w:t>
            </w:r>
          </w:p>
        </w:tc>
        <w:tc>
          <w:tcPr>
            <w:tcW w:w="5306" w:type="dxa"/>
          </w:tcPr>
          <w:p w:rsidR="00831B70" w:rsidRPr="00DA1E3A" w:rsidRDefault="00831B70" w:rsidP="00D32681">
            <w:pPr>
              <w:rPr>
                <w:rFonts w:ascii="Cambria" w:hAnsi="Cambria"/>
                <w:bCs/>
                <w:iCs/>
              </w:rPr>
            </w:pPr>
            <w:r w:rsidRPr="00DA1E3A">
              <w:rPr>
                <w:rFonts w:ascii="Cambria" w:hAnsi="Cambria"/>
                <w:bCs/>
                <w:iCs/>
              </w:rPr>
              <w:t xml:space="preserve">Signing of Contract &amp; Key Informant Interview Guides </w:t>
            </w:r>
          </w:p>
        </w:tc>
        <w:tc>
          <w:tcPr>
            <w:tcW w:w="3006" w:type="dxa"/>
          </w:tcPr>
          <w:p w:rsidR="00831B70" w:rsidRPr="00DA1E3A" w:rsidRDefault="00831B70" w:rsidP="00D32681">
            <w:pPr>
              <w:rPr>
                <w:rFonts w:ascii="Cambria" w:hAnsi="Cambria"/>
                <w:bCs/>
                <w:iCs/>
              </w:rPr>
            </w:pPr>
            <w:r w:rsidRPr="00DA1E3A">
              <w:rPr>
                <w:rFonts w:ascii="Cambria" w:hAnsi="Cambria"/>
                <w:bCs/>
                <w:iCs/>
              </w:rPr>
              <w:t>July 30, 2021 (40 percent)</w:t>
            </w:r>
          </w:p>
        </w:tc>
      </w:tr>
      <w:tr w:rsidR="00831B70" w:rsidRPr="00DA1E3A" w:rsidTr="00D32681">
        <w:tc>
          <w:tcPr>
            <w:tcW w:w="704" w:type="dxa"/>
          </w:tcPr>
          <w:p w:rsidR="00831B70" w:rsidRPr="00DA1E3A" w:rsidRDefault="00831B70" w:rsidP="00D32681">
            <w:pPr>
              <w:rPr>
                <w:rFonts w:ascii="Cambria" w:hAnsi="Cambria"/>
                <w:bCs/>
                <w:iCs/>
              </w:rPr>
            </w:pPr>
            <w:r w:rsidRPr="00DA1E3A">
              <w:rPr>
                <w:rFonts w:ascii="Cambria" w:hAnsi="Cambria"/>
                <w:bCs/>
                <w:iCs/>
              </w:rPr>
              <w:t>2</w:t>
            </w:r>
          </w:p>
        </w:tc>
        <w:tc>
          <w:tcPr>
            <w:tcW w:w="5306" w:type="dxa"/>
          </w:tcPr>
          <w:p w:rsidR="00831B70" w:rsidRPr="00DA1E3A" w:rsidRDefault="00831B70" w:rsidP="00D32681">
            <w:pPr>
              <w:rPr>
                <w:rFonts w:ascii="Cambria" w:hAnsi="Cambria"/>
                <w:bCs/>
                <w:iCs/>
              </w:rPr>
            </w:pPr>
            <w:r w:rsidRPr="00DA1E3A">
              <w:rPr>
                <w:rFonts w:ascii="Cambria" w:hAnsi="Cambria"/>
                <w:bCs/>
                <w:iCs/>
              </w:rPr>
              <w:t xml:space="preserve">Summary Findings PowerPoint </w:t>
            </w:r>
          </w:p>
        </w:tc>
        <w:tc>
          <w:tcPr>
            <w:tcW w:w="3006" w:type="dxa"/>
          </w:tcPr>
          <w:p w:rsidR="00831B70" w:rsidRPr="00DA1E3A" w:rsidRDefault="00831B70" w:rsidP="00D32681">
            <w:pPr>
              <w:rPr>
                <w:rFonts w:ascii="Cambria" w:hAnsi="Cambria"/>
                <w:bCs/>
                <w:iCs/>
              </w:rPr>
            </w:pPr>
            <w:r w:rsidRPr="00DA1E3A">
              <w:rPr>
                <w:rFonts w:ascii="Cambria" w:hAnsi="Cambria"/>
                <w:bCs/>
                <w:iCs/>
              </w:rPr>
              <w:t>Early September (30 percent)</w:t>
            </w:r>
          </w:p>
        </w:tc>
      </w:tr>
      <w:tr w:rsidR="00831B70" w:rsidRPr="00DA1E3A" w:rsidTr="00D32681">
        <w:tc>
          <w:tcPr>
            <w:tcW w:w="704" w:type="dxa"/>
          </w:tcPr>
          <w:p w:rsidR="00831B70" w:rsidRPr="00DA1E3A" w:rsidRDefault="00831B70" w:rsidP="00D32681">
            <w:pPr>
              <w:rPr>
                <w:rFonts w:ascii="Cambria" w:hAnsi="Cambria"/>
                <w:bCs/>
                <w:iCs/>
              </w:rPr>
            </w:pPr>
            <w:r w:rsidRPr="00DA1E3A">
              <w:rPr>
                <w:rFonts w:ascii="Cambria" w:hAnsi="Cambria"/>
                <w:bCs/>
                <w:iCs/>
              </w:rPr>
              <w:t>3</w:t>
            </w:r>
          </w:p>
        </w:tc>
        <w:tc>
          <w:tcPr>
            <w:tcW w:w="5306" w:type="dxa"/>
          </w:tcPr>
          <w:p w:rsidR="00831B70" w:rsidRPr="00DA1E3A" w:rsidRDefault="00831B70" w:rsidP="00D32681">
            <w:pPr>
              <w:rPr>
                <w:rFonts w:ascii="Cambria" w:hAnsi="Cambria"/>
                <w:bCs/>
                <w:iCs/>
              </w:rPr>
            </w:pPr>
            <w:r w:rsidRPr="00DA1E3A">
              <w:rPr>
                <w:rFonts w:ascii="Cambria" w:hAnsi="Cambria"/>
                <w:bCs/>
                <w:iCs/>
              </w:rPr>
              <w:t xml:space="preserve">Final Report&amp; Presentation to the Government </w:t>
            </w:r>
          </w:p>
        </w:tc>
        <w:tc>
          <w:tcPr>
            <w:tcW w:w="3006" w:type="dxa"/>
          </w:tcPr>
          <w:p w:rsidR="00831B70" w:rsidRPr="00DA1E3A" w:rsidRDefault="00831B70" w:rsidP="00D32681">
            <w:pPr>
              <w:rPr>
                <w:rFonts w:ascii="Cambria" w:hAnsi="Cambria"/>
                <w:bCs/>
                <w:iCs/>
              </w:rPr>
            </w:pPr>
            <w:r w:rsidRPr="00DA1E3A">
              <w:rPr>
                <w:rFonts w:ascii="Cambria" w:hAnsi="Cambria"/>
                <w:bCs/>
                <w:iCs/>
              </w:rPr>
              <w:t>October 2021 (30 percent)</w:t>
            </w:r>
          </w:p>
        </w:tc>
      </w:tr>
    </w:tbl>
    <w:p w:rsidR="00831B70" w:rsidRPr="00E0439D" w:rsidRDefault="00831B70" w:rsidP="00831B70">
      <w:pPr>
        <w:jc w:val="both"/>
        <w:rPr>
          <w:rFonts w:ascii="Cambria" w:eastAsia="Times New Roman" w:hAnsi="Cambria" w:cs="Arial"/>
          <w:b/>
        </w:rPr>
      </w:pPr>
    </w:p>
    <w:p w:rsidR="00870473" w:rsidRPr="009F6995" w:rsidRDefault="00870473" w:rsidP="00870473">
      <w:pPr>
        <w:jc w:val="both"/>
        <w:rPr>
          <w:rFonts w:ascii="Cambria" w:eastAsia="Times New Roman" w:hAnsi="Cambria" w:cs="Arial"/>
          <w:b/>
        </w:rPr>
      </w:pPr>
      <w:r w:rsidRPr="009F6995">
        <w:rPr>
          <w:rFonts w:ascii="Cambria" w:eastAsia="Times New Roman" w:hAnsi="Cambria" w:cs="Arial"/>
          <w:b/>
        </w:rPr>
        <w:t>Budget</w:t>
      </w:r>
    </w:p>
    <w:p w:rsidR="00870473" w:rsidRDefault="00870473" w:rsidP="00974513">
      <w:pPr>
        <w:rPr>
          <w:rFonts w:ascii="Cambria" w:hAnsi="Cambria" w:cs="Arial"/>
          <w:lang w:val="en-GB"/>
        </w:rPr>
      </w:pPr>
      <w:r>
        <w:rPr>
          <w:rFonts w:ascii="Cambria" w:hAnsi="Cambria" w:cs="Arial"/>
          <w:lang w:val="en-GB"/>
        </w:rPr>
        <w:t>The total</w:t>
      </w:r>
      <w:r w:rsidRPr="00A63419">
        <w:rPr>
          <w:rFonts w:ascii="Cambria" w:hAnsi="Cambria" w:cs="Arial"/>
          <w:lang w:val="en-GB"/>
        </w:rPr>
        <w:t xml:space="preserve"> budget </w:t>
      </w:r>
      <w:r>
        <w:rPr>
          <w:rFonts w:ascii="Cambria" w:hAnsi="Cambria" w:cs="Arial"/>
          <w:lang w:val="en-GB"/>
        </w:rPr>
        <w:t>approved</w:t>
      </w:r>
      <w:r w:rsidRPr="00A63419">
        <w:rPr>
          <w:rFonts w:ascii="Cambria" w:hAnsi="Cambria" w:cs="Arial"/>
          <w:lang w:val="en-GB"/>
        </w:rPr>
        <w:t xml:space="preserve"> is </w:t>
      </w:r>
      <w:r>
        <w:rPr>
          <w:rFonts w:ascii="Cambria" w:hAnsi="Cambria" w:cs="Arial"/>
          <w:lang w:val="en-GB"/>
        </w:rPr>
        <w:t>USD 14,632</w:t>
      </w:r>
      <w:r w:rsidRPr="00A63419">
        <w:rPr>
          <w:rFonts w:ascii="Cambria" w:hAnsi="Cambria" w:cs="Arial"/>
          <w:lang w:val="en-GB"/>
        </w:rPr>
        <w:t xml:space="preserve"> </w:t>
      </w:r>
      <w:r>
        <w:rPr>
          <w:rFonts w:ascii="Cambria" w:hAnsi="Cambria" w:cs="Arial"/>
          <w:lang w:val="en-GB"/>
        </w:rPr>
        <w:t>inclusive of taxes.</w:t>
      </w:r>
    </w:p>
    <w:p w:rsidR="00974513" w:rsidRDefault="00974513" w:rsidP="00974513">
      <w:pPr>
        <w:rPr>
          <w:rFonts w:ascii="Cambria" w:hAnsi="Cambria" w:cs="Arial"/>
          <w:lang w:val="en-GB"/>
        </w:rPr>
      </w:pPr>
    </w:p>
    <w:p w:rsidR="00974513" w:rsidRDefault="00974513" w:rsidP="00974513">
      <w:pPr>
        <w:rPr>
          <w:rFonts w:ascii="Cambria" w:hAnsi="Cambria" w:cs="Arial"/>
          <w:lang w:val="en-GB"/>
        </w:rPr>
      </w:pPr>
    </w:p>
    <w:p w:rsidR="00974513" w:rsidRPr="00974513" w:rsidRDefault="00974513" w:rsidP="00974513">
      <w:pPr>
        <w:rPr>
          <w:rFonts w:ascii="Cambria" w:hAnsi="Cambria" w:cs="Arial"/>
          <w:lang w:val="en-GB"/>
        </w:rPr>
      </w:pPr>
    </w:p>
    <w:p w:rsidR="00870473" w:rsidRDefault="00870473" w:rsidP="00870473">
      <w:pPr>
        <w:shd w:val="clear" w:color="auto" w:fill="FFFFFF"/>
        <w:rPr>
          <w:rFonts w:ascii="Cambria" w:hAnsi="Cambria" w:cs="Calibri"/>
          <w:b/>
        </w:rPr>
      </w:pPr>
      <w:r>
        <w:rPr>
          <w:rFonts w:ascii="Cambria" w:hAnsi="Cambria" w:cs="Calibri"/>
          <w:b/>
        </w:rPr>
        <w:lastRenderedPageBreak/>
        <w:t>Bank Account Details</w:t>
      </w:r>
    </w:p>
    <w:tbl>
      <w:tblPr>
        <w:tblW w:w="8183" w:type="dxa"/>
        <w:tblInd w:w="198" w:type="dxa"/>
        <w:shd w:val="clear" w:color="auto" w:fill="FFFFFF"/>
        <w:tblCellMar>
          <w:left w:w="0" w:type="dxa"/>
          <w:right w:w="0" w:type="dxa"/>
        </w:tblCellMar>
        <w:tblLook w:val="04A0"/>
      </w:tblPr>
      <w:tblGrid>
        <w:gridCol w:w="2833"/>
        <w:gridCol w:w="5350"/>
      </w:tblGrid>
      <w:tr w:rsidR="00974513" w:rsidRPr="00974513" w:rsidTr="00D32681">
        <w:trPr>
          <w:trHeight w:val="263"/>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74513" w:rsidRPr="00974513" w:rsidRDefault="00974513" w:rsidP="00974513">
            <w:pPr>
              <w:shd w:val="clear" w:color="auto" w:fill="FFFFFF"/>
              <w:spacing w:after="0" w:line="240" w:lineRule="auto"/>
              <w:rPr>
                <w:rFonts w:ascii="Cambria" w:eastAsia="SimSun" w:hAnsi="Cambria" w:cs="Calibri"/>
                <w:lang w:eastAsia="zh-CN"/>
              </w:rPr>
            </w:pPr>
            <w:r w:rsidRPr="00974513">
              <w:rPr>
                <w:rFonts w:ascii="Cambria" w:eastAsia="SimSun" w:hAnsi="Cambria" w:cs="Calibri"/>
                <w:lang w:eastAsia="zh-CN"/>
              </w:rPr>
              <w:t>Name of the Beneficiary</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974513" w:rsidRPr="00974513" w:rsidRDefault="00974513" w:rsidP="00974513">
            <w:pPr>
              <w:spacing w:after="0" w:line="240" w:lineRule="auto"/>
              <w:rPr>
                <w:rFonts w:ascii="Cambria" w:eastAsia="SimSun" w:hAnsi="Cambria" w:cs="Times New Roman"/>
                <w:color w:val="000000"/>
                <w:sz w:val="24"/>
                <w:szCs w:val="24"/>
                <w:lang w:eastAsia="zh-CN"/>
              </w:rPr>
            </w:pPr>
            <w:r w:rsidRPr="00974513">
              <w:rPr>
                <w:rFonts w:ascii="Cambria" w:eastAsia="SimSun" w:hAnsi="Cambria" w:cs="Times New Roman"/>
                <w:color w:val="000000"/>
                <w:sz w:val="24"/>
                <w:szCs w:val="24"/>
                <w:lang w:eastAsia="zh-CN"/>
              </w:rPr>
              <w:t xml:space="preserve">Institute of Rural Management </w:t>
            </w:r>
            <w:proofErr w:type="spellStart"/>
            <w:r w:rsidRPr="00974513">
              <w:rPr>
                <w:rFonts w:ascii="Cambria" w:eastAsia="SimSun" w:hAnsi="Cambria" w:cs="Times New Roman"/>
                <w:color w:val="000000"/>
                <w:sz w:val="24"/>
                <w:szCs w:val="24"/>
                <w:lang w:eastAsia="zh-CN"/>
              </w:rPr>
              <w:t>Anand</w:t>
            </w:r>
            <w:proofErr w:type="spellEnd"/>
          </w:p>
        </w:tc>
      </w:tr>
      <w:tr w:rsidR="00974513" w:rsidRPr="00974513" w:rsidTr="00D32681">
        <w:trPr>
          <w:trHeight w:val="253"/>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74513" w:rsidRPr="00974513" w:rsidRDefault="00974513" w:rsidP="00974513">
            <w:pPr>
              <w:shd w:val="clear" w:color="auto" w:fill="FFFFFF"/>
              <w:spacing w:after="0" w:line="240" w:lineRule="auto"/>
              <w:rPr>
                <w:rFonts w:ascii="Cambria" w:eastAsia="SimSun" w:hAnsi="Cambria" w:cs="Calibri"/>
                <w:lang w:eastAsia="zh-CN"/>
              </w:rPr>
            </w:pPr>
            <w:r w:rsidRPr="00974513">
              <w:rPr>
                <w:rFonts w:ascii="Cambria" w:eastAsia="SimSun" w:hAnsi="Cambria" w:cs="Calibri"/>
                <w:lang w:eastAsia="zh-CN"/>
              </w:rPr>
              <w:t>Bank Name</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974513" w:rsidRPr="00974513" w:rsidRDefault="00974513" w:rsidP="00974513">
            <w:pPr>
              <w:spacing w:after="0" w:line="240" w:lineRule="auto"/>
              <w:rPr>
                <w:rFonts w:ascii="Cambria" w:eastAsia="SimSun" w:hAnsi="Cambria" w:cs="Times New Roman"/>
                <w:color w:val="000000"/>
                <w:sz w:val="24"/>
                <w:szCs w:val="24"/>
                <w:lang w:eastAsia="zh-CN"/>
              </w:rPr>
            </w:pPr>
            <w:r w:rsidRPr="00974513">
              <w:rPr>
                <w:rFonts w:ascii="Cambria" w:eastAsia="SimSun" w:hAnsi="Cambria" w:cs="Times New Roman"/>
                <w:color w:val="000000"/>
                <w:lang w:eastAsia="zh-CN"/>
              </w:rPr>
              <w:t>State Bank of India</w:t>
            </w:r>
          </w:p>
        </w:tc>
      </w:tr>
      <w:tr w:rsidR="00974513" w:rsidRPr="00974513" w:rsidTr="00D32681">
        <w:trPr>
          <w:trHeight w:val="365"/>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74513" w:rsidRPr="00974513" w:rsidRDefault="00974513" w:rsidP="00974513">
            <w:pPr>
              <w:shd w:val="clear" w:color="auto" w:fill="FFFFFF"/>
              <w:spacing w:after="0" w:line="240" w:lineRule="auto"/>
              <w:rPr>
                <w:rFonts w:ascii="Cambria" w:eastAsia="SimSun" w:hAnsi="Cambria" w:cs="Calibri"/>
                <w:lang w:eastAsia="zh-CN"/>
              </w:rPr>
            </w:pPr>
            <w:r w:rsidRPr="00974513">
              <w:rPr>
                <w:rFonts w:ascii="Cambria" w:eastAsia="SimSun" w:hAnsi="Cambria" w:cs="Calibri"/>
                <w:lang w:eastAsia="zh-CN"/>
              </w:rPr>
              <w:t>Bank Address</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974513" w:rsidRPr="00974513" w:rsidRDefault="00974513" w:rsidP="00974513">
            <w:pPr>
              <w:spacing w:after="0" w:line="240" w:lineRule="auto"/>
              <w:rPr>
                <w:rFonts w:ascii="Cambria" w:eastAsia="SimSun" w:hAnsi="Cambria" w:cs="Times New Roman"/>
                <w:color w:val="000000"/>
                <w:sz w:val="24"/>
                <w:szCs w:val="24"/>
                <w:lang w:eastAsia="zh-CN"/>
              </w:rPr>
            </w:pPr>
            <w:proofErr w:type="spellStart"/>
            <w:r w:rsidRPr="00974513">
              <w:rPr>
                <w:rFonts w:ascii="Cambria" w:eastAsia="SimSun" w:hAnsi="Cambria" w:cs="Times New Roman"/>
                <w:color w:val="000000"/>
                <w:lang w:eastAsia="zh-CN"/>
              </w:rPr>
              <w:t>Ganesh</w:t>
            </w:r>
            <w:proofErr w:type="spellEnd"/>
            <w:r w:rsidRPr="00974513">
              <w:rPr>
                <w:rFonts w:ascii="Cambria" w:eastAsia="SimSun" w:hAnsi="Cambria" w:cs="Times New Roman"/>
                <w:color w:val="000000"/>
                <w:lang w:eastAsia="zh-CN"/>
              </w:rPr>
              <w:t xml:space="preserve"> </w:t>
            </w:r>
            <w:proofErr w:type="spellStart"/>
            <w:r w:rsidRPr="00974513">
              <w:rPr>
                <w:rFonts w:ascii="Cambria" w:eastAsia="SimSun" w:hAnsi="Cambria" w:cs="Times New Roman"/>
                <w:color w:val="000000"/>
                <w:lang w:eastAsia="zh-CN"/>
              </w:rPr>
              <w:t>chokdi</w:t>
            </w:r>
            <w:proofErr w:type="spellEnd"/>
            <w:r w:rsidRPr="00974513">
              <w:rPr>
                <w:rFonts w:ascii="Cambria" w:eastAsia="SimSun" w:hAnsi="Cambria" w:cs="Times New Roman"/>
                <w:color w:val="000000"/>
                <w:lang w:eastAsia="zh-CN"/>
              </w:rPr>
              <w:t xml:space="preserve"> branch, </w:t>
            </w:r>
            <w:proofErr w:type="spellStart"/>
            <w:r w:rsidRPr="00974513">
              <w:rPr>
                <w:rFonts w:ascii="Cambria" w:eastAsia="SimSun" w:hAnsi="Cambria" w:cs="Times New Roman"/>
                <w:color w:val="000000"/>
                <w:lang w:eastAsia="zh-CN"/>
              </w:rPr>
              <w:t>Amul</w:t>
            </w:r>
            <w:proofErr w:type="spellEnd"/>
            <w:r w:rsidRPr="00974513">
              <w:rPr>
                <w:rFonts w:ascii="Cambria" w:eastAsia="SimSun" w:hAnsi="Cambria" w:cs="Times New Roman"/>
                <w:color w:val="000000"/>
                <w:lang w:eastAsia="zh-CN"/>
              </w:rPr>
              <w:t xml:space="preserve"> dairy road, Near Axis bank, </w:t>
            </w:r>
            <w:proofErr w:type="spellStart"/>
            <w:r w:rsidRPr="00974513">
              <w:rPr>
                <w:rFonts w:ascii="Cambria" w:eastAsia="SimSun" w:hAnsi="Cambria" w:cs="Times New Roman"/>
                <w:color w:val="000000"/>
                <w:lang w:eastAsia="zh-CN"/>
              </w:rPr>
              <w:t>Anand</w:t>
            </w:r>
            <w:proofErr w:type="spellEnd"/>
            <w:r w:rsidRPr="00974513">
              <w:rPr>
                <w:rFonts w:ascii="Cambria" w:eastAsia="SimSun" w:hAnsi="Cambria" w:cs="Times New Roman"/>
                <w:color w:val="000000"/>
                <w:lang w:eastAsia="zh-CN"/>
              </w:rPr>
              <w:t>. 388001.</w:t>
            </w:r>
          </w:p>
        </w:tc>
      </w:tr>
      <w:tr w:rsidR="00974513" w:rsidRPr="00974513" w:rsidTr="00D32681">
        <w:trPr>
          <w:trHeight w:val="263"/>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74513" w:rsidRPr="00974513" w:rsidRDefault="00974513" w:rsidP="00974513">
            <w:pPr>
              <w:shd w:val="clear" w:color="auto" w:fill="FFFFFF"/>
              <w:spacing w:after="0" w:line="240" w:lineRule="auto"/>
              <w:rPr>
                <w:rFonts w:ascii="Cambria" w:eastAsia="SimSun" w:hAnsi="Cambria" w:cs="Calibri"/>
                <w:lang w:eastAsia="zh-CN"/>
              </w:rPr>
            </w:pPr>
            <w:r w:rsidRPr="00974513">
              <w:rPr>
                <w:rFonts w:ascii="Cambria" w:eastAsia="SimSun" w:hAnsi="Cambria" w:cs="Calibri"/>
                <w:lang w:eastAsia="zh-CN"/>
              </w:rPr>
              <w:t>Account Number</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74513" w:rsidRPr="00974513" w:rsidRDefault="00974513" w:rsidP="00974513">
            <w:pPr>
              <w:spacing w:after="0" w:line="240" w:lineRule="auto"/>
              <w:rPr>
                <w:rFonts w:ascii="Cambria" w:eastAsia="SimSun" w:hAnsi="Cambria" w:cs="Times New Roman"/>
                <w:color w:val="000000"/>
                <w:sz w:val="24"/>
                <w:szCs w:val="24"/>
                <w:lang w:eastAsia="zh-CN"/>
              </w:rPr>
            </w:pPr>
            <w:r w:rsidRPr="00974513">
              <w:rPr>
                <w:rFonts w:ascii="Cambria" w:eastAsia="SimSun" w:hAnsi="Cambria" w:cs="Times New Roman"/>
                <w:color w:val="000000"/>
                <w:sz w:val="24"/>
                <w:szCs w:val="24"/>
                <w:lang w:eastAsia="zh-CN"/>
              </w:rPr>
              <w:t>39608445228</w:t>
            </w:r>
          </w:p>
        </w:tc>
      </w:tr>
      <w:tr w:rsidR="00974513" w:rsidRPr="00974513" w:rsidTr="00D32681">
        <w:trPr>
          <w:trHeight w:val="244"/>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74513" w:rsidRPr="00974513" w:rsidRDefault="00974513" w:rsidP="00974513">
            <w:pPr>
              <w:shd w:val="clear" w:color="auto" w:fill="FFFFFF"/>
              <w:spacing w:after="0" w:line="240" w:lineRule="auto"/>
              <w:rPr>
                <w:rFonts w:ascii="Cambria" w:eastAsia="SimSun" w:hAnsi="Cambria" w:cs="Calibri"/>
                <w:lang w:eastAsia="zh-CN"/>
              </w:rPr>
            </w:pPr>
            <w:r w:rsidRPr="00974513">
              <w:rPr>
                <w:rFonts w:ascii="Cambria" w:eastAsia="SimSun" w:hAnsi="Cambria" w:cs="Calibri"/>
                <w:lang w:eastAsia="zh-CN"/>
              </w:rPr>
              <w:t>IFSC Code</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74513" w:rsidRPr="00974513" w:rsidRDefault="00974513" w:rsidP="00974513">
            <w:pPr>
              <w:shd w:val="clear" w:color="auto" w:fill="FFFFFF"/>
              <w:spacing w:after="0" w:line="240" w:lineRule="auto"/>
              <w:rPr>
                <w:rFonts w:ascii="Cambria" w:eastAsia="SimSun" w:hAnsi="Cambria" w:cs="Calibri"/>
                <w:lang w:eastAsia="zh-CN"/>
              </w:rPr>
            </w:pPr>
            <w:r w:rsidRPr="00974513">
              <w:rPr>
                <w:rFonts w:ascii="Cambria" w:eastAsia="SimSun" w:hAnsi="Cambria" w:cs="Calibri"/>
                <w:lang w:eastAsia="zh-CN"/>
              </w:rPr>
              <w:t>SBIN0061308</w:t>
            </w:r>
          </w:p>
        </w:tc>
      </w:tr>
      <w:tr w:rsidR="00974513" w:rsidRPr="00974513" w:rsidTr="00D32681">
        <w:trPr>
          <w:trHeight w:val="244"/>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74513" w:rsidRPr="00974513" w:rsidRDefault="00974513" w:rsidP="00974513">
            <w:pPr>
              <w:shd w:val="clear" w:color="auto" w:fill="FFFFFF"/>
              <w:spacing w:after="0" w:line="240" w:lineRule="auto"/>
              <w:rPr>
                <w:rFonts w:ascii="Cambria" w:eastAsia="SimSun" w:hAnsi="Cambria" w:cs="Calibri"/>
                <w:lang w:eastAsia="zh-CN"/>
              </w:rPr>
            </w:pPr>
            <w:r w:rsidRPr="00974513">
              <w:rPr>
                <w:rFonts w:ascii="Cambria" w:eastAsia="SimSun" w:hAnsi="Cambria" w:cs="Calibri"/>
                <w:lang w:eastAsia="zh-CN"/>
              </w:rPr>
              <w:t>Swift Code</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74513" w:rsidRPr="00974513" w:rsidRDefault="00974513" w:rsidP="00974513">
            <w:pPr>
              <w:shd w:val="clear" w:color="auto" w:fill="FFFFFF"/>
              <w:spacing w:after="0" w:line="240" w:lineRule="auto"/>
              <w:rPr>
                <w:rFonts w:ascii="Cambria" w:eastAsia="SimSun" w:hAnsi="Cambria" w:cs="Calibri"/>
                <w:lang w:eastAsia="zh-CN"/>
              </w:rPr>
            </w:pPr>
            <w:r w:rsidRPr="00974513">
              <w:rPr>
                <w:rFonts w:ascii="Cambria" w:eastAsia="SimSun" w:hAnsi="Cambria" w:cs="Calibri"/>
                <w:lang w:eastAsia="zh-CN"/>
              </w:rPr>
              <w:t>SBININBB718</w:t>
            </w:r>
          </w:p>
        </w:tc>
      </w:tr>
    </w:tbl>
    <w:p w:rsidR="00870473" w:rsidRDefault="00870473" w:rsidP="00870473"/>
    <w:p w:rsidR="00870473" w:rsidRPr="005A3771" w:rsidRDefault="00870473" w:rsidP="00870473">
      <w:pPr>
        <w:shd w:val="clear" w:color="auto" w:fill="FFFFFF"/>
        <w:rPr>
          <w:rFonts w:ascii="Cambria" w:hAnsi="Cambria" w:cs="Calibri"/>
          <w:b/>
        </w:rPr>
      </w:pPr>
      <w:r w:rsidRPr="005A3771">
        <w:rPr>
          <w:rFonts w:ascii="Cambria" w:hAnsi="Cambria" w:cs="Calibri"/>
          <w:b/>
        </w:rPr>
        <w:t>Remuneration</w:t>
      </w:r>
    </w:p>
    <w:p w:rsidR="00870473" w:rsidRPr="00C245CE" w:rsidRDefault="00870473" w:rsidP="00870473">
      <w:pPr>
        <w:rPr>
          <w:rFonts w:ascii="Cambria" w:hAnsi="Cambria"/>
          <w:b/>
        </w:rPr>
      </w:pPr>
      <w:r w:rsidRPr="005A3771">
        <w:rPr>
          <w:rFonts w:ascii="Cambria" w:hAnsi="Cambria"/>
        </w:rPr>
        <w:t xml:space="preserve">The entire fee/compensation, not exceeding </w:t>
      </w:r>
      <w:r>
        <w:rPr>
          <w:rFonts w:ascii="Cambria" w:eastAsia="Times New Roman" w:hAnsi="Cambria" w:cs="Arial"/>
        </w:rPr>
        <w:t>USD 14,632</w:t>
      </w:r>
      <w:r>
        <w:rPr>
          <w:rFonts w:ascii="Cambria" w:eastAsia="Times New Roman" w:hAnsi="Cambria"/>
          <w:b/>
          <w:bCs/>
          <w:color w:val="000000"/>
          <w:sz w:val="18"/>
          <w:szCs w:val="18"/>
          <w:lang w:eastAsia="en-IN"/>
        </w:rPr>
        <w:t xml:space="preserve"> </w:t>
      </w:r>
      <w:r>
        <w:rPr>
          <w:rFonts w:ascii="Cambria" w:eastAsia="Times New Roman" w:hAnsi="Cambria" w:cs="Arial"/>
        </w:rPr>
        <w:t xml:space="preserve">inclusive </w:t>
      </w:r>
      <w:r w:rsidRPr="00B45641">
        <w:rPr>
          <w:rFonts w:ascii="Cambria" w:eastAsia="Times New Roman" w:hAnsi="Cambria" w:cs="Arial"/>
        </w:rPr>
        <w:t xml:space="preserve">of taxes </w:t>
      </w:r>
      <w:r w:rsidRPr="00B45641">
        <w:rPr>
          <w:rFonts w:ascii="Cambria" w:hAnsi="Cambria" w:cs="Arial"/>
        </w:rPr>
        <w:t xml:space="preserve">would be paid to the account mentioned above held by the </w:t>
      </w:r>
      <w:r w:rsidR="00DB4785" w:rsidRPr="00974513">
        <w:rPr>
          <w:rFonts w:ascii="Cambria" w:eastAsia="SimSun" w:hAnsi="Cambria" w:cs="Times New Roman"/>
          <w:color w:val="000000"/>
          <w:sz w:val="24"/>
          <w:szCs w:val="24"/>
          <w:lang w:eastAsia="zh-CN"/>
        </w:rPr>
        <w:t xml:space="preserve">Institute of Rural Management </w:t>
      </w:r>
      <w:proofErr w:type="spellStart"/>
      <w:r w:rsidR="00DB4785" w:rsidRPr="00974513">
        <w:rPr>
          <w:rFonts w:ascii="Cambria" w:eastAsia="SimSun" w:hAnsi="Cambria" w:cs="Times New Roman"/>
          <w:color w:val="000000"/>
          <w:sz w:val="24"/>
          <w:szCs w:val="24"/>
          <w:lang w:eastAsia="zh-CN"/>
        </w:rPr>
        <w:t>Anand</w:t>
      </w:r>
      <w:proofErr w:type="spellEnd"/>
      <w:r>
        <w:rPr>
          <w:rFonts w:ascii="Cambria" w:hAnsi="Cambria" w:cs="Arial"/>
          <w:shd w:val="clear" w:color="auto" w:fill="FFFFFF"/>
        </w:rPr>
        <w:t>.</w:t>
      </w:r>
    </w:p>
    <w:p w:rsidR="00870473" w:rsidRPr="005A3771" w:rsidRDefault="00870473" w:rsidP="00870473">
      <w:pPr>
        <w:adjustRightInd w:val="0"/>
        <w:rPr>
          <w:rFonts w:ascii="Cambria" w:hAnsi="Cambria" w:cs="Calibri"/>
          <w:b/>
          <w:bCs/>
          <w:lang w:bidi="th-TH"/>
        </w:rPr>
      </w:pPr>
      <w:r w:rsidRPr="005A3771">
        <w:rPr>
          <w:rFonts w:ascii="Cambria" w:eastAsia="Times New Roman" w:hAnsi="Cambria" w:cs="Calibri"/>
          <w:b/>
          <w:bCs/>
          <w:lang w:bidi="th-TH"/>
        </w:rPr>
        <w:t>Term of Contract</w:t>
      </w:r>
    </w:p>
    <w:p w:rsidR="00870473" w:rsidRDefault="00870473" w:rsidP="00870473">
      <w:pPr>
        <w:jc w:val="both"/>
        <w:rPr>
          <w:rFonts w:ascii="Cambria" w:eastAsia="Times New Roman" w:hAnsi="Cambria" w:cs="Calibri"/>
          <w:b/>
          <w:bCs/>
          <w:lang w:bidi="th-TH"/>
        </w:rPr>
      </w:pPr>
      <w:r w:rsidRPr="005A3771">
        <w:rPr>
          <w:rFonts w:ascii="Cambria" w:eastAsia="Times New Roman" w:hAnsi="Cambria" w:cs="Calibri"/>
          <w:lang w:bidi="th-TH"/>
        </w:rPr>
        <w:t xml:space="preserve">This contract period </w:t>
      </w:r>
      <w:r>
        <w:rPr>
          <w:rFonts w:ascii="Cambria" w:eastAsia="Times New Roman" w:hAnsi="Cambria" w:cs="Calibri"/>
          <w:lang w:bidi="th-TH"/>
        </w:rPr>
        <w:t>is</w:t>
      </w:r>
      <w:r w:rsidRPr="005A3771">
        <w:rPr>
          <w:rFonts w:ascii="Cambria" w:eastAsia="Times New Roman" w:hAnsi="Cambria" w:cs="Calibri"/>
          <w:lang w:bidi="th-TH"/>
        </w:rPr>
        <w:t xml:space="preserve"> from </w:t>
      </w:r>
      <w:r>
        <w:rPr>
          <w:rFonts w:ascii="Cambria" w:eastAsia="Times New Roman" w:hAnsi="Cambria" w:cs="Calibri"/>
          <w:b/>
          <w:lang w:bidi="th-TH"/>
        </w:rPr>
        <w:t>July 20, 2021</w:t>
      </w:r>
      <w:r w:rsidRPr="005A3771">
        <w:rPr>
          <w:rFonts w:ascii="Cambria" w:eastAsia="Times New Roman" w:hAnsi="Cambria" w:cs="Calibri"/>
          <w:lang w:bidi="th-TH"/>
        </w:rPr>
        <w:t xml:space="preserve"> to </w:t>
      </w:r>
      <w:r>
        <w:rPr>
          <w:rFonts w:ascii="Cambria" w:eastAsia="Times New Roman" w:hAnsi="Cambria" w:cs="Calibri"/>
          <w:b/>
          <w:lang w:bidi="th-TH"/>
        </w:rPr>
        <w:t>October 31, 2021</w:t>
      </w:r>
      <w:r w:rsidRPr="005A3771">
        <w:rPr>
          <w:rFonts w:ascii="Cambria" w:eastAsia="Times New Roman" w:hAnsi="Cambria" w:cs="Calibri"/>
          <w:b/>
          <w:lang w:bidi="th-TH"/>
        </w:rPr>
        <w:t>.</w:t>
      </w:r>
      <w:r>
        <w:rPr>
          <w:rFonts w:ascii="Cambria" w:eastAsia="Times New Roman" w:hAnsi="Cambria" w:cs="Calibri"/>
          <w:b/>
          <w:lang w:bidi="th-TH"/>
        </w:rPr>
        <w:t xml:space="preserve"> </w:t>
      </w:r>
      <w:r w:rsidR="00DB4785" w:rsidRPr="00974513">
        <w:rPr>
          <w:rFonts w:ascii="Cambria" w:eastAsia="SimSun" w:hAnsi="Cambria" w:cs="Times New Roman"/>
          <w:color w:val="000000"/>
          <w:sz w:val="24"/>
          <w:szCs w:val="24"/>
          <w:lang w:eastAsia="zh-CN"/>
        </w:rPr>
        <w:t xml:space="preserve">Institute of Rural Management </w:t>
      </w:r>
      <w:proofErr w:type="spellStart"/>
      <w:r w:rsidR="00DB4785" w:rsidRPr="00974513">
        <w:rPr>
          <w:rFonts w:ascii="Cambria" w:eastAsia="SimSun" w:hAnsi="Cambria" w:cs="Times New Roman"/>
          <w:color w:val="000000"/>
          <w:sz w:val="24"/>
          <w:szCs w:val="24"/>
          <w:lang w:eastAsia="zh-CN"/>
        </w:rPr>
        <w:t>Anand</w:t>
      </w:r>
      <w:proofErr w:type="spellEnd"/>
      <w:r w:rsidR="00DB4785" w:rsidRPr="005A3771">
        <w:rPr>
          <w:rFonts w:ascii="Cambria" w:eastAsia="Times New Roman" w:hAnsi="Cambria" w:cs="Calibri"/>
          <w:lang w:bidi="th-TH"/>
        </w:rPr>
        <w:t xml:space="preserve"> </w:t>
      </w:r>
      <w:r w:rsidRPr="005A3771">
        <w:rPr>
          <w:rFonts w:ascii="Cambria" w:eastAsia="Times New Roman" w:hAnsi="Cambria" w:cs="Calibri"/>
          <w:lang w:bidi="th-TH"/>
        </w:rPr>
        <w:t>will be engaged under the agreement from the date of signing the contract till the date of closure as mentioned above</w:t>
      </w:r>
      <w:r w:rsidRPr="005A3771">
        <w:rPr>
          <w:rFonts w:ascii="Cambria" w:eastAsia="Times New Roman" w:hAnsi="Cambria" w:cs="Calibri"/>
          <w:b/>
          <w:bCs/>
          <w:lang w:bidi="th-TH"/>
        </w:rPr>
        <w:t>. The contract will be considered closed when the deliverable is received, and final report is submitted.</w:t>
      </w:r>
    </w:p>
    <w:p w:rsidR="00870473" w:rsidRDefault="00870473" w:rsidP="00870473"/>
    <w:sectPr w:rsidR="00870473" w:rsidSect="006A46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709CA"/>
    <w:multiLevelType w:val="hybridMultilevel"/>
    <w:tmpl w:val="9028E41C"/>
    <w:lvl w:ilvl="0" w:tplc="C5FE5CF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D32222"/>
    <w:multiLevelType w:val="hybridMultilevel"/>
    <w:tmpl w:val="B7C0E770"/>
    <w:lvl w:ilvl="0" w:tplc="C5FE5CFC">
      <w:start w:val="1"/>
      <w:numFmt w:val="bullet"/>
      <w:lvlText w:val=""/>
      <w:lvlJc w:val="left"/>
      <w:pPr>
        <w:tabs>
          <w:tab w:val="num" w:pos="360"/>
        </w:tabs>
        <w:ind w:left="360" w:hanging="360"/>
      </w:pPr>
      <w:rPr>
        <w:rFonts w:ascii="Wingdings" w:hAnsi="Wingdings" w:hint="default"/>
      </w:rPr>
    </w:lvl>
    <w:lvl w:ilvl="1" w:tplc="AF6C56CC">
      <w:start w:val="1"/>
      <w:numFmt w:val="decimal"/>
      <w:lvlText w:val="%2."/>
      <w:lvlJc w:val="left"/>
      <w:pPr>
        <w:tabs>
          <w:tab w:val="num" w:pos="1080"/>
        </w:tabs>
        <w:ind w:left="1080" w:hanging="360"/>
      </w:pPr>
    </w:lvl>
    <w:lvl w:ilvl="2" w:tplc="C5FE5CFC">
      <w:start w:val="1"/>
      <w:numFmt w:val="bullet"/>
      <w:lvlText w:val=""/>
      <w:lvlJc w:val="left"/>
      <w:pPr>
        <w:tabs>
          <w:tab w:val="num" w:pos="1800"/>
        </w:tabs>
        <w:ind w:left="1800" w:hanging="360"/>
      </w:pPr>
      <w:rPr>
        <w:rFonts w:ascii="Wingdings" w:hAnsi="Wingdings" w:hint="default"/>
      </w:rPr>
    </w:lvl>
    <w:lvl w:ilvl="3" w:tplc="3884AE24">
      <w:start w:val="1"/>
      <w:numFmt w:val="upperLetter"/>
      <w:lvlText w:val="%4)"/>
      <w:lvlJc w:val="left"/>
      <w:pPr>
        <w:ind w:left="2520" w:hanging="360"/>
      </w:pPr>
      <w:rPr>
        <w:rFonts w:hint="default"/>
      </w:rPr>
    </w:lvl>
    <w:lvl w:ilvl="4" w:tplc="B29CAA9E" w:tentative="1">
      <w:start w:val="1"/>
      <w:numFmt w:val="bullet"/>
      <w:lvlText w:val=""/>
      <w:lvlJc w:val="left"/>
      <w:pPr>
        <w:tabs>
          <w:tab w:val="num" w:pos="3240"/>
        </w:tabs>
        <w:ind w:left="3240" w:hanging="360"/>
      </w:pPr>
      <w:rPr>
        <w:rFonts w:ascii="Wingdings" w:hAnsi="Wingdings" w:hint="default"/>
      </w:rPr>
    </w:lvl>
    <w:lvl w:ilvl="5" w:tplc="0980D5FE" w:tentative="1">
      <w:start w:val="1"/>
      <w:numFmt w:val="bullet"/>
      <w:lvlText w:val=""/>
      <w:lvlJc w:val="left"/>
      <w:pPr>
        <w:tabs>
          <w:tab w:val="num" w:pos="3960"/>
        </w:tabs>
        <w:ind w:left="3960" w:hanging="360"/>
      </w:pPr>
      <w:rPr>
        <w:rFonts w:ascii="Wingdings" w:hAnsi="Wingdings" w:hint="default"/>
      </w:rPr>
    </w:lvl>
    <w:lvl w:ilvl="6" w:tplc="1A628B1E" w:tentative="1">
      <w:start w:val="1"/>
      <w:numFmt w:val="bullet"/>
      <w:lvlText w:val=""/>
      <w:lvlJc w:val="left"/>
      <w:pPr>
        <w:tabs>
          <w:tab w:val="num" w:pos="4680"/>
        </w:tabs>
        <w:ind w:left="4680" w:hanging="360"/>
      </w:pPr>
      <w:rPr>
        <w:rFonts w:ascii="Wingdings" w:hAnsi="Wingdings" w:hint="default"/>
      </w:rPr>
    </w:lvl>
    <w:lvl w:ilvl="7" w:tplc="A38EF436" w:tentative="1">
      <w:start w:val="1"/>
      <w:numFmt w:val="bullet"/>
      <w:lvlText w:val=""/>
      <w:lvlJc w:val="left"/>
      <w:pPr>
        <w:tabs>
          <w:tab w:val="num" w:pos="5400"/>
        </w:tabs>
        <w:ind w:left="5400" w:hanging="360"/>
      </w:pPr>
      <w:rPr>
        <w:rFonts w:ascii="Wingdings" w:hAnsi="Wingdings" w:hint="default"/>
      </w:rPr>
    </w:lvl>
    <w:lvl w:ilvl="8" w:tplc="7D78CCA4" w:tentative="1">
      <w:start w:val="1"/>
      <w:numFmt w:val="bullet"/>
      <w:lvlText w:val=""/>
      <w:lvlJc w:val="left"/>
      <w:pPr>
        <w:tabs>
          <w:tab w:val="num" w:pos="6120"/>
        </w:tabs>
        <w:ind w:left="6120" w:hanging="360"/>
      </w:pPr>
      <w:rPr>
        <w:rFonts w:ascii="Wingdings" w:hAnsi="Wingdings" w:hint="default"/>
      </w:rPr>
    </w:lvl>
  </w:abstractNum>
  <w:abstractNum w:abstractNumId="2">
    <w:nsid w:val="0764252A"/>
    <w:multiLevelType w:val="multilevel"/>
    <w:tmpl w:val="EC9A6C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A6F2AB2"/>
    <w:multiLevelType w:val="hybridMultilevel"/>
    <w:tmpl w:val="791A69B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E4268C5"/>
    <w:multiLevelType w:val="hybridMultilevel"/>
    <w:tmpl w:val="A6688696"/>
    <w:lvl w:ilvl="0" w:tplc="B98CAE4C">
      <w:start w:val="1"/>
      <w:numFmt w:val="decimal"/>
      <w:lvlText w:val="%1."/>
      <w:lvlJc w:val="left"/>
      <w:pPr>
        <w:tabs>
          <w:tab w:val="num" w:pos="360"/>
        </w:tabs>
        <w:ind w:left="360" w:hanging="360"/>
      </w:pPr>
      <w:rPr>
        <w:rFonts w:ascii="Cambria" w:eastAsia="Times New Roman" w:hAnsi="Cambria" w:cs="Calibri"/>
      </w:rPr>
    </w:lvl>
    <w:lvl w:ilvl="1" w:tplc="AF6C56CC">
      <w:start w:val="1"/>
      <w:numFmt w:val="decimal"/>
      <w:lvlText w:val="%2."/>
      <w:lvlJc w:val="left"/>
      <w:pPr>
        <w:tabs>
          <w:tab w:val="num" w:pos="1080"/>
        </w:tabs>
        <w:ind w:left="1080" w:hanging="360"/>
      </w:pPr>
    </w:lvl>
    <w:lvl w:ilvl="2" w:tplc="42BE0864">
      <w:start w:val="1"/>
      <w:numFmt w:val="decimal"/>
      <w:lvlText w:val="%3."/>
      <w:lvlJc w:val="left"/>
      <w:pPr>
        <w:tabs>
          <w:tab w:val="num" w:pos="1800"/>
        </w:tabs>
        <w:ind w:left="1800" w:hanging="360"/>
      </w:pPr>
    </w:lvl>
    <w:lvl w:ilvl="3" w:tplc="20CED61C" w:tentative="1">
      <w:start w:val="1"/>
      <w:numFmt w:val="bullet"/>
      <w:lvlText w:val=""/>
      <w:lvlJc w:val="left"/>
      <w:pPr>
        <w:tabs>
          <w:tab w:val="num" w:pos="2520"/>
        </w:tabs>
        <w:ind w:left="2520" w:hanging="360"/>
      </w:pPr>
      <w:rPr>
        <w:rFonts w:ascii="Wingdings" w:hAnsi="Wingdings" w:hint="default"/>
      </w:rPr>
    </w:lvl>
    <w:lvl w:ilvl="4" w:tplc="B29CAA9E" w:tentative="1">
      <w:start w:val="1"/>
      <w:numFmt w:val="bullet"/>
      <w:lvlText w:val=""/>
      <w:lvlJc w:val="left"/>
      <w:pPr>
        <w:tabs>
          <w:tab w:val="num" w:pos="3240"/>
        </w:tabs>
        <w:ind w:left="3240" w:hanging="360"/>
      </w:pPr>
      <w:rPr>
        <w:rFonts w:ascii="Wingdings" w:hAnsi="Wingdings" w:hint="default"/>
      </w:rPr>
    </w:lvl>
    <w:lvl w:ilvl="5" w:tplc="0980D5FE" w:tentative="1">
      <w:start w:val="1"/>
      <w:numFmt w:val="bullet"/>
      <w:lvlText w:val=""/>
      <w:lvlJc w:val="left"/>
      <w:pPr>
        <w:tabs>
          <w:tab w:val="num" w:pos="3960"/>
        </w:tabs>
        <w:ind w:left="3960" w:hanging="360"/>
      </w:pPr>
      <w:rPr>
        <w:rFonts w:ascii="Wingdings" w:hAnsi="Wingdings" w:hint="default"/>
      </w:rPr>
    </w:lvl>
    <w:lvl w:ilvl="6" w:tplc="1A628B1E" w:tentative="1">
      <w:start w:val="1"/>
      <w:numFmt w:val="bullet"/>
      <w:lvlText w:val=""/>
      <w:lvlJc w:val="left"/>
      <w:pPr>
        <w:tabs>
          <w:tab w:val="num" w:pos="4680"/>
        </w:tabs>
        <w:ind w:left="4680" w:hanging="360"/>
      </w:pPr>
      <w:rPr>
        <w:rFonts w:ascii="Wingdings" w:hAnsi="Wingdings" w:hint="default"/>
      </w:rPr>
    </w:lvl>
    <w:lvl w:ilvl="7" w:tplc="A38EF436" w:tentative="1">
      <w:start w:val="1"/>
      <w:numFmt w:val="bullet"/>
      <w:lvlText w:val=""/>
      <w:lvlJc w:val="left"/>
      <w:pPr>
        <w:tabs>
          <w:tab w:val="num" w:pos="5400"/>
        </w:tabs>
        <w:ind w:left="5400" w:hanging="360"/>
      </w:pPr>
      <w:rPr>
        <w:rFonts w:ascii="Wingdings" w:hAnsi="Wingdings" w:hint="default"/>
      </w:rPr>
    </w:lvl>
    <w:lvl w:ilvl="8" w:tplc="7D78CCA4" w:tentative="1">
      <w:start w:val="1"/>
      <w:numFmt w:val="bullet"/>
      <w:lvlText w:val=""/>
      <w:lvlJc w:val="left"/>
      <w:pPr>
        <w:tabs>
          <w:tab w:val="num" w:pos="6120"/>
        </w:tabs>
        <w:ind w:left="6120" w:hanging="360"/>
      </w:pPr>
      <w:rPr>
        <w:rFonts w:ascii="Wingdings" w:hAnsi="Wingdings" w:hint="default"/>
      </w:rPr>
    </w:lvl>
  </w:abstractNum>
  <w:abstractNum w:abstractNumId="5">
    <w:nsid w:val="3AFD4122"/>
    <w:multiLevelType w:val="hybridMultilevel"/>
    <w:tmpl w:val="910865CC"/>
    <w:lvl w:ilvl="0" w:tplc="C5FE5CFC">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58690A9D"/>
    <w:multiLevelType w:val="hybridMultilevel"/>
    <w:tmpl w:val="DDE2D78A"/>
    <w:lvl w:ilvl="0" w:tplc="C5FE5CF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4DB7CCF"/>
    <w:multiLevelType w:val="hybridMultilevel"/>
    <w:tmpl w:val="BFEC4B06"/>
    <w:lvl w:ilvl="0" w:tplc="C5FE5CFC">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6BDB7958"/>
    <w:multiLevelType w:val="multilevel"/>
    <w:tmpl w:val="03A0901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6"/>
  </w:num>
  <w:num w:numId="4">
    <w:abstractNumId w:val="2"/>
  </w:num>
  <w:num w:numId="5">
    <w:abstractNumId w:val="8"/>
  </w:num>
  <w:num w:numId="6">
    <w:abstractNumId w:val="3"/>
  </w:num>
  <w:num w:numId="7">
    <w:abstractNumId w:val="0"/>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31B70"/>
    <w:rsid w:val="002625DE"/>
    <w:rsid w:val="006A4681"/>
    <w:rsid w:val="00831B70"/>
    <w:rsid w:val="00870473"/>
    <w:rsid w:val="00974513"/>
    <w:rsid w:val="00B96DC3"/>
    <w:rsid w:val="00DA2CA6"/>
    <w:rsid w:val="00DB4785"/>
    <w:rsid w:val="00E215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6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31B70"/>
    <w:pPr>
      <w:spacing w:after="0" w:line="240" w:lineRule="auto"/>
      <w:ind w:left="720"/>
    </w:pPr>
    <w:rPr>
      <w:rFonts w:ascii="Book Antiqua" w:eastAsia="SimSun" w:hAnsi="Book Antiqua" w:cs="Times New Roman"/>
      <w:lang w:eastAsia="zh-CN"/>
    </w:rPr>
  </w:style>
  <w:style w:type="character" w:customStyle="1" w:styleId="ListParagraphChar">
    <w:name w:val="List Paragraph Char"/>
    <w:link w:val="ListParagraph"/>
    <w:uiPriority w:val="34"/>
    <w:qFormat/>
    <w:rsid w:val="00831B70"/>
    <w:rPr>
      <w:rFonts w:ascii="Book Antiqua" w:eastAsia="SimSun" w:hAnsi="Book Antiqua" w:cs="Times New Roman"/>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949</Words>
  <Characters>5410</Characters>
  <Application>Microsoft Office Word</Application>
  <DocSecurity>0</DocSecurity>
  <Lines>45</Lines>
  <Paragraphs>12</Paragraphs>
  <ScaleCrop>false</ScaleCrop>
  <Company>Grizli777</Company>
  <LinksUpToDate>false</LinksUpToDate>
  <CharactersWithSpaces>6347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7</cp:revision>
  <dcterms:created xsi:type="dcterms:W3CDTF">2021-09-03T07:20:00Z</dcterms:created>
  <dcterms:modified xsi:type="dcterms:W3CDTF">2021-09-03T08:12:00Z</dcterms:modified>
</cp:coreProperties>
</file>