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1A70" w:rsidRPr="00EE6334" w:rsidRDefault="00E81A70" w:rsidP="00E81A70">
      <w:pPr>
        <w:rPr>
          <w:rFonts w:ascii="Book Antiqua" w:hAnsi="Book Antiqua" w:cs="Arial"/>
          <w:b/>
          <w:sz w:val="24"/>
          <w:szCs w:val="24"/>
        </w:rPr>
      </w:pPr>
      <w:r w:rsidRPr="00EE6334">
        <w:rPr>
          <w:rFonts w:ascii="Book Antiqua" w:hAnsi="Book Antiqua" w:cs="Arial"/>
          <w:b/>
          <w:sz w:val="24"/>
          <w:szCs w:val="24"/>
        </w:rPr>
        <w:t xml:space="preserve">Scope of Services </w:t>
      </w:r>
    </w:p>
    <w:p w:rsidR="00000000" w:rsidRPr="00E81A70" w:rsidRDefault="00E81A70">
      <w:pPr>
        <w:rPr>
          <w:rFonts w:ascii="Book Antiqua" w:hAnsi="Book Antiqua" w:cs="Arial"/>
          <w:sz w:val="24"/>
          <w:szCs w:val="24"/>
        </w:rPr>
      </w:pPr>
      <w:r w:rsidRPr="00E81A70">
        <w:rPr>
          <w:rFonts w:ascii="Book Antiqua" w:hAnsi="Book Antiqua" w:cs="Arial"/>
          <w:sz w:val="24"/>
          <w:szCs w:val="24"/>
        </w:rPr>
        <w:t>Recruitment Support for Hiring of Partnerships &amp; Engagement Manager, Hyderabad</w:t>
      </w:r>
    </w:p>
    <w:p w:rsidR="00536521" w:rsidRPr="00536521" w:rsidRDefault="00536521" w:rsidP="00536521">
      <w:pPr>
        <w:keepNext/>
        <w:keepLines/>
        <w:numPr>
          <w:ilvl w:val="12"/>
          <w:numId w:val="0"/>
        </w:numPr>
        <w:rPr>
          <w:rFonts w:ascii="Book Antiqua" w:hAnsi="Book Antiqua" w:cs="Arial"/>
          <w:color w:val="000000"/>
          <w:sz w:val="24"/>
          <w:szCs w:val="24"/>
        </w:rPr>
      </w:pPr>
      <w:r>
        <w:rPr>
          <w:rFonts w:ascii="Book Antiqua" w:hAnsi="Book Antiqua" w:cs="Arial"/>
          <w:b/>
          <w:sz w:val="24"/>
          <w:szCs w:val="24"/>
        </w:rPr>
        <w:t>Service Fee</w:t>
      </w:r>
    </w:p>
    <w:p w:rsidR="00536521" w:rsidRDefault="00536521" w:rsidP="00536521">
      <w:pPr>
        <w:pStyle w:val="Default"/>
        <w:rPr>
          <w:rFonts w:ascii="Book Antiqua" w:hAnsi="Book Antiqua"/>
        </w:rPr>
      </w:pPr>
      <w:r w:rsidRPr="00536521">
        <w:rPr>
          <w:rFonts w:ascii="Book Antiqua" w:hAnsi="Book Antiqua"/>
        </w:rPr>
        <w:t>The service fee for the above services shall be applicable as below</w:t>
      </w:r>
    </w:p>
    <w:p w:rsidR="00536521" w:rsidRPr="00536521" w:rsidRDefault="00536521" w:rsidP="00536521">
      <w:pPr>
        <w:pStyle w:val="Default"/>
        <w:rPr>
          <w:rFonts w:ascii="Book Antiqua" w:hAnsi="Book Antiqua"/>
        </w:rPr>
      </w:pPr>
    </w:p>
    <w:tbl>
      <w:tblPr>
        <w:tblW w:w="0" w:type="auto"/>
        <w:tblInd w:w="130" w:type="dxa"/>
        <w:tblBorders>
          <w:top w:val="single" w:sz="4" w:space="0" w:color="006FC0"/>
          <w:left w:val="single" w:sz="4" w:space="0" w:color="006FC0"/>
          <w:bottom w:val="single" w:sz="4" w:space="0" w:color="006FC0"/>
          <w:right w:val="single" w:sz="4" w:space="0" w:color="006FC0"/>
          <w:insideH w:val="single" w:sz="4" w:space="0" w:color="006FC0"/>
          <w:insideV w:val="single" w:sz="4" w:space="0" w:color="006FC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80"/>
        <w:gridCol w:w="2979"/>
      </w:tblGrid>
      <w:tr w:rsidR="00536521" w:rsidRPr="00536521" w:rsidTr="001D7AC2">
        <w:trPr>
          <w:trHeight w:val="732"/>
        </w:trPr>
        <w:tc>
          <w:tcPr>
            <w:tcW w:w="1980" w:type="dxa"/>
            <w:shd w:val="clear" w:color="auto" w:fill="DBE4F0"/>
          </w:tcPr>
          <w:p w:rsidR="00536521" w:rsidRPr="00536521" w:rsidRDefault="00536521" w:rsidP="001D7AC2">
            <w:pPr>
              <w:pStyle w:val="TableParagraph"/>
              <w:rPr>
                <w:rFonts w:ascii="Book Antiqua" w:hAnsi="Book Antiqua"/>
                <w:b/>
                <w:sz w:val="24"/>
                <w:szCs w:val="24"/>
              </w:rPr>
            </w:pPr>
            <w:r w:rsidRPr="00536521">
              <w:rPr>
                <w:rFonts w:ascii="Book Antiqua" w:hAnsi="Book Antiqua"/>
                <w:b/>
                <w:sz w:val="24"/>
                <w:szCs w:val="24"/>
              </w:rPr>
              <w:t>Level</w:t>
            </w:r>
          </w:p>
        </w:tc>
        <w:tc>
          <w:tcPr>
            <w:tcW w:w="2979" w:type="dxa"/>
            <w:shd w:val="clear" w:color="auto" w:fill="DBE4F0"/>
          </w:tcPr>
          <w:p w:rsidR="00536521" w:rsidRPr="00536521" w:rsidRDefault="00536521" w:rsidP="001D7AC2">
            <w:pPr>
              <w:pStyle w:val="TableParagraph"/>
              <w:rPr>
                <w:rFonts w:ascii="Book Antiqua" w:hAnsi="Book Antiqua"/>
                <w:b/>
                <w:sz w:val="24"/>
                <w:szCs w:val="24"/>
              </w:rPr>
            </w:pPr>
            <w:r w:rsidRPr="00536521">
              <w:rPr>
                <w:rFonts w:ascii="Book Antiqua" w:hAnsi="Book Antiqua"/>
                <w:b/>
                <w:sz w:val="24"/>
                <w:szCs w:val="24"/>
              </w:rPr>
              <w:t>SAMS</w:t>
            </w:r>
            <w:r w:rsidRPr="00536521">
              <w:rPr>
                <w:rFonts w:ascii="Book Antiqua" w:hAnsi="Book Antiqua"/>
                <w:b/>
                <w:spacing w:val="-4"/>
                <w:sz w:val="24"/>
                <w:szCs w:val="24"/>
              </w:rPr>
              <w:t xml:space="preserve"> </w:t>
            </w:r>
            <w:r w:rsidRPr="00536521">
              <w:rPr>
                <w:rFonts w:ascii="Book Antiqua" w:hAnsi="Book Antiqua"/>
                <w:b/>
                <w:sz w:val="24"/>
                <w:szCs w:val="24"/>
              </w:rPr>
              <w:t>Professional</w:t>
            </w:r>
            <w:r w:rsidRPr="00536521">
              <w:rPr>
                <w:rFonts w:ascii="Book Antiqua" w:hAnsi="Book Antiqua"/>
                <w:b/>
                <w:spacing w:val="-2"/>
                <w:sz w:val="24"/>
                <w:szCs w:val="24"/>
              </w:rPr>
              <w:t xml:space="preserve"> </w:t>
            </w:r>
            <w:r w:rsidRPr="00536521">
              <w:rPr>
                <w:rFonts w:ascii="Book Antiqua" w:hAnsi="Book Antiqua"/>
                <w:b/>
                <w:sz w:val="24"/>
                <w:szCs w:val="24"/>
              </w:rPr>
              <w:t>Fee</w:t>
            </w:r>
          </w:p>
        </w:tc>
      </w:tr>
      <w:tr w:rsidR="00536521" w:rsidRPr="00536521" w:rsidTr="001D7AC2">
        <w:trPr>
          <w:trHeight w:val="760"/>
        </w:trPr>
        <w:tc>
          <w:tcPr>
            <w:tcW w:w="1980" w:type="dxa"/>
          </w:tcPr>
          <w:p w:rsidR="00536521" w:rsidRPr="00536521" w:rsidRDefault="00536521" w:rsidP="00536521">
            <w:pPr>
              <w:pStyle w:val="Default"/>
              <w:rPr>
                <w:rFonts w:ascii="Book Antiqua" w:hAnsi="Book Antiqua"/>
              </w:rPr>
            </w:pPr>
            <w:r w:rsidRPr="00536521">
              <w:rPr>
                <w:rFonts w:ascii="Book Antiqua" w:hAnsi="Book Antiqua"/>
              </w:rPr>
              <w:t xml:space="preserve">Senior (+ INR 15 </w:t>
            </w:r>
            <w:proofErr w:type="spellStart"/>
            <w:r w:rsidRPr="00536521">
              <w:rPr>
                <w:rFonts w:ascii="Book Antiqua" w:hAnsi="Book Antiqua"/>
              </w:rPr>
              <w:t>lacs</w:t>
            </w:r>
            <w:proofErr w:type="spellEnd"/>
            <w:r w:rsidRPr="00536521">
              <w:rPr>
                <w:rFonts w:ascii="Book Antiqua" w:hAnsi="Book Antiqua"/>
              </w:rPr>
              <w:t xml:space="preserve"> pa)</w:t>
            </w:r>
          </w:p>
        </w:tc>
        <w:tc>
          <w:tcPr>
            <w:tcW w:w="2979" w:type="dxa"/>
          </w:tcPr>
          <w:p w:rsidR="00536521" w:rsidRPr="00536521" w:rsidRDefault="00536521" w:rsidP="00536521">
            <w:pPr>
              <w:pStyle w:val="Default"/>
              <w:rPr>
                <w:rFonts w:ascii="Book Antiqua" w:hAnsi="Book Antiqua"/>
              </w:rPr>
            </w:pPr>
            <w:r w:rsidRPr="00536521">
              <w:rPr>
                <w:rFonts w:ascii="Book Antiqua" w:hAnsi="Book Antiqua"/>
              </w:rPr>
              <w:t xml:space="preserve">12% of annual </w:t>
            </w:r>
          </w:p>
          <w:p w:rsidR="00536521" w:rsidRPr="00536521" w:rsidRDefault="00536521" w:rsidP="00536521">
            <w:pPr>
              <w:pStyle w:val="Default"/>
              <w:rPr>
                <w:rFonts w:ascii="Book Antiqua" w:hAnsi="Book Antiqua"/>
              </w:rPr>
            </w:pPr>
            <w:r w:rsidRPr="00536521">
              <w:rPr>
                <w:rFonts w:ascii="Book Antiqua" w:hAnsi="Book Antiqua"/>
              </w:rPr>
              <w:t xml:space="preserve">Cost to Organization </w:t>
            </w:r>
            <w:r w:rsidRPr="00536521">
              <w:rPr>
                <w:rFonts w:ascii="Book Antiqua" w:hAnsi="Book Antiqua"/>
              </w:rPr>
              <w:t xml:space="preserve">(plus </w:t>
            </w:r>
            <w:r w:rsidRPr="00536521">
              <w:rPr>
                <w:rFonts w:ascii="Book Antiqua" w:hAnsi="Book Antiqua"/>
              </w:rPr>
              <w:t xml:space="preserve">       </w:t>
            </w:r>
            <w:r w:rsidRPr="00536521">
              <w:rPr>
                <w:rFonts w:ascii="Book Antiqua" w:hAnsi="Book Antiqua"/>
              </w:rPr>
              <w:t>GST, as applicable)</w:t>
            </w:r>
          </w:p>
        </w:tc>
      </w:tr>
      <w:tr w:rsidR="00536521" w:rsidRPr="00536521" w:rsidTr="001D7AC2">
        <w:trPr>
          <w:trHeight w:val="758"/>
        </w:trPr>
        <w:tc>
          <w:tcPr>
            <w:tcW w:w="1980" w:type="dxa"/>
          </w:tcPr>
          <w:p w:rsidR="00536521" w:rsidRPr="00536521" w:rsidRDefault="00536521" w:rsidP="001D7AC2">
            <w:pPr>
              <w:pStyle w:val="TableParagraph"/>
              <w:ind w:right="105"/>
              <w:rPr>
                <w:rFonts w:ascii="Book Antiqua" w:hAnsi="Book Antiqua"/>
                <w:sz w:val="24"/>
                <w:szCs w:val="24"/>
              </w:rPr>
            </w:pPr>
            <w:r w:rsidRPr="00536521">
              <w:rPr>
                <w:rFonts w:ascii="Book Antiqua" w:hAnsi="Book Antiqua"/>
                <w:sz w:val="24"/>
                <w:szCs w:val="24"/>
              </w:rPr>
              <w:t>Mid/ Jr. (less than</w:t>
            </w:r>
            <w:r w:rsidRPr="00536521">
              <w:rPr>
                <w:rFonts w:ascii="Book Antiqua" w:hAnsi="Book Antiqua"/>
                <w:spacing w:val="-59"/>
                <w:sz w:val="24"/>
                <w:szCs w:val="24"/>
              </w:rPr>
              <w:t xml:space="preserve"> </w:t>
            </w:r>
            <w:r w:rsidRPr="00536521">
              <w:rPr>
                <w:rFonts w:ascii="Book Antiqua" w:hAnsi="Book Antiqua"/>
                <w:sz w:val="24"/>
                <w:szCs w:val="24"/>
              </w:rPr>
              <w:t>INR</w:t>
            </w:r>
            <w:r w:rsidRPr="00536521">
              <w:rPr>
                <w:rFonts w:ascii="Book Antiqua" w:hAnsi="Book Antiqua"/>
                <w:spacing w:val="-1"/>
                <w:sz w:val="24"/>
                <w:szCs w:val="24"/>
              </w:rPr>
              <w:t xml:space="preserve"> </w:t>
            </w:r>
            <w:r w:rsidRPr="00536521">
              <w:rPr>
                <w:rFonts w:ascii="Book Antiqua" w:hAnsi="Book Antiqua"/>
                <w:sz w:val="24"/>
                <w:szCs w:val="24"/>
              </w:rPr>
              <w:t xml:space="preserve">15 </w:t>
            </w:r>
            <w:proofErr w:type="spellStart"/>
            <w:r w:rsidRPr="00536521">
              <w:rPr>
                <w:rFonts w:ascii="Book Antiqua" w:hAnsi="Book Antiqua"/>
                <w:sz w:val="24"/>
                <w:szCs w:val="24"/>
              </w:rPr>
              <w:t>lacs</w:t>
            </w:r>
            <w:proofErr w:type="spellEnd"/>
            <w:r w:rsidRPr="00536521">
              <w:rPr>
                <w:rFonts w:ascii="Book Antiqua" w:hAnsi="Book Antiqua"/>
                <w:spacing w:val="-3"/>
                <w:sz w:val="24"/>
                <w:szCs w:val="24"/>
              </w:rPr>
              <w:t xml:space="preserve"> </w:t>
            </w:r>
            <w:r w:rsidRPr="00536521">
              <w:rPr>
                <w:rFonts w:ascii="Book Antiqua" w:hAnsi="Book Antiqua"/>
                <w:sz w:val="24"/>
                <w:szCs w:val="24"/>
              </w:rPr>
              <w:t>pa)</w:t>
            </w:r>
          </w:p>
        </w:tc>
        <w:tc>
          <w:tcPr>
            <w:tcW w:w="2979" w:type="dxa"/>
          </w:tcPr>
          <w:p w:rsidR="00536521" w:rsidRPr="00536521" w:rsidRDefault="00536521" w:rsidP="00536521">
            <w:pPr>
              <w:pStyle w:val="Default"/>
              <w:rPr>
                <w:rFonts w:ascii="Book Antiqua" w:hAnsi="Book Antiqua"/>
              </w:rPr>
            </w:pPr>
            <w:r w:rsidRPr="00536521">
              <w:rPr>
                <w:rFonts w:ascii="Book Antiqua" w:hAnsi="Book Antiqua"/>
              </w:rPr>
              <w:t xml:space="preserve">10% of annual </w:t>
            </w:r>
            <w:r w:rsidRPr="00536521">
              <w:rPr>
                <w:rFonts w:ascii="Book Antiqua" w:hAnsi="Book Antiqua"/>
              </w:rPr>
              <w:t xml:space="preserve">Cost to Organization </w:t>
            </w:r>
            <w:r w:rsidRPr="00536521">
              <w:rPr>
                <w:rFonts w:ascii="Book Antiqua" w:hAnsi="Book Antiqua"/>
              </w:rPr>
              <w:t>(plus GST, as applicable)</w:t>
            </w:r>
          </w:p>
        </w:tc>
      </w:tr>
    </w:tbl>
    <w:p w:rsidR="00536521" w:rsidRDefault="00536521" w:rsidP="00536521">
      <w:pPr>
        <w:keepNext/>
        <w:keepLines/>
        <w:numPr>
          <w:ilvl w:val="12"/>
          <w:numId w:val="0"/>
        </w:numPr>
        <w:rPr>
          <w:rFonts w:ascii="Book Antiqua" w:eastAsia="Times New Roman" w:hAnsi="Book Antiqua"/>
          <w:b/>
          <w:sz w:val="24"/>
          <w:szCs w:val="24"/>
        </w:rPr>
      </w:pPr>
    </w:p>
    <w:p w:rsidR="00536521" w:rsidRDefault="00536521" w:rsidP="00536521">
      <w:pPr>
        <w:keepNext/>
        <w:keepLines/>
        <w:numPr>
          <w:ilvl w:val="12"/>
          <w:numId w:val="0"/>
        </w:numPr>
        <w:rPr>
          <w:rFonts w:ascii="Book Antiqua" w:eastAsia="Times New Roman" w:hAnsi="Book Antiqua"/>
          <w:b/>
          <w:sz w:val="24"/>
          <w:szCs w:val="24"/>
        </w:rPr>
      </w:pPr>
      <w:r>
        <w:rPr>
          <w:rFonts w:ascii="Book Antiqua" w:eastAsia="Times New Roman" w:hAnsi="Book Antiqua"/>
          <w:b/>
          <w:sz w:val="24"/>
          <w:szCs w:val="24"/>
        </w:rPr>
        <w:t>Payment Terms</w:t>
      </w:r>
    </w:p>
    <w:tbl>
      <w:tblPr>
        <w:tblW w:w="0" w:type="auto"/>
        <w:tblInd w:w="125" w:type="dxa"/>
        <w:tblBorders>
          <w:top w:val="single" w:sz="4" w:space="0" w:color="006FC0"/>
          <w:left w:val="single" w:sz="4" w:space="0" w:color="006FC0"/>
          <w:bottom w:val="single" w:sz="4" w:space="0" w:color="006FC0"/>
          <w:right w:val="single" w:sz="4" w:space="0" w:color="006FC0"/>
          <w:insideH w:val="single" w:sz="4" w:space="0" w:color="006FC0"/>
          <w:insideV w:val="single" w:sz="4" w:space="0" w:color="006FC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6661"/>
        <w:gridCol w:w="3151"/>
      </w:tblGrid>
      <w:tr w:rsidR="00536521" w:rsidRPr="00536521" w:rsidTr="001D7AC2">
        <w:trPr>
          <w:trHeight w:val="552"/>
        </w:trPr>
        <w:tc>
          <w:tcPr>
            <w:tcW w:w="9812" w:type="dxa"/>
            <w:gridSpan w:val="2"/>
            <w:shd w:val="clear" w:color="auto" w:fill="D9E1F3"/>
          </w:tcPr>
          <w:p w:rsidR="00536521" w:rsidRPr="00536521" w:rsidRDefault="00536521" w:rsidP="001D7AC2">
            <w:pPr>
              <w:pStyle w:val="TableParagraph"/>
              <w:ind w:left="223"/>
              <w:rPr>
                <w:rFonts w:ascii="Book Antiqua" w:hAnsi="Book Antiqua"/>
                <w:b/>
                <w:sz w:val="24"/>
                <w:szCs w:val="24"/>
              </w:rPr>
            </w:pPr>
            <w:r w:rsidRPr="00536521">
              <w:rPr>
                <w:rFonts w:ascii="Book Antiqua" w:hAnsi="Book Antiqua"/>
                <w:b/>
                <w:sz w:val="24"/>
                <w:szCs w:val="24"/>
              </w:rPr>
              <w:t>Payment Schedule</w:t>
            </w:r>
          </w:p>
        </w:tc>
      </w:tr>
      <w:tr w:rsidR="00536521" w:rsidRPr="00536521" w:rsidTr="001D7AC2">
        <w:trPr>
          <w:trHeight w:val="441"/>
        </w:trPr>
        <w:tc>
          <w:tcPr>
            <w:tcW w:w="6661" w:type="dxa"/>
          </w:tcPr>
          <w:p w:rsidR="00536521" w:rsidRPr="00536521" w:rsidRDefault="00536521" w:rsidP="001D7AC2">
            <w:pPr>
              <w:pStyle w:val="TableParagraph"/>
              <w:spacing w:before="2"/>
              <w:rPr>
                <w:rFonts w:ascii="Book Antiqua" w:hAnsi="Book Antiqua"/>
                <w:sz w:val="24"/>
                <w:szCs w:val="24"/>
              </w:rPr>
            </w:pPr>
            <w:r w:rsidRPr="00536521">
              <w:rPr>
                <w:rFonts w:ascii="Book Antiqua" w:hAnsi="Book Antiqua"/>
                <w:sz w:val="24"/>
                <w:szCs w:val="24"/>
              </w:rPr>
              <w:t>On</w:t>
            </w:r>
            <w:r w:rsidRPr="00536521">
              <w:rPr>
                <w:rFonts w:ascii="Book Antiqua" w:hAnsi="Book Antiqua"/>
                <w:spacing w:val="-2"/>
                <w:sz w:val="24"/>
                <w:szCs w:val="24"/>
              </w:rPr>
              <w:t xml:space="preserve"> </w:t>
            </w:r>
            <w:r w:rsidRPr="00536521">
              <w:rPr>
                <w:rFonts w:ascii="Book Antiqua" w:hAnsi="Book Antiqua"/>
                <w:sz w:val="24"/>
                <w:szCs w:val="24"/>
              </w:rPr>
              <w:t>submission</w:t>
            </w:r>
            <w:r w:rsidRPr="00536521">
              <w:rPr>
                <w:rFonts w:ascii="Book Antiqua" w:hAnsi="Book Antiqua"/>
                <w:spacing w:val="-1"/>
                <w:sz w:val="24"/>
                <w:szCs w:val="24"/>
              </w:rPr>
              <w:t xml:space="preserve"> </w:t>
            </w:r>
            <w:r w:rsidRPr="00536521">
              <w:rPr>
                <w:rFonts w:ascii="Book Antiqua" w:hAnsi="Book Antiqua"/>
                <w:sz w:val="24"/>
                <w:szCs w:val="24"/>
              </w:rPr>
              <w:t>and</w:t>
            </w:r>
            <w:r w:rsidRPr="00536521">
              <w:rPr>
                <w:rFonts w:ascii="Book Antiqua" w:hAnsi="Book Antiqua"/>
                <w:spacing w:val="-4"/>
                <w:sz w:val="24"/>
                <w:szCs w:val="24"/>
              </w:rPr>
              <w:t xml:space="preserve"> </w:t>
            </w:r>
            <w:r w:rsidRPr="00536521">
              <w:rPr>
                <w:rFonts w:ascii="Book Antiqua" w:hAnsi="Book Antiqua"/>
                <w:sz w:val="24"/>
                <w:szCs w:val="24"/>
              </w:rPr>
              <w:t>acceptance</w:t>
            </w:r>
            <w:r w:rsidRPr="00536521">
              <w:rPr>
                <w:rFonts w:ascii="Book Antiqua" w:hAnsi="Book Antiqua"/>
                <w:spacing w:val="-1"/>
                <w:sz w:val="24"/>
                <w:szCs w:val="24"/>
              </w:rPr>
              <w:t xml:space="preserve"> </w:t>
            </w:r>
            <w:r w:rsidRPr="00536521">
              <w:rPr>
                <w:rFonts w:ascii="Book Antiqua" w:hAnsi="Book Antiqua"/>
                <w:sz w:val="24"/>
                <w:szCs w:val="24"/>
              </w:rPr>
              <w:t>of</w:t>
            </w:r>
            <w:r w:rsidRPr="00536521">
              <w:rPr>
                <w:rFonts w:ascii="Book Antiqua" w:hAnsi="Book Antiqua"/>
                <w:spacing w:val="-2"/>
                <w:sz w:val="24"/>
                <w:szCs w:val="24"/>
              </w:rPr>
              <w:t xml:space="preserve"> </w:t>
            </w:r>
            <w:r w:rsidRPr="00536521">
              <w:rPr>
                <w:rFonts w:ascii="Book Antiqua" w:hAnsi="Book Antiqua"/>
                <w:sz w:val="24"/>
                <w:szCs w:val="24"/>
              </w:rPr>
              <w:t>shortlist</w:t>
            </w:r>
          </w:p>
        </w:tc>
        <w:tc>
          <w:tcPr>
            <w:tcW w:w="3151" w:type="dxa"/>
          </w:tcPr>
          <w:p w:rsidR="00536521" w:rsidRPr="00536521" w:rsidRDefault="00536521" w:rsidP="001D7AC2">
            <w:pPr>
              <w:pStyle w:val="TableParagraph"/>
              <w:spacing w:before="2"/>
              <w:rPr>
                <w:rFonts w:ascii="Book Antiqua" w:hAnsi="Book Antiqua"/>
                <w:sz w:val="24"/>
                <w:szCs w:val="24"/>
              </w:rPr>
            </w:pPr>
            <w:r w:rsidRPr="00536521">
              <w:rPr>
                <w:rFonts w:ascii="Book Antiqua" w:hAnsi="Book Antiqua"/>
                <w:sz w:val="24"/>
                <w:szCs w:val="24"/>
              </w:rPr>
              <w:t>25%</w:t>
            </w:r>
            <w:r w:rsidRPr="00536521">
              <w:rPr>
                <w:rFonts w:ascii="Book Antiqua" w:hAnsi="Book Antiqua"/>
                <w:spacing w:val="-1"/>
                <w:sz w:val="24"/>
                <w:szCs w:val="24"/>
              </w:rPr>
              <w:t xml:space="preserve"> </w:t>
            </w:r>
            <w:r w:rsidRPr="00536521">
              <w:rPr>
                <w:rFonts w:ascii="Book Antiqua" w:hAnsi="Book Antiqua"/>
                <w:sz w:val="24"/>
                <w:szCs w:val="24"/>
              </w:rPr>
              <w:t>payment</w:t>
            </w:r>
          </w:p>
        </w:tc>
      </w:tr>
      <w:tr w:rsidR="00536521" w:rsidRPr="00536521" w:rsidTr="001D7AC2">
        <w:trPr>
          <w:trHeight w:val="438"/>
        </w:trPr>
        <w:tc>
          <w:tcPr>
            <w:tcW w:w="6661" w:type="dxa"/>
          </w:tcPr>
          <w:p w:rsidR="00536521" w:rsidRPr="00536521" w:rsidRDefault="00536521" w:rsidP="001D7AC2">
            <w:pPr>
              <w:pStyle w:val="TableParagraph"/>
              <w:rPr>
                <w:rFonts w:ascii="Book Antiqua" w:hAnsi="Book Antiqua"/>
                <w:sz w:val="24"/>
                <w:szCs w:val="24"/>
              </w:rPr>
            </w:pPr>
            <w:r w:rsidRPr="00536521">
              <w:rPr>
                <w:rFonts w:ascii="Book Antiqua" w:hAnsi="Book Antiqua"/>
                <w:sz w:val="24"/>
                <w:szCs w:val="24"/>
              </w:rPr>
              <w:t>On</w:t>
            </w:r>
            <w:r w:rsidRPr="00536521">
              <w:rPr>
                <w:rFonts w:ascii="Book Antiqua" w:hAnsi="Book Antiqua"/>
                <w:spacing w:val="-2"/>
                <w:sz w:val="24"/>
                <w:szCs w:val="24"/>
              </w:rPr>
              <w:t xml:space="preserve"> </w:t>
            </w:r>
            <w:r w:rsidRPr="00536521">
              <w:rPr>
                <w:rFonts w:ascii="Book Antiqua" w:hAnsi="Book Antiqua"/>
                <w:sz w:val="24"/>
                <w:szCs w:val="24"/>
              </w:rPr>
              <w:t>selected</w:t>
            </w:r>
            <w:r w:rsidRPr="00536521">
              <w:rPr>
                <w:rFonts w:ascii="Book Antiqua" w:hAnsi="Book Antiqua"/>
                <w:spacing w:val="-2"/>
                <w:sz w:val="24"/>
                <w:szCs w:val="24"/>
              </w:rPr>
              <w:t xml:space="preserve"> </w:t>
            </w:r>
            <w:r w:rsidRPr="00536521">
              <w:rPr>
                <w:rFonts w:ascii="Book Antiqua" w:hAnsi="Book Antiqua"/>
                <w:sz w:val="24"/>
                <w:szCs w:val="24"/>
              </w:rPr>
              <w:t>candidate</w:t>
            </w:r>
            <w:r w:rsidRPr="00536521">
              <w:rPr>
                <w:rFonts w:ascii="Book Antiqua" w:hAnsi="Book Antiqua"/>
                <w:spacing w:val="-3"/>
                <w:sz w:val="24"/>
                <w:szCs w:val="24"/>
              </w:rPr>
              <w:t xml:space="preserve"> </w:t>
            </w:r>
            <w:r w:rsidRPr="00536521">
              <w:rPr>
                <w:rFonts w:ascii="Book Antiqua" w:hAnsi="Book Antiqua"/>
                <w:sz w:val="24"/>
                <w:szCs w:val="24"/>
              </w:rPr>
              <w:t>joining</w:t>
            </w:r>
            <w:r w:rsidRPr="00536521">
              <w:rPr>
                <w:rFonts w:ascii="Book Antiqua" w:hAnsi="Book Antiqua"/>
                <w:spacing w:val="-2"/>
                <w:sz w:val="24"/>
                <w:szCs w:val="24"/>
              </w:rPr>
              <w:t xml:space="preserve"> </w:t>
            </w:r>
            <w:r w:rsidRPr="00536521">
              <w:rPr>
                <w:rFonts w:ascii="Book Antiqua" w:hAnsi="Book Antiqua"/>
                <w:sz w:val="24"/>
                <w:szCs w:val="24"/>
              </w:rPr>
              <w:t>work</w:t>
            </w:r>
          </w:p>
        </w:tc>
        <w:tc>
          <w:tcPr>
            <w:tcW w:w="3151" w:type="dxa"/>
          </w:tcPr>
          <w:p w:rsidR="00536521" w:rsidRPr="00536521" w:rsidRDefault="00536521" w:rsidP="001D7AC2">
            <w:pPr>
              <w:pStyle w:val="TableParagraph"/>
              <w:rPr>
                <w:rFonts w:ascii="Book Antiqua" w:hAnsi="Book Antiqua"/>
                <w:sz w:val="24"/>
                <w:szCs w:val="24"/>
              </w:rPr>
            </w:pPr>
            <w:r w:rsidRPr="00536521">
              <w:rPr>
                <w:rFonts w:ascii="Book Antiqua" w:hAnsi="Book Antiqua"/>
                <w:sz w:val="24"/>
                <w:szCs w:val="24"/>
              </w:rPr>
              <w:t>75%</w:t>
            </w:r>
            <w:r w:rsidRPr="00536521">
              <w:rPr>
                <w:rFonts w:ascii="Book Antiqua" w:hAnsi="Book Antiqua"/>
                <w:spacing w:val="-1"/>
                <w:sz w:val="24"/>
                <w:szCs w:val="24"/>
              </w:rPr>
              <w:t xml:space="preserve"> </w:t>
            </w:r>
            <w:r w:rsidRPr="00536521">
              <w:rPr>
                <w:rFonts w:ascii="Book Antiqua" w:hAnsi="Book Antiqua"/>
                <w:sz w:val="24"/>
                <w:szCs w:val="24"/>
              </w:rPr>
              <w:t>payment</w:t>
            </w:r>
          </w:p>
        </w:tc>
      </w:tr>
      <w:tr w:rsidR="00536521" w:rsidRPr="00536521" w:rsidTr="001D7AC2">
        <w:trPr>
          <w:trHeight w:val="508"/>
        </w:trPr>
        <w:tc>
          <w:tcPr>
            <w:tcW w:w="6661" w:type="dxa"/>
          </w:tcPr>
          <w:p w:rsidR="00536521" w:rsidRPr="00536521" w:rsidRDefault="00536521" w:rsidP="001D7AC2">
            <w:pPr>
              <w:pStyle w:val="TableParagraph"/>
              <w:spacing w:before="2"/>
              <w:rPr>
                <w:rFonts w:ascii="Book Antiqua" w:hAnsi="Book Antiqua"/>
                <w:sz w:val="24"/>
                <w:szCs w:val="24"/>
              </w:rPr>
            </w:pPr>
            <w:r w:rsidRPr="00536521">
              <w:rPr>
                <w:rFonts w:ascii="Book Antiqua" w:hAnsi="Book Antiqua"/>
                <w:sz w:val="24"/>
                <w:szCs w:val="24"/>
              </w:rPr>
              <w:t>GST</w:t>
            </w:r>
            <w:r w:rsidRPr="00536521">
              <w:rPr>
                <w:rFonts w:ascii="Book Antiqua" w:hAnsi="Book Antiqua"/>
                <w:spacing w:val="-3"/>
                <w:sz w:val="24"/>
                <w:szCs w:val="24"/>
              </w:rPr>
              <w:t xml:space="preserve"> </w:t>
            </w:r>
            <w:r w:rsidRPr="00536521">
              <w:rPr>
                <w:rFonts w:ascii="Book Antiqua" w:hAnsi="Book Antiqua"/>
                <w:sz w:val="24"/>
                <w:szCs w:val="24"/>
              </w:rPr>
              <w:t>(at</w:t>
            </w:r>
            <w:r w:rsidRPr="00536521">
              <w:rPr>
                <w:rFonts w:ascii="Book Antiqua" w:hAnsi="Book Antiqua"/>
                <w:spacing w:val="-1"/>
                <w:sz w:val="24"/>
                <w:szCs w:val="24"/>
              </w:rPr>
              <w:t xml:space="preserve"> </w:t>
            </w:r>
            <w:r w:rsidRPr="00536521">
              <w:rPr>
                <w:rFonts w:ascii="Book Antiqua" w:hAnsi="Book Antiqua"/>
                <w:sz w:val="24"/>
                <w:szCs w:val="24"/>
              </w:rPr>
              <w:t>the</w:t>
            </w:r>
            <w:r w:rsidRPr="00536521">
              <w:rPr>
                <w:rFonts w:ascii="Book Antiqua" w:hAnsi="Book Antiqua"/>
                <w:spacing w:val="-3"/>
                <w:sz w:val="24"/>
                <w:szCs w:val="24"/>
              </w:rPr>
              <w:t xml:space="preserve"> </w:t>
            </w:r>
            <w:r w:rsidRPr="00536521">
              <w:rPr>
                <w:rFonts w:ascii="Book Antiqua" w:hAnsi="Book Antiqua"/>
                <w:sz w:val="24"/>
                <w:szCs w:val="24"/>
              </w:rPr>
              <w:t>applicable rate)</w:t>
            </w:r>
          </w:p>
        </w:tc>
        <w:tc>
          <w:tcPr>
            <w:tcW w:w="3151" w:type="dxa"/>
          </w:tcPr>
          <w:p w:rsidR="00536521" w:rsidRPr="00536521" w:rsidRDefault="00536521" w:rsidP="001D7AC2">
            <w:pPr>
              <w:pStyle w:val="TableParagraph"/>
              <w:spacing w:before="2"/>
              <w:rPr>
                <w:rFonts w:ascii="Book Antiqua" w:hAnsi="Book Antiqua"/>
                <w:sz w:val="24"/>
                <w:szCs w:val="24"/>
              </w:rPr>
            </w:pPr>
            <w:r w:rsidRPr="00536521">
              <w:rPr>
                <w:rFonts w:ascii="Book Antiqua" w:hAnsi="Book Antiqua"/>
                <w:sz w:val="24"/>
                <w:szCs w:val="24"/>
              </w:rPr>
              <w:t>18%</w:t>
            </w:r>
          </w:p>
        </w:tc>
      </w:tr>
    </w:tbl>
    <w:p w:rsidR="00536521" w:rsidRPr="0090682C" w:rsidRDefault="00536521" w:rsidP="00536521">
      <w:pPr>
        <w:pStyle w:val="NoSpacing"/>
        <w:rPr>
          <w:rFonts w:ascii="Book Antiqua" w:hAnsi="Book Antiqua" w:cs="Arial"/>
          <w:sz w:val="24"/>
          <w:szCs w:val="24"/>
        </w:rPr>
      </w:pPr>
    </w:p>
    <w:p w:rsidR="00536521" w:rsidRPr="00B80A2C" w:rsidRDefault="00536521" w:rsidP="00536521">
      <w:pPr>
        <w:jc w:val="both"/>
        <w:rPr>
          <w:rFonts w:ascii="Book Antiqua" w:hAnsi="Book Antiqua" w:cs="Arial"/>
          <w:b/>
          <w:sz w:val="24"/>
          <w:szCs w:val="24"/>
        </w:rPr>
      </w:pPr>
      <w:r w:rsidRPr="00B80A2C">
        <w:rPr>
          <w:rFonts w:ascii="Book Antiqua" w:hAnsi="Book Antiqua" w:cs="Arial"/>
          <w:b/>
          <w:sz w:val="24"/>
          <w:szCs w:val="24"/>
        </w:rPr>
        <w:t>Term</w:t>
      </w:r>
    </w:p>
    <w:p w:rsidR="00536521" w:rsidRPr="00B80A2C" w:rsidRDefault="00536521" w:rsidP="00536521">
      <w:pPr>
        <w:jc w:val="both"/>
        <w:rPr>
          <w:rFonts w:ascii="Book Antiqua" w:hAnsi="Book Antiqua" w:cs="Arial"/>
          <w:sz w:val="24"/>
          <w:szCs w:val="24"/>
        </w:rPr>
      </w:pPr>
      <w:r w:rsidRPr="00B80A2C">
        <w:rPr>
          <w:rFonts w:ascii="Book Antiqua" w:hAnsi="Book Antiqua" w:cs="Arial"/>
          <w:sz w:val="24"/>
          <w:szCs w:val="24"/>
        </w:rPr>
        <w:t xml:space="preserve">This engagement shall commence upon execution of this Agreement. The Agreement shall continue in full force and is effect from </w:t>
      </w:r>
      <w:r w:rsidR="007C514F">
        <w:rPr>
          <w:rFonts w:ascii="Book Antiqua" w:hAnsi="Book Antiqua" w:cs="Arial"/>
          <w:b/>
          <w:sz w:val="24"/>
          <w:szCs w:val="24"/>
        </w:rPr>
        <w:t>September 13</w:t>
      </w:r>
      <w:r w:rsidRPr="00B80A2C">
        <w:rPr>
          <w:rFonts w:ascii="Book Antiqua" w:hAnsi="Book Antiqua" w:cs="Arial"/>
          <w:b/>
          <w:sz w:val="24"/>
          <w:szCs w:val="24"/>
        </w:rPr>
        <w:t>, 202</w:t>
      </w:r>
      <w:r>
        <w:rPr>
          <w:rFonts w:ascii="Book Antiqua" w:hAnsi="Book Antiqua" w:cs="Arial"/>
          <w:b/>
          <w:sz w:val="24"/>
          <w:szCs w:val="24"/>
        </w:rPr>
        <w:t>1</w:t>
      </w:r>
      <w:r w:rsidRPr="00B80A2C">
        <w:rPr>
          <w:rFonts w:ascii="Book Antiqua" w:hAnsi="Book Antiqua" w:cs="Arial"/>
          <w:b/>
          <w:sz w:val="24"/>
          <w:szCs w:val="24"/>
        </w:rPr>
        <w:t xml:space="preserve"> to </w:t>
      </w:r>
      <w:r w:rsidR="007C514F">
        <w:rPr>
          <w:rFonts w:ascii="Book Antiqua" w:hAnsi="Book Antiqua" w:cs="Arial"/>
          <w:b/>
          <w:sz w:val="24"/>
          <w:szCs w:val="24"/>
        </w:rPr>
        <w:t>October 1</w:t>
      </w:r>
      <w:r w:rsidRPr="00B80A2C">
        <w:rPr>
          <w:rFonts w:ascii="Book Antiqua" w:hAnsi="Book Antiqua" w:cs="Arial"/>
          <w:b/>
          <w:sz w:val="24"/>
          <w:szCs w:val="24"/>
        </w:rPr>
        <w:t>5, 202</w:t>
      </w:r>
      <w:r>
        <w:rPr>
          <w:rFonts w:ascii="Book Antiqua" w:hAnsi="Book Antiqua" w:cs="Arial"/>
          <w:b/>
          <w:sz w:val="24"/>
          <w:szCs w:val="24"/>
        </w:rPr>
        <w:t>1</w:t>
      </w:r>
      <w:r>
        <w:rPr>
          <w:rFonts w:ascii="Book Antiqua" w:hAnsi="Book Antiqua" w:cs="Arial"/>
          <w:sz w:val="24"/>
          <w:szCs w:val="24"/>
        </w:rPr>
        <w:t>.</w:t>
      </w:r>
    </w:p>
    <w:p w:rsidR="00536521" w:rsidRPr="00B80A2C" w:rsidRDefault="00536521" w:rsidP="00536521">
      <w:pPr>
        <w:rPr>
          <w:rFonts w:ascii="Book Antiqua" w:hAnsi="Book Antiqua"/>
          <w:sz w:val="24"/>
          <w:szCs w:val="24"/>
        </w:rPr>
      </w:pPr>
    </w:p>
    <w:p w:rsidR="00E81A70" w:rsidRPr="00E81A70" w:rsidRDefault="00E81A70">
      <w:pPr>
        <w:rPr>
          <w:rFonts w:ascii="Book Antiqua" w:hAnsi="Book Antiqua" w:cs="Arial"/>
          <w:sz w:val="24"/>
          <w:szCs w:val="24"/>
        </w:rPr>
      </w:pPr>
    </w:p>
    <w:sectPr w:rsidR="00E81A70" w:rsidRPr="00E81A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9F3CF0"/>
    <w:multiLevelType w:val="hybridMultilevel"/>
    <w:tmpl w:val="FFBEE52E"/>
    <w:lvl w:ilvl="0" w:tplc="A0F8CFCA">
      <w:start w:val="1"/>
      <w:numFmt w:val="decimal"/>
      <w:lvlText w:val="(%1)"/>
      <w:lvlJc w:val="left"/>
      <w:pPr>
        <w:ind w:left="441" w:hanging="334"/>
        <w:jc w:val="left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32B6EEF0">
      <w:numFmt w:val="bullet"/>
      <w:lvlText w:val="•"/>
      <w:lvlJc w:val="left"/>
      <w:pPr>
        <w:ind w:left="891" w:hanging="334"/>
      </w:pPr>
      <w:rPr>
        <w:rFonts w:hint="default"/>
        <w:lang w:val="en-US" w:eastAsia="en-US" w:bidi="ar-SA"/>
      </w:rPr>
    </w:lvl>
    <w:lvl w:ilvl="2" w:tplc="339C34EE">
      <w:numFmt w:val="bullet"/>
      <w:lvlText w:val="•"/>
      <w:lvlJc w:val="left"/>
      <w:pPr>
        <w:ind w:left="1342" w:hanging="334"/>
      </w:pPr>
      <w:rPr>
        <w:rFonts w:hint="default"/>
        <w:lang w:val="en-US" w:eastAsia="en-US" w:bidi="ar-SA"/>
      </w:rPr>
    </w:lvl>
    <w:lvl w:ilvl="3" w:tplc="0A1299EA">
      <w:numFmt w:val="bullet"/>
      <w:lvlText w:val="•"/>
      <w:lvlJc w:val="left"/>
      <w:pPr>
        <w:ind w:left="1793" w:hanging="334"/>
      </w:pPr>
      <w:rPr>
        <w:rFonts w:hint="default"/>
        <w:lang w:val="en-US" w:eastAsia="en-US" w:bidi="ar-SA"/>
      </w:rPr>
    </w:lvl>
    <w:lvl w:ilvl="4" w:tplc="12E08F9C">
      <w:numFmt w:val="bullet"/>
      <w:lvlText w:val="•"/>
      <w:lvlJc w:val="left"/>
      <w:pPr>
        <w:ind w:left="2244" w:hanging="334"/>
      </w:pPr>
      <w:rPr>
        <w:rFonts w:hint="default"/>
        <w:lang w:val="en-US" w:eastAsia="en-US" w:bidi="ar-SA"/>
      </w:rPr>
    </w:lvl>
    <w:lvl w:ilvl="5" w:tplc="F252FD32">
      <w:numFmt w:val="bullet"/>
      <w:lvlText w:val="•"/>
      <w:lvlJc w:val="left"/>
      <w:pPr>
        <w:ind w:left="2696" w:hanging="334"/>
      </w:pPr>
      <w:rPr>
        <w:rFonts w:hint="default"/>
        <w:lang w:val="en-US" w:eastAsia="en-US" w:bidi="ar-SA"/>
      </w:rPr>
    </w:lvl>
    <w:lvl w:ilvl="6" w:tplc="F5DA408C">
      <w:numFmt w:val="bullet"/>
      <w:lvlText w:val="•"/>
      <w:lvlJc w:val="left"/>
      <w:pPr>
        <w:ind w:left="3147" w:hanging="334"/>
      </w:pPr>
      <w:rPr>
        <w:rFonts w:hint="default"/>
        <w:lang w:val="en-US" w:eastAsia="en-US" w:bidi="ar-SA"/>
      </w:rPr>
    </w:lvl>
    <w:lvl w:ilvl="7" w:tplc="CBA2A892">
      <w:numFmt w:val="bullet"/>
      <w:lvlText w:val="•"/>
      <w:lvlJc w:val="left"/>
      <w:pPr>
        <w:ind w:left="3598" w:hanging="334"/>
      </w:pPr>
      <w:rPr>
        <w:rFonts w:hint="default"/>
        <w:lang w:val="en-US" w:eastAsia="en-US" w:bidi="ar-SA"/>
      </w:rPr>
    </w:lvl>
    <w:lvl w:ilvl="8" w:tplc="6D386A90">
      <w:numFmt w:val="bullet"/>
      <w:lvlText w:val="•"/>
      <w:lvlJc w:val="left"/>
      <w:pPr>
        <w:ind w:left="4049" w:hanging="33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1"/>
  <w:proofState w:spelling="clean" w:grammar="clean"/>
  <w:defaultTabStop w:val="720"/>
  <w:characterSpacingControl w:val="doNotCompress"/>
  <w:compat>
    <w:useFELayout/>
  </w:compat>
  <w:rsids>
    <w:rsidRoot w:val="00E81A70"/>
    <w:rsid w:val="00536521"/>
    <w:rsid w:val="007C514F"/>
    <w:rsid w:val="00E81A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36521"/>
    <w:pPr>
      <w:spacing w:after="0" w:line="240" w:lineRule="auto"/>
    </w:pPr>
    <w:rPr>
      <w:rFonts w:ascii="Calibri" w:eastAsia="Times New Roman" w:hAnsi="Calibri" w:cs="Times New Roman"/>
      <w:lang w:val="en-IN" w:eastAsia="en-IN"/>
    </w:rPr>
  </w:style>
  <w:style w:type="paragraph" w:customStyle="1" w:styleId="TableParagraph">
    <w:name w:val="Table Paragraph"/>
    <w:basedOn w:val="Normal"/>
    <w:uiPriority w:val="1"/>
    <w:qFormat/>
    <w:rsid w:val="00536521"/>
    <w:pPr>
      <w:widowControl w:val="0"/>
      <w:autoSpaceDE w:val="0"/>
      <w:autoSpaceDN w:val="0"/>
      <w:spacing w:after="0" w:line="240" w:lineRule="auto"/>
      <w:ind w:left="108"/>
    </w:pPr>
    <w:rPr>
      <w:rFonts w:ascii="Arial MT" w:eastAsia="Arial MT" w:hAnsi="Arial MT" w:cs="Arial MT"/>
    </w:rPr>
  </w:style>
  <w:style w:type="paragraph" w:customStyle="1" w:styleId="Default">
    <w:name w:val="Default"/>
    <w:rsid w:val="0053652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2021-09-14T13:04:00Z</dcterms:created>
  <dcterms:modified xsi:type="dcterms:W3CDTF">2021-09-14T13:15:00Z</dcterms:modified>
</cp:coreProperties>
</file>