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B01AE1" w:rsidP="00FD4EA8">
      <w:pPr>
        <w:pStyle w:val="NoSpacing"/>
        <w:rPr>
          <w:rFonts w:asciiTheme="majorHAnsi" w:hAnsiTheme="majorHAnsi"/>
          <w:bCs/>
          <w:kern w:val="32"/>
        </w:rPr>
      </w:pPr>
      <w:r>
        <w:rPr>
          <w:rFonts w:asciiTheme="majorHAnsi" w:hAnsiTheme="majorHAnsi"/>
          <w:b/>
          <w:bCs/>
          <w:kern w:val="32"/>
        </w:rPr>
        <w:t>Title</w:t>
      </w:r>
      <w:r w:rsidRPr="00B01AE1">
        <w:rPr>
          <w:rFonts w:asciiTheme="majorHAnsi" w:hAnsiTheme="majorHAnsi"/>
          <w:bCs/>
          <w:kern w:val="32"/>
        </w:rPr>
        <w:t>: Director - Operations and Business Development</w:t>
      </w:r>
    </w:p>
    <w:p w:rsidR="00F12D43" w:rsidRPr="00F12D43" w:rsidRDefault="00F12D43" w:rsidP="00FD4EA8">
      <w:pPr>
        <w:pStyle w:val="NoSpacing"/>
        <w:rPr>
          <w:rFonts w:asciiTheme="majorHAnsi" w:hAnsiTheme="majorHAnsi"/>
          <w:b/>
          <w:bCs/>
          <w:kern w:val="32"/>
        </w:rPr>
      </w:pPr>
    </w:p>
    <w:p w:rsidR="00F12D43" w:rsidRDefault="00F12D43" w:rsidP="00FD4EA8">
      <w:pPr>
        <w:pStyle w:val="NoSpacing"/>
        <w:rPr>
          <w:rFonts w:asciiTheme="majorHAnsi" w:hAnsiTheme="majorHAnsi"/>
          <w:b/>
          <w:bCs/>
          <w:kern w:val="32"/>
        </w:rPr>
      </w:pPr>
    </w:p>
    <w:p w:rsidR="00F12D43" w:rsidRDefault="00F12D43" w:rsidP="00FD4EA8">
      <w:pPr>
        <w:pStyle w:val="NoSpacing"/>
        <w:rPr>
          <w:rFonts w:asciiTheme="majorHAnsi" w:hAnsiTheme="majorHAnsi"/>
          <w:bCs/>
          <w:kern w:val="32"/>
        </w:rPr>
      </w:pPr>
      <w:r w:rsidRPr="00F12D43">
        <w:rPr>
          <w:rFonts w:asciiTheme="majorHAnsi" w:hAnsiTheme="majorHAnsi"/>
          <w:b/>
          <w:bCs/>
          <w:kern w:val="32"/>
        </w:rPr>
        <w:t>Location:</w:t>
      </w:r>
      <w:r>
        <w:rPr>
          <w:rFonts w:asciiTheme="majorHAnsi" w:hAnsiTheme="majorHAnsi"/>
          <w:bCs/>
          <w:kern w:val="32"/>
        </w:rPr>
        <w:t xml:space="preserve"> Hyderabad</w:t>
      </w:r>
    </w:p>
    <w:p w:rsidR="00F12D43" w:rsidRDefault="00F12D43" w:rsidP="00FD4EA8">
      <w:pPr>
        <w:pStyle w:val="NoSpacing"/>
        <w:rPr>
          <w:rFonts w:asciiTheme="majorHAnsi" w:hAnsiTheme="majorHAnsi"/>
          <w:bCs/>
          <w:kern w:val="32"/>
        </w:rPr>
      </w:pPr>
    </w:p>
    <w:p w:rsidR="00F12D43" w:rsidRDefault="00F12D43" w:rsidP="00FD4EA8">
      <w:pPr>
        <w:pStyle w:val="NoSpacing"/>
        <w:rPr>
          <w:rFonts w:asciiTheme="majorHAnsi" w:hAnsiTheme="majorHAnsi"/>
          <w:b/>
          <w:bCs/>
          <w:kern w:val="32"/>
        </w:rPr>
      </w:pPr>
    </w:p>
    <w:p w:rsidR="00F12D43" w:rsidRPr="00F12D43" w:rsidRDefault="00F12D43" w:rsidP="00FD4EA8">
      <w:pPr>
        <w:pStyle w:val="NoSpacing"/>
        <w:rPr>
          <w:rFonts w:asciiTheme="majorHAnsi" w:hAnsiTheme="majorHAnsi"/>
          <w:b/>
          <w:bCs/>
          <w:kern w:val="32"/>
        </w:rPr>
      </w:pPr>
      <w:r w:rsidRPr="00F12D43">
        <w:rPr>
          <w:rFonts w:asciiTheme="majorHAnsi" w:hAnsiTheme="majorHAnsi"/>
          <w:b/>
          <w:bCs/>
          <w:kern w:val="32"/>
        </w:rPr>
        <w:t xml:space="preserve">Reporting to: </w:t>
      </w:r>
      <w:r>
        <w:rPr>
          <w:rFonts w:ascii="Cambria" w:hAnsi="Cambria" w:cs="Cambria"/>
        </w:rPr>
        <w:t>Regional Director, South Asia</w:t>
      </w:r>
    </w:p>
    <w:p w:rsidR="00640558" w:rsidRDefault="00640558" w:rsidP="00FD4EA8">
      <w:pPr>
        <w:pStyle w:val="NoSpacing"/>
        <w:rPr>
          <w:rFonts w:asciiTheme="majorHAnsi" w:hAnsiTheme="majorHAnsi"/>
          <w:b/>
          <w:bCs/>
          <w:kern w:val="32"/>
        </w:rPr>
      </w:pPr>
    </w:p>
    <w:p w:rsidR="00F12D43" w:rsidRDefault="00F12D43" w:rsidP="00FD4EA8">
      <w:pPr>
        <w:pStyle w:val="NoSpacing"/>
        <w:rPr>
          <w:rFonts w:asciiTheme="majorHAnsi" w:hAnsiTheme="majorHAnsi"/>
          <w:b/>
          <w:bCs/>
          <w:kern w:val="32"/>
        </w:rPr>
      </w:pPr>
    </w:p>
    <w:p w:rsidR="006347D2"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6347D2" w:rsidRDefault="006347D2" w:rsidP="00FD4EA8">
      <w:pPr>
        <w:pStyle w:val="NoSpacing"/>
        <w:rPr>
          <w:rFonts w:asciiTheme="majorHAnsi" w:hAnsiTheme="majorHAnsi"/>
          <w:b/>
          <w:bCs/>
          <w:kern w:val="32"/>
        </w:rPr>
      </w:pPr>
    </w:p>
    <w:p w:rsidR="00880119" w:rsidRPr="006347D2" w:rsidRDefault="006347D2" w:rsidP="006347D2">
      <w:pPr>
        <w:shd w:val="clear" w:color="auto" w:fill="FFFFFF"/>
        <w:rPr>
          <w:rFonts w:asciiTheme="majorHAnsi" w:hAnsiTheme="majorHAnsi"/>
          <w:bCs/>
          <w:kern w:val="32"/>
        </w:rPr>
      </w:pPr>
      <w:r w:rsidRPr="006347D2">
        <w:rPr>
          <w:rFonts w:asciiTheme="majorHAnsi" w:hAnsiTheme="majorHAnsi"/>
          <w:bCs/>
          <w:kern w:val="32"/>
        </w:rPr>
        <w:t>This job will have dual responsibilities as specified below:</w:t>
      </w:r>
    </w:p>
    <w:p w:rsidR="00B01AE1" w:rsidRPr="00B01AE1" w:rsidRDefault="00B01AE1" w:rsidP="00B01AE1">
      <w:pPr>
        <w:shd w:val="clear" w:color="auto" w:fill="FFFFFF"/>
        <w:rPr>
          <w:rFonts w:asciiTheme="majorHAnsi" w:eastAsia="Times New Roman" w:hAnsiTheme="majorHAnsi" w:cs="Arial"/>
          <w:b/>
          <w:bCs/>
          <w:color w:val="222222"/>
        </w:rPr>
      </w:pPr>
      <w:r w:rsidRPr="00B01AE1">
        <w:rPr>
          <w:rFonts w:asciiTheme="majorHAnsi" w:eastAsia="Times New Roman" w:hAnsiTheme="majorHAnsi" w:cs="Arial"/>
          <w:b/>
          <w:bCs/>
          <w:color w:val="222222"/>
        </w:rPr>
        <w:t xml:space="preserve">As Health Systems Specialist (Provider System) </w:t>
      </w:r>
      <w:r>
        <w:rPr>
          <w:rFonts w:asciiTheme="majorHAnsi" w:eastAsia="Times New Roman" w:hAnsiTheme="majorHAnsi" w:cs="Arial"/>
          <w:b/>
          <w:bCs/>
          <w:color w:val="222222"/>
        </w:rPr>
        <w:t>consultant</w:t>
      </w:r>
      <w:r w:rsidRPr="00B01AE1">
        <w:rPr>
          <w:rFonts w:asciiTheme="majorHAnsi" w:eastAsia="Times New Roman" w:hAnsiTheme="majorHAnsi" w:cs="Arial"/>
          <w:b/>
          <w:bCs/>
          <w:color w:val="222222"/>
        </w:rPr>
        <w:t xml:space="preserve"> is responsible for:</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Hospital Operations &amp; Strategy</w:t>
      </w:r>
      <w:r w:rsidRPr="00B01AE1">
        <w:rPr>
          <w:rFonts w:asciiTheme="majorHAnsi" w:eastAsia="Times New Roman" w:hAnsiTheme="majorHAnsi" w:cs="Arial"/>
        </w:rPr>
        <w:br/>
        <w:t xml:space="preserve">Health Systems Strengthening initiatives </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Public Health Initiatives</w:t>
      </w:r>
      <w:r w:rsidRPr="00B01AE1">
        <w:rPr>
          <w:rFonts w:asciiTheme="majorHAnsi" w:eastAsia="Times New Roman" w:hAnsiTheme="majorHAnsi" w:cs="Arial"/>
        </w:rPr>
        <w:br/>
        <w:t>Any other such Healthcare Consulting assignments as the Company shall determine in consultation with you.</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b/>
          <w:bCs/>
        </w:rPr>
      </w:pPr>
      <w:r w:rsidRPr="00B01AE1">
        <w:rPr>
          <w:rFonts w:asciiTheme="majorHAnsi" w:eastAsia="Times New Roman" w:hAnsiTheme="majorHAnsi" w:cs="Arial"/>
          <w:b/>
          <w:bCs/>
        </w:rPr>
        <w:t>As part of the Operations and Business Development Support at Leadership level, the responsibilities will be as follows:</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Engaging with local and international donors and lead the overall advisory services activities as per the deliverables in various health care, public health and allied health care projects.</w:t>
      </w:r>
    </w:p>
    <w:p w:rsidR="00B01AE1" w:rsidRPr="00B01AE1" w:rsidRDefault="00B01AE1" w:rsidP="00B01AE1">
      <w:pPr>
        <w:shd w:val="clear" w:color="auto" w:fill="FFFFFF"/>
        <w:spacing w:after="0" w:line="240" w:lineRule="auto"/>
        <w:rPr>
          <w:rFonts w:asciiTheme="majorHAnsi" w:eastAsia="Times New Roman" w:hAnsiTheme="majorHAnsi" w:cs="Arial"/>
        </w:rPr>
      </w:pPr>
      <w:proofErr w:type="gramStart"/>
      <w:r w:rsidRPr="00B01AE1">
        <w:rPr>
          <w:rFonts w:asciiTheme="majorHAnsi" w:eastAsia="Times New Roman" w:hAnsiTheme="majorHAnsi" w:cs="Arial"/>
        </w:rPr>
        <w:t>To develop proposals in line with the organization's strategic framework and key objectives.</w:t>
      </w:r>
      <w:proofErr w:type="gramEnd"/>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Responsible for program quality and monitoring</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Working and interacting closely with all other members of ACCESS Health in relevant areas of program and management requirements</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Responsible for team management and ensuring high quality work output</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Experience in developing leadership modules and capacity building (internal and external)</w:t>
      </w:r>
    </w:p>
    <w:p w:rsidR="00B01AE1" w:rsidRPr="00B01AE1" w:rsidRDefault="00B01AE1" w:rsidP="00B01AE1">
      <w:pPr>
        <w:shd w:val="clear" w:color="auto" w:fill="FFFFFF"/>
        <w:spacing w:after="0" w:line="240" w:lineRule="auto"/>
        <w:rPr>
          <w:rFonts w:asciiTheme="majorHAnsi" w:eastAsia="Times New Roman" w:hAnsiTheme="majorHAnsi" w:cs="Arial"/>
        </w:rPr>
      </w:pPr>
    </w:p>
    <w:p w:rsidR="009D45E3" w:rsidRDefault="009D45E3" w:rsidP="009D45E3">
      <w:pPr>
        <w:pStyle w:val="NoSpacing"/>
        <w:rPr>
          <w:rFonts w:asciiTheme="majorHAnsi" w:hAnsiTheme="majorHAnsi"/>
        </w:rPr>
      </w:pPr>
    </w:p>
    <w:p w:rsidR="00563FEB" w:rsidRDefault="00563FEB"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AE1FC7">
        <w:rPr>
          <w:rFonts w:asciiTheme="majorHAnsi" w:hAnsiTheme="majorHAnsi"/>
        </w:rPr>
        <w:t>440</w:t>
      </w:r>
      <w:r>
        <w:rPr>
          <w:rFonts w:asciiTheme="majorHAnsi" w:hAnsiTheme="majorHAnsi"/>
        </w:rPr>
        <w:t>,</w:t>
      </w:r>
      <w:r w:rsidR="00AE1FC7">
        <w:rPr>
          <w:rFonts w:asciiTheme="majorHAnsi" w:hAnsiTheme="majorHAnsi"/>
        </w:rPr>
        <w:t>0</w:t>
      </w:r>
      <w:r w:rsidR="003968AD">
        <w:rPr>
          <w:rFonts w:asciiTheme="majorHAnsi" w:hAnsiTheme="majorHAnsi"/>
        </w:rPr>
        <w:t>00</w:t>
      </w:r>
      <w:r w:rsidR="00D20D14">
        <w:rPr>
          <w:rFonts w:asciiTheme="majorHAnsi" w:hAnsiTheme="majorHAnsi"/>
        </w:rPr>
        <w:t xml:space="preserve"> </w:t>
      </w:r>
      <w:r w:rsidR="00D20D14" w:rsidRPr="00417844">
        <w:rPr>
          <w:rFonts w:asciiTheme="majorHAnsi" w:hAnsiTheme="majorHAnsi"/>
        </w:rPr>
        <w:t>(Inclusive of GST)</w:t>
      </w:r>
      <w:r w:rsidR="00D20D14">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w:t>
      </w:r>
      <w:r w:rsidR="00F12D43">
        <w:rPr>
          <w:rFonts w:asciiTheme="majorHAnsi" w:hAnsiTheme="majorHAnsi"/>
          <w:b/>
        </w:rPr>
        <w:t>0</w:t>
      </w:r>
      <w:r>
        <w:rPr>
          <w:rFonts w:asciiTheme="majorHAnsi" w:hAnsiTheme="majorHAnsi"/>
          <w:b/>
        </w:rPr>
        <w:t>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317BB7"/>
    <w:rsid w:val="00386FB1"/>
    <w:rsid w:val="003968AD"/>
    <w:rsid w:val="003B1A79"/>
    <w:rsid w:val="004F3A41"/>
    <w:rsid w:val="00563FEB"/>
    <w:rsid w:val="006133C4"/>
    <w:rsid w:val="006347D2"/>
    <w:rsid w:val="00637F65"/>
    <w:rsid w:val="00640558"/>
    <w:rsid w:val="006A0C76"/>
    <w:rsid w:val="006E2EC2"/>
    <w:rsid w:val="007B5CE0"/>
    <w:rsid w:val="007D11AF"/>
    <w:rsid w:val="00835D9F"/>
    <w:rsid w:val="008642E9"/>
    <w:rsid w:val="00880119"/>
    <w:rsid w:val="008A753F"/>
    <w:rsid w:val="008E2DBE"/>
    <w:rsid w:val="00932599"/>
    <w:rsid w:val="00946BD6"/>
    <w:rsid w:val="009731C4"/>
    <w:rsid w:val="009D45E3"/>
    <w:rsid w:val="009E09B1"/>
    <w:rsid w:val="00AB2829"/>
    <w:rsid w:val="00AC2AAC"/>
    <w:rsid w:val="00AE1FC7"/>
    <w:rsid w:val="00AF5117"/>
    <w:rsid w:val="00B01AE1"/>
    <w:rsid w:val="00BD0C19"/>
    <w:rsid w:val="00C1490B"/>
    <w:rsid w:val="00C77A83"/>
    <w:rsid w:val="00CE13B3"/>
    <w:rsid w:val="00D20D14"/>
    <w:rsid w:val="00D72E2E"/>
    <w:rsid w:val="00DC06C1"/>
    <w:rsid w:val="00E05FEC"/>
    <w:rsid w:val="00E17571"/>
    <w:rsid w:val="00E36C10"/>
    <w:rsid w:val="00EC3A3C"/>
    <w:rsid w:val="00F016F0"/>
    <w:rsid w:val="00F12D43"/>
    <w:rsid w:val="00F91B8B"/>
    <w:rsid w:val="00FA1475"/>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278</Words>
  <Characters>1587</Characters>
  <Application>Microsoft Office Word</Application>
  <DocSecurity>0</DocSecurity>
  <Lines>13</Lines>
  <Paragraphs>3</Paragraphs>
  <ScaleCrop>false</ScaleCrop>
  <Company>Grizli777</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28</cp:revision>
  <dcterms:created xsi:type="dcterms:W3CDTF">2021-09-28T14:32:00Z</dcterms:created>
  <dcterms:modified xsi:type="dcterms:W3CDTF">2021-10-25T09:28:00Z</dcterms:modified>
</cp:coreProperties>
</file>