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415996" w:rsidRDefault="00331C73" w:rsidP="005134D5">
      <w:pPr>
        <w:spacing w:after="0"/>
        <w:rPr>
          <w:rFonts w:ascii="Arial" w:hAnsi="Arial" w:cs="Arial"/>
          <w:color w:val="222222"/>
          <w:shd w:val="clear" w:color="auto" w:fill="FFFFFF"/>
        </w:rPr>
      </w:pPr>
      <w:r w:rsidRPr="003A72E1">
        <w:rPr>
          <w:rFonts w:ascii="Arial" w:hAnsi="Arial" w:cs="Arial"/>
          <w:b/>
        </w:rPr>
        <w:t>Title</w:t>
      </w:r>
    </w:p>
    <w:p w:rsidR="00331C73" w:rsidRPr="00415996" w:rsidRDefault="00331C73" w:rsidP="005134D5">
      <w:pPr>
        <w:spacing w:after="0"/>
        <w:rPr>
          <w:rFonts w:ascii="Arial" w:hAnsi="Arial" w:cs="Arial"/>
          <w:color w:val="222222"/>
          <w:shd w:val="clear" w:color="auto" w:fill="FFFFFF"/>
        </w:rPr>
      </w:pPr>
    </w:p>
    <w:p w:rsidR="00331C73" w:rsidRPr="00620461" w:rsidRDefault="00620461" w:rsidP="005134D5">
      <w:pPr>
        <w:spacing w:after="0"/>
        <w:rPr>
          <w:rFonts w:ascii="Arial" w:hAnsi="Arial" w:cs="Arial"/>
          <w:color w:val="222222"/>
          <w:shd w:val="clear" w:color="auto" w:fill="FFFFFF"/>
        </w:rPr>
      </w:pPr>
      <w:r w:rsidRPr="00620461">
        <w:rPr>
          <w:rFonts w:ascii="Arial" w:hAnsi="Arial" w:cs="Arial"/>
          <w:color w:val="222222"/>
          <w:shd w:val="clear" w:color="auto" w:fill="FFFFFF"/>
        </w:rPr>
        <w:t>Technical Specialist (PMJAY – Primary care Linkages)</w:t>
      </w:r>
    </w:p>
    <w:p w:rsidR="00620461" w:rsidRPr="003A72E1" w:rsidRDefault="00620461" w:rsidP="005134D5">
      <w:pPr>
        <w:spacing w:after="0"/>
        <w:rPr>
          <w:rFonts w:ascii="Arial" w:hAnsi="Arial" w:cs="Arial"/>
          <w:b/>
        </w:rPr>
      </w:pPr>
    </w:p>
    <w:p w:rsidR="0079541B" w:rsidRPr="003A72E1" w:rsidRDefault="008D4B9E" w:rsidP="005134D5">
      <w:pPr>
        <w:spacing w:after="0"/>
        <w:rPr>
          <w:rFonts w:ascii="Arial" w:hAnsi="Arial" w:cs="Arial"/>
          <w:b/>
        </w:rPr>
      </w:pPr>
      <w:r w:rsidRPr="003A72E1">
        <w:rPr>
          <w:rFonts w:ascii="Arial" w:hAnsi="Arial" w:cs="Arial"/>
          <w:b/>
        </w:rPr>
        <w:t>Scope of Work</w:t>
      </w:r>
    </w:p>
    <w:p w:rsidR="003A72E1" w:rsidRPr="003A72E1" w:rsidRDefault="003A72E1" w:rsidP="005134D5">
      <w:pPr>
        <w:spacing w:after="0"/>
        <w:rPr>
          <w:rFonts w:ascii="Arial" w:hAnsi="Arial" w:cs="Arial"/>
          <w:b/>
        </w:rPr>
      </w:pPr>
    </w:p>
    <w:p w:rsidR="00620461" w:rsidRDefault="00620461" w:rsidP="00620461">
      <w:pPr>
        <w:spacing w:after="0"/>
        <w:rPr>
          <w:rFonts w:ascii="Arial" w:hAnsi="Arial" w:cs="Arial"/>
          <w:color w:val="222222"/>
          <w:shd w:val="clear" w:color="auto" w:fill="FFFFFF"/>
        </w:rPr>
      </w:pPr>
      <w:r w:rsidRPr="00620461">
        <w:rPr>
          <w:rFonts w:ascii="Arial" w:hAnsi="Arial" w:cs="Arial"/>
          <w:color w:val="222222"/>
          <w:shd w:val="clear" w:color="auto" w:fill="FFFFFF"/>
        </w:rPr>
        <w:t>Support development of a document for policy makers detailing the need and strategies for PMJAY linkages to Primary healthcare. It is expected this document be prepared by a rapid review of existing literature and preliminary work already done by HSTP and its partners.</w:t>
      </w:r>
    </w:p>
    <w:p w:rsidR="00620461" w:rsidRPr="00620461" w:rsidRDefault="00620461" w:rsidP="00620461">
      <w:pPr>
        <w:spacing w:after="0"/>
        <w:rPr>
          <w:rFonts w:ascii="Arial" w:hAnsi="Arial" w:cs="Arial"/>
          <w:color w:val="222222"/>
          <w:shd w:val="clear" w:color="auto" w:fill="FFFFFF"/>
        </w:rPr>
      </w:pPr>
    </w:p>
    <w:p w:rsidR="00620461" w:rsidRDefault="00620461" w:rsidP="00620461">
      <w:pPr>
        <w:spacing w:after="0"/>
        <w:rPr>
          <w:rFonts w:ascii="Arial" w:hAnsi="Arial" w:cs="Arial"/>
          <w:color w:val="222222"/>
          <w:shd w:val="clear" w:color="auto" w:fill="FFFFFF"/>
        </w:rPr>
      </w:pPr>
      <w:proofErr w:type="gramStart"/>
      <w:r w:rsidRPr="00620461">
        <w:rPr>
          <w:rFonts w:ascii="Arial" w:hAnsi="Arial" w:cs="Arial"/>
          <w:color w:val="222222"/>
          <w:shd w:val="clear" w:color="auto" w:fill="FFFFFF"/>
        </w:rPr>
        <w:t>Support the dissemination of the ‘strategy document’ mentioned above to key stakeholders, including national and state governments in India and compile</w:t>
      </w:r>
      <w:proofErr w:type="gramEnd"/>
      <w:r w:rsidRPr="00620461">
        <w:rPr>
          <w:rFonts w:ascii="Arial" w:hAnsi="Arial" w:cs="Arial"/>
          <w:color w:val="222222"/>
          <w:shd w:val="clear" w:color="auto" w:fill="FFFFFF"/>
        </w:rPr>
        <w:t xml:space="preserve"> their feedback for revision.</w:t>
      </w:r>
    </w:p>
    <w:p w:rsidR="00620461" w:rsidRPr="00620461" w:rsidRDefault="00620461" w:rsidP="00620461">
      <w:pPr>
        <w:spacing w:after="0"/>
        <w:rPr>
          <w:rFonts w:ascii="Arial" w:hAnsi="Arial" w:cs="Arial"/>
          <w:color w:val="222222"/>
          <w:shd w:val="clear" w:color="auto" w:fill="FFFFFF"/>
        </w:rPr>
      </w:pPr>
    </w:p>
    <w:p w:rsidR="00620461" w:rsidRDefault="00620461" w:rsidP="00620461">
      <w:pPr>
        <w:spacing w:after="0"/>
        <w:rPr>
          <w:rFonts w:ascii="Arial" w:hAnsi="Arial" w:cs="Arial"/>
          <w:color w:val="222222"/>
          <w:shd w:val="clear" w:color="auto" w:fill="FFFFFF"/>
        </w:rPr>
      </w:pPr>
      <w:r w:rsidRPr="00620461">
        <w:rPr>
          <w:rFonts w:ascii="Arial" w:hAnsi="Arial" w:cs="Arial"/>
          <w:color w:val="222222"/>
          <w:shd w:val="clear" w:color="auto" w:fill="FFFFFF"/>
        </w:rPr>
        <w:t>Develop a detailed action plan for implementing the select strategy &amp; the designed intervention on a pilot basis in a state/ district.</w:t>
      </w:r>
    </w:p>
    <w:p w:rsidR="00620461" w:rsidRPr="00620461" w:rsidRDefault="00620461" w:rsidP="00620461">
      <w:pPr>
        <w:spacing w:after="0"/>
        <w:rPr>
          <w:rFonts w:ascii="Arial" w:hAnsi="Arial" w:cs="Arial"/>
          <w:color w:val="222222"/>
          <w:shd w:val="clear" w:color="auto" w:fill="FFFFFF"/>
        </w:rPr>
      </w:pPr>
    </w:p>
    <w:p w:rsidR="00620461" w:rsidRDefault="00620461" w:rsidP="00620461">
      <w:pPr>
        <w:spacing w:after="0"/>
        <w:rPr>
          <w:rFonts w:ascii="Arial" w:hAnsi="Arial" w:cs="Arial"/>
          <w:color w:val="222222"/>
          <w:shd w:val="clear" w:color="auto" w:fill="FFFFFF"/>
        </w:rPr>
      </w:pPr>
      <w:r w:rsidRPr="00620461">
        <w:rPr>
          <w:rFonts w:ascii="Arial" w:hAnsi="Arial" w:cs="Arial"/>
          <w:color w:val="222222"/>
          <w:shd w:val="clear" w:color="auto" w:fill="FFFFFF"/>
        </w:rPr>
        <w:t>Work with the Ministry of Health and Family Welfare, National Health Authority and the state governments chosen by the national government and other state level stakeholders and research institutions to design the intervention and implement the pilot project.</w:t>
      </w:r>
    </w:p>
    <w:p w:rsidR="00620461" w:rsidRPr="00620461" w:rsidRDefault="00620461" w:rsidP="00620461">
      <w:pPr>
        <w:spacing w:after="0"/>
        <w:rPr>
          <w:rFonts w:ascii="Arial" w:hAnsi="Arial" w:cs="Arial"/>
          <w:color w:val="222222"/>
          <w:shd w:val="clear" w:color="auto" w:fill="FFFFFF"/>
        </w:rPr>
      </w:pPr>
    </w:p>
    <w:p w:rsidR="00620461" w:rsidRDefault="00620461" w:rsidP="00620461">
      <w:pPr>
        <w:spacing w:after="0"/>
        <w:rPr>
          <w:rFonts w:ascii="Arial" w:hAnsi="Arial" w:cs="Arial"/>
          <w:color w:val="222222"/>
          <w:shd w:val="clear" w:color="auto" w:fill="FFFFFF"/>
        </w:rPr>
      </w:pPr>
      <w:r w:rsidRPr="00620461">
        <w:rPr>
          <w:rFonts w:ascii="Arial" w:hAnsi="Arial" w:cs="Arial"/>
          <w:color w:val="222222"/>
          <w:shd w:val="clear" w:color="auto" w:fill="FFFFFF"/>
        </w:rPr>
        <w:t xml:space="preserve">Support research to validate the strategies developed to link primary care with </w:t>
      </w:r>
      <w:proofErr w:type="spellStart"/>
      <w:r w:rsidRPr="00620461">
        <w:rPr>
          <w:rFonts w:ascii="Arial" w:hAnsi="Arial" w:cs="Arial"/>
          <w:color w:val="222222"/>
          <w:shd w:val="clear" w:color="auto" w:fill="FFFFFF"/>
        </w:rPr>
        <w:t>Pradhan</w:t>
      </w:r>
      <w:proofErr w:type="spellEnd"/>
      <w:r w:rsidRPr="00620461">
        <w:rPr>
          <w:rFonts w:ascii="Arial" w:hAnsi="Arial" w:cs="Arial"/>
          <w:color w:val="222222"/>
          <w:shd w:val="clear" w:color="auto" w:fill="FFFFFF"/>
        </w:rPr>
        <w:t xml:space="preserve"> </w:t>
      </w:r>
      <w:proofErr w:type="spellStart"/>
      <w:r w:rsidRPr="00620461">
        <w:rPr>
          <w:rFonts w:ascii="Arial" w:hAnsi="Arial" w:cs="Arial"/>
          <w:color w:val="222222"/>
          <w:shd w:val="clear" w:color="auto" w:fill="FFFFFF"/>
        </w:rPr>
        <w:t>Mantri</w:t>
      </w:r>
      <w:proofErr w:type="spellEnd"/>
      <w:r w:rsidRPr="00620461">
        <w:rPr>
          <w:rFonts w:ascii="Arial" w:hAnsi="Arial" w:cs="Arial"/>
          <w:color w:val="222222"/>
          <w:shd w:val="clear" w:color="auto" w:fill="FFFFFF"/>
        </w:rPr>
        <w:t xml:space="preserve"> Jan </w:t>
      </w:r>
      <w:proofErr w:type="spellStart"/>
      <w:r w:rsidRPr="00620461">
        <w:rPr>
          <w:rFonts w:ascii="Arial" w:hAnsi="Arial" w:cs="Arial"/>
          <w:color w:val="222222"/>
          <w:shd w:val="clear" w:color="auto" w:fill="FFFFFF"/>
        </w:rPr>
        <w:t>Arogya</w:t>
      </w:r>
      <w:proofErr w:type="spellEnd"/>
      <w:r w:rsidRPr="00620461">
        <w:rPr>
          <w:rFonts w:ascii="Arial" w:hAnsi="Arial" w:cs="Arial"/>
          <w:color w:val="222222"/>
          <w:shd w:val="clear" w:color="auto" w:fill="FFFFFF"/>
        </w:rPr>
        <w:t xml:space="preserve"> </w:t>
      </w:r>
      <w:proofErr w:type="spellStart"/>
      <w:r w:rsidRPr="00620461">
        <w:rPr>
          <w:rFonts w:ascii="Arial" w:hAnsi="Arial" w:cs="Arial"/>
          <w:color w:val="222222"/>
          <w:shd w:val="clear" w:color="auto" w:fill="FFFFFF"/>
        </w:rPr>
        <w:t>Yojana</w:t>
      </w:r>
      <w:proofErr w:type="spellEnd"/>
      <w:r w:rsidRPr="00620461">
        <w:rPr>
          <w:rFonts w:ascii="Arial" w:hAnsi="Arial" w:cs="Arial"/>
          <w:color w:val="222222"/>
          <w:shd w:val="clear" w:color="auto" w:fill="FFFFFF"/>
        </w:rPr>
        <w:t xml:space="preserve"> (PMJAY)</w:t>
      </w:r>
    </w:p>
    <w:p w:rsidR="00620461" w:rsidRPr="00620461" w:rsidRDefault="00620461" w:rsidP="00620461">
      <w:pPr>
        <w:spacing w:after="0"/>
        <w:rPr>
          <w:rFonts w:ascii="Arial" w:hAnsi="Arial" w:cs="Arial"/>
          <w:color w:val="222222"/>
          <w:shd w:val="clear" w:color="auto" w:fill="FFFFFF"/>
        </w:rPr>
      </w:pPr>
    </w:p>
    <w:p w:rsidR="00620461" w:rsidRDefault="00620461" w:rsidP="00620461">
      <w:pPr>
        <w:spacing w:after="0"/>
        <w:rPr>
          <w:rFonts w:ascii="Arial" w:hAnsi="Arial" w:cs="Arial"/>
          <w:color w:val="222222"/>
          <w:shd w:val="clear" w:color="auto" w:fill="FFFFFF"/>
        </w:rPr>
      </w:pPr>
      <w:r w:rsidRPr="00620461">
        <w:rPr>
          <w:rFonts w:ascii="Arial" w:hAnsi="Arial" w:cs="Arial"/>
          <w:color w:val="222222"/>
          <w:shd w:val="clear" w:color="auto" w:fill="FFFFFF"/>
        </w:rPr>
        <w:t xml:space="preserve">Identify and collaborate with organizations/networks engaged on primary healthcare in India and actively participate to generate momentum and exchange ideas on this initiative. </w:t>
      </w:r>
    </w:p>
    <w:p w:rsidR="00620461" w:rsidRPr="00620461" w:rsidRDefault="00620461" w:rsidP="00620461">
      <w:pPr>
        <w:spacing w:after="0"/>
        <w:rPr>
          <w:rFonts w:ascii="Arial" w:hAnsi="Arial" w:cs="Arial"/>
          <w:color w:val="222222"/>
          <w:shd w:val="clear" w:color="auto" w:fill="FFFFFF"/>
        </w:rPr>
      </w:pPr>
    </w:p>
    <w:p w:rsidR="00620461" w:rsidRPr="00620461" w:rsidRDefault="00620461" w:rsidP="00620461">
      <w:pPr>
        <w:spacing w:after="0"/>
        <w:rPr>
          <w:rFonts w:ascii="Arial" w:hAnsi="Arial" w:cs="Arial"/>
          <w:color w:val="222222"/>
          <w:shd w:val="clear" w:color="auto" w:fill="FFFFFF"/>
        </w:rPr>
      </w:pPr>
      <w:proofErr w:type="gramStart"/>
      <w:r w:rsidRPr="00620461">
        <w:rPr>
          <w:rFonts w:ascii="Arial" w:hAnsi="Arial" w:cs="Arial"/>
          <w:color w:val="222222"/>
          <w:shd w:val="clear" w:color="auto" w:fill="FFFFFF"/>
        </w:rPr>
        <w:t>Any other matter that is required by HSTP and agreed with the Chief Executive Officer.</w:t>
      </w:r>
      <w:proofErr w:type="gramEnd"/>
    </w:p>
    <w:p w:rsidR="00620461" w:rsidRPr="00002B95" w:rsidRDefault="00620461" w:rsidP="00620461">
      <w:pPr>
        <w:spacing w:after="0" w:line="240" w:lineRule="auto"/>
        <w:jc w:val="both"/>
        <w:rPr>
          <w:rFonts w:cstheme="minorHAnsi"/>
          <w:color w:val="000000" w:themeColor="text1"/>
        </w:rPr>
      </w:pPr>
    </w:p>
    <w:p w:rsidR="00620461" w:rsidRPr="00620461" w:rsidRDefault="00620461" w:rsidP="00620461">
      <w:pPr>
        <w:spacing w:after="0" w:line="240" w:lineRule="auto"/>
        <w:rPr>
          <w:rFonts w:ascii="Arial" w:hAnsi="Arial" w:cs="Arial"/>
          <w:i/>
          <w:color w:val="222222"/>
          <w:shd w:val="clear" w:color="auto" w:fill="FFFFFF"/>
        </w:rPr>
      </w:pPr>
      <w:r w:rsidRPr="00620461">
        <w:rPr>
          <w:rFonts w:ascii="Arial" w:hAnsi="Arial" w:cs="Arial"/>
          <w:i/>
          <w:color w:val="222222"/>
          <w:shd w:val="clear" w:color="auto" w:fill="FFFFFF"/>
        </w:rPr>
        <w:t>This scope of work may evolve as the work progresses, reflecting the dynamic nature of health systems and policy change in the process.</w:t>
      </w:r>
    </w:p>
    <w:p w:rsidR="003A72E1" w:rsidRPr="003A72E1" w:rsidRDefault="003A72E1" w:rsidP="003A72E1">
      <w:pPr>
        <w:jc w:val="both"/>
        <w:rPr>
          <w:rFonts w:ascii="Arial" w:hAnsi="Arial" w:cs="Arial"/>
          <w:color w:val="222222"/>
          <w:shd w:val="clear" w:color="auto" w:fill="FFFFFF"/>
        </w:rPr>
      </w:pPr>
    </w:p>
    <w:p w:rsidR="0079541B" w:rsidRPr="003A72E1" w:rsidRDefault="0079541B" w:rsidP="0079541B">
      <w:pPr>
        <w:rPr>
          <w:rFonts w:ascii="Arial" w:hAnsi="Arial" w:cs="Arial"/>
          <w:b/>
        </w:rPr>
      </w:pPr>
      <w:r w:rsidRPr="003A72E1">
        <w:rPr>
          <w:rFonts w:ascii="Arial" w:hAnsi="Arial" w:cs="Arial"/>
          <w:b/>
        </w:rPr>
        <w:t>Compensation</w:t>
      </w:r>
    </w:p>
    <w:p w:rsidR="0079541B" w:rsidRDefault="0079541B" w:rsidP="0079541B">
      <w:pPr>
        <w:jc w:val="both"/>
        <w:rPr>
          <w:rFonts w:ascii="Arial" w:hAnsi="Arial" w:cs="Arial"/>
        </w:rPr>
      </w:pPr>
      <w:r w:rsidRPr="003A72E1">
        <w:rPr>
          <w:rFonts w:ascii="Arial" w:hAnsi="Arial" w:cs="Arial"/>
        </w:rPr>
        <w:t xml:space="preserve">A monthly compensation of INR </w:t>
      </w:r>
      <w:r w:rsidR="0048221C">
        <w:rPr>
          <w:rFonts w:ascii="Arial" w:hAnsi="Arial" w:cs="Arial"/>
        </w:rPr>
        <w:t>1</w:t>
      </w:r>
      <w:r w:rsidR="00333214">
        <w:rPr>
          <w:rFonts w:ascii="Arial" w:hAnsi="Arial" w:cs="Arial"/>
        </w:rPr>
        <w:t>4</w:t>
      </w:r>
      <w:r w:rsidR="0048221C">
        <w:rPr>
          <w:rFonts w:ascii="Arial" w:hAnsi="Arial" w:cs="Arial"/>
        </w:rPr>
        <w:t>0,000</w:t>
      </w:r>
      <w:r w:rsidR="00343B8B" w:rsidRPr="003A72E1">
        <w:rPr>
          <w:rFonts w:ascii="Arial" w:hAnsi="Arial" w:cs="Arial"/>
        </w:rPr>
        <w:t xml:space="preserve"> </w:t>
      </w:r>
      <w:r w:rsidRPr="003A72E1">
        <w:rPr>
          <w:rFonts w:ascii="Arial" w:hAnsi="Arial" w:cs="Arial"/>
        </w:rPr>
        <w:t>(Inclusive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333214" w:rsidRPr="00333214" w:rsidRDefault="00333214" w:rsidP="0079541B">
      <w:pPr>
        <w:jc w:val="both"/>
        <w:rPr>
          <w:rFonts w:ascii="Arial" w:hAnsi="Arial" w:cs="Arial"/>
        </w:rPr>
      </w:pPr>
    </w:p>
    <w:p w:rsidR="0079541B" w:rsidRPr="003A72E1" w:rsidRDefault="0079541B" w:rsidP="00EB1A02">
      <w:pPr>
        <w:tabs>
          <w:tab w:val="left" w:pos="3780"/>
        </w:tabs>
        <w:jc w:val="both"/>
        <w:rPr>
          <w:rFonts w:ascii="Arial" w:hAnsi="Arial" w:cs="Arial"/>
        </w:rPr>
      </w:pPr>
      <w:r w:rsidRPr="003A72E1">
        <w:rPr>
          <w:rFonts w:ascii="Arial" w:hAnsi="Arial" w:cs="Arial"/>
          <w:b/>
        </w:rPr>
        <w:t>Term</w:t>
      </w:r>
      <w:r w:rsidR="00EB1A02" w:rsidRPr="003A72E1">
        <w:rPr>
          <w:rFonts w:ascii="Arial" w:hAnsi="Arial" w:cs="Arial"/>
          <w:b/>
        </w:rPr>
        <w:tab/>
      </w:r>
    </w:p>
    <w:p w:rsidR="0079541B" w:rsidRPr="003A72E1" w:rsidRDefault="0079541B" w:rsidP="0079541B">
      <w:pPr>
        <w:jc w:val="both"/>
        <w:rPr>
          <w:rFonts w:ascii="Arial" w:hAnsi="Arial" w:cs="Arial"/>
        </w:rPr>
      </w:pPr>
      <w:r w:rsidRPr="003A72E1">
        <w:rPr>
          <w:rFonts w:ascii="Arial" w:hAnsi="Arial" w:cs="Arial"/>
        </w:rPr>
        <w:t xml:space="preserve">This engagement shall commence upon execution of this Agreement. The Agreement shall continue in full force and is effect from </w:t>
      </w:r>
      <w:r w:rsidR="00333214">
        <w:rPr>
          <w:rFonts w:ascii="Arial" w:hAnsi="Arial" w:cs="Arial"/>
          <w:b/>
        </w:rPr>
        <w:t>November</w:t>
      </w:r>
      <w:r w:rsidR="008D4B9E" w:rsidRPr="003A72E1">
        <w:rPr>
          <w:rFonts w:ascii="Arial" w:hAnsi="Arial" w:cs="Arial"/>
          <w:b/>
        </w:rPr>
        <w:t xml:space="preserve"> </w:t>
      </w:r>
      <w:r w:rsidR="00333214">
        <w:rPr>
          <w:rFonts w:ascii="Arial" w:hAnsi="Arial" w:cs="Arial"/>
          <w:b/>
        </w:rPr>
        <w:t>22</w:t>
      </w:r>
      <w:r w:rsidRPr="003A72E1">
        <w:rPr>
          <w:rFonts w:ascii="Arial" w:hAnsi="Arial" w:cs="Arial"/>
          <w:b/>
        </w:rPr>
        <w:t>, 2021</w:t>
      </w:r>
      <w:r w:rsidRPr="003A72E1">
        <w:rPr>
          <w:rFonts w:ascii="Arial" w:hAnsi="Arial" w:cs="Arial"/>
        </w:rPr>
        <w:t xml:space="preserve"> to </w:t>
      </w:r>
      <w:r w:rsidR="008D4B9E" w:rsidRPr="003A72E1">
        <w:rPr>
          <w:rFonts w:ascii="Arial" w:hAnsi="Arial" w:cs="Arial"/>
          <w:b/>
        </w:rPr>
        <w:t>November</w:t>
      </w:r>
      <w:r w:rsidRPr="003A72E1">
        <w:rPr>
          <w:rFonts w:ascii="Arial" w:hAnsi="Arial" w:cs="Arial"/>
          <w:b/>
        </w:rPr>
        <w:t xml:space="preserve"> </w:t>
      </w:r>
      <w:r w:rsidR="00333214">
        <w:rPr>
          <w:rFonts w:ascii="Arial" w:hAnsi="Arial" w:cs="Arial"/>
          <w:b/>
        </w:rPr>
        <w:t>21</w:t>
      </w:r>
      <w:r w:rsidRPr="003A72E1">
        <w:rPr>
          <w:rFonts w:ascii="Arial" w:hAnsi="Arial" w:cs="Arial"/>
          <w:b/>
        </w:rPr>
        <w:t>, 202</w:t>
      </w:r>
      <w:r w:rsidR="008D4B9E" w:rsidRPr="003A72E1">
        <w:rPr>
          <w:rFonts w:ascii="Arial" w:hAnsi="Arial" w:cs="Arial"/>
          <w:b/>
        </w:rPr>
        <w:t>2</w:t>
      </w:r>
      <w:r w:rsidRPr="003A72E1">
        <w:rPr>
          <w:rFonts w:ascii="Arial" w:hAnsi="Arial" w:cs="Arial"/>
          <w:b/>
        </w:rPr>
        <w:t xml:space="preserve"> </w:t>
      </w:r>
      <w:r w:rsidRPr="003A72E1">
        <w:rPr>
          <w:rFonts w:ascii="Arial" w:hAnsi="Arial" w:cs="Arial"/>
        </w:rPr>
        <w:t xml:space="preserve">and is </w:t>
      </w:r>
      <w:r w:rsidRPr="003A72E1">
        <w:rPr>
          <w:rFonts w:ascii="Arial" w:hAnsi="Arial" w:cs="Arial"/>
        </w:rPr>
        <w:lastRenderedPageBreak/>
        <w:t xml:space="preserve">extendable based on the review of Consultant’s performance by the Foundation and mutual concurrence on revised terms of engagement. </w:t>
      </w:r>
    </w:p>
    <w:p w:rsidR="0079541B" w:rsidRPr="003A72E1" w:rsidRDefault="0079541B">
      <w:pPr>
        <w:rPr>
          <w:rFonts w:ascii="Arial" w:hAnsi="Arial" w:cs="Arial"/>
        </w:rPr>
      </w:pPr>
    </w:p>
    <w:sectPr w:rsidR="0079541B" w:rsidRPr="003A72E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84C7A12"/>
    <w:multiLevelType w:val="hybridMultilevel"/>
    <w:tmpl w:val="A1AE0F04"/>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nsid w:val="74664002"/>
    <w:multiLevelType w:val="hybridMultilevel"/>
    <w:tmpl w:val="7FE045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317F7D"/>
    <w:rsid w:val="00331C73"/>
    <w:rsid w:val="00333214"/>
    <w:rsid w:val="00343B8B"/>
    <w:rsid w:val="003A72E1"/>
    <w:rsid w:val="00413D77"/>
    <w:rsid w:val="00415996"/>
    <w:rsid w:val="0048221C"/>
    <w:rsid w:val="005134D5"/>
    <w:rsid w:val="00620461"/>
    <w:rsid w:val="0079541B"/>
    <w:rsid w:val="007F1775"/>
    <w:rsid w:val="00852AD2"/>
    <w:rsid w:val="008D4B9E"/>
    <w:rsid w:val="00C0229D"/>
    <w:rsid w:val="00C84B72"/>
    <w:rsid w:val="00EB1A02"/>
    <w:rsid w:val="00EE1B5F"/>
    <w:rsid w:val="00EF2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34D5"/>
    <w:pPr>
      <w:spacing w:after="160" w:line="259" w:lineRule="auto"/>
      <w:ind w:left="720"/>
      <w:contextualSpacing/>
    </w:pPr>
    <w:rPr>
      <w:rFonts w:eastAsiaTheme="minorHAnsi"/>
      <w:lang w:val="en-IN"/>
    </w:rPr>
  </w:style>
  <w:style w:type="character" w:customStyle="1" w:styleId="ListParagraphChar">
    <w:name w:val="List Paragraph Char"/>
    <w:link w:val="ListParagraph"/>
    <w:uiPriority w:val="34"/>
    <w:locked/>
    <w:rsid w:val="00620461"/>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2021-07-15T07:46:00Z</dcterms:created>
  <dcterms:modified xsi:type="dcterms:W3CDTF">2021-11-18T11:34:00Z</dcterms:modified>
</cp:coreProperties>
</file>