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8BA" w:rsidRPr="00CD246F" w:rsidRDefault="00D528BA" w:rsidP="00D528BA">
      <w:pPr>
        <w:spacing w:after="0"/>
        <w:rPr>
          <w:rFonts w:ascii="Arial" w:hAnsi="Arial" w:cs="Arial"/>
          <w:b/>
        </w:rPr>
      </w:pPr>
      <w:r w:rsidRPr="00CD246F">
        <w:rPr>
          <w:rFonts w:ascii="Arial" w:hAnsi="Arial" w:cs="Arial"/>
          <w:b/>
        </w:rPr>
        <w:t>Title</w:t>
      </w:r>
    </w:p>
    <w:p w:rsidR="00D528BA" w:rsidRPr="00CD246F" w:rsidRDefault="00D528BA" w:rsidP="00D528BA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D528BA" w:rsidRPr="00CD246F" w:rsidRDefault="00D528BA" w:rsidP="00DA2B93">
      <w:pPr>
        <w:rPr>
          <w:rFonts w:ascii="Arial" w:hAnsi="Arial" w:cs="Arial"/>
          <w:szCs w:val="24"/>
        </w:rPr>
      </w:pPr>
      <w:r w:rsidRPr="00CD246F">
        <w:rPr>
          <w:rFonts w:ascii="Arial" w:hAnsi="Arial" w:cs="Arial"/>
          <w:szCs w:val="24"/>
        </w:rPr>
        <w:t>IT Consultant</w:t>
      </w:r>
    </w:p>
    <w:p w:rsidR="00D528BA" w:rsidRPr="00CD246F" w:rsidRDefault="00D528BA" w:rsidP="00D528BA">
      <w:pPr>
        <w:rPr>
          <w:rFonts w:ascii="Arial" w:hAnsi="Arial" w:cs="Arial"/>
          <w:b/>
          <w:bCs/>
          <w:szCs w:val="24"/>
        </w:rPr>
      </w:pPr>
      <w:r w:rsidRPr="00CD246F">
        <w:rPr>
          <w:rFonts w:ascii="Arial" w:hAnsi="Arial" w:cs="Arial"/>
          <w:b/>
          <w:bCs/>
          <w:szCs w:val="24"/>
        </w:rPr>
        <w:t>Scope of Work</w:t>
      </w:r>
    </w:p>
    <w:p w:rsidR="00DA2B93" w:rsidRPr="00DA2B93" w:rsidRDefault="00D528BA" w:rsidP="00DA2B9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</w:t>
      </w:r>
      <w:r w:rsidR="00DA2B93" w:rsidRPr="00DA2B93">
        <w:rPr>
          <w:rFonts w:ascii="Arial" w:hAnsi="Arial" w:cs="Arial"/>
          <w:szCs w:val="24"/>
        </w:rPr>
        <w:t xml:space="preserve">rovide support for </w:t>
      </w:r>
      <w:proofErr w:type="spellStart"/>
      <w:r w:rsidR="00DA2B93" w:rsidRPr="00DA2B93">
        <w:rPr>
          <w:rFonts w:ascii="Arial" w:hAnsi="Arial" w:cs="Arial"/>
          <w:szCs w:val="24"/>
        </w:rPr>
        <w:t>Moodle</w:t>
      </w:r>
      <w:proofErr w:type="spellEnd"/>
      <w:r w:rsidR="00DA2B93" w:rsidRPr="00DA2B93">
        <w:rPr>
          <w:rFonts w:ascii="Arial" w:hAnsi="Arial" w:cs="Arial"/>
          <w:szCs w:val="24"/>
        </w:rPr>
        <w:t xml:space="preserve"> Learning Management System (LMS) for the India HPSR Fellowship.</w:t>
      </w:r>
    </w:p>
    <w:p w:rsidR="00D528BA" w:rsidRPr="00CD246F" w:rsidRDefault="00D528BA" w:rsidP="00EC4FD1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 w:rsidRPr="00CD246F">
        <w:rPr>
          <w:rFonts w:ascii="Arial" w:hAnsi="Arial" w:cs="Arial"/>
          <w:sz w:val="22"/>
        </w:rPr>
        <w:t>Keep training platform systems up to date according to requirement of program team</w:t>
      </w:r>
    </w:p>
    <w:p w:rsidR="00D528BA" w:rsidRPr="00CD246F" w:rsidRDefault="00D528BA" w:rsidP="00EC4FD1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 w:rsidRPr="00CD246F">
        <w:rPr>
          <w:rFonts w:ascii="Arial" w:hAnsi="Arial" w:cs="Arial"/>
          <w:sz w:val="22"/>
        </w:rPr>
        <w:t>Design &amp; upload training material according to specifications detailed below*</w:t>
      </w:r>
    </w:p>
    <w:p w:rsidR="00D528BA" w:rsidRPr="00CD246F" w:rsidRDefault="00D528BA" w:rsidP="00EC4FD1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 w:rsidRPr="00CD246F">
        <w:rPr>
          <w:rFonts w:ascii="Arial" w:hAnsi="Arial" w:cs="Arial"/>
          <w:sz w:val="22"/>
        </w:rPr>
        <w:t>Troubleshoot system errors</w:t>
      </w:r>
    </w:p>
    <w:p w:rsidR="00D528BA" w:rsidRPr="00CD246F" w:rsidRDefault="00D528BA" w:rsidP="00EC4FD1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 w:rsidRPr="00CD246F">
        <w:rPr>
          <w:rFonts w:ascii="Arial" w:hAnsi="Arial" w:cs="Arial"/>
          <w:sz w:val="22"/>
        </w:rPr>
        <w:t xml:space="preserve">Maintain activity log to back trace changes /edits etc. </w:t>
      </w:r>
    </w:p>
    <w:p w:rsidR="00D528BA" w:rsidRPr="00CD246F" w:rsidRDefault="00D528BA" w:rsidP="00EC4FD1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 w:rsidRPr="00CD246F">
        <w:rPr>
          <w:rFonts w:ascii="Arial" w:hAnsi="Arial" w:cs="Arial"/>
          <w:sz w:val="22"/>
        </w:rPr>
        <w:t>Backup data/site to ensure Disaster recovery.</w:t>
      </w:r>
    </w:p>
    <w:p w:rsidR="00D528BA" w:rsidRPr="00CD246F" w:rsidRDefault="00D528BA" w:rsidP="00EC4FD1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 w:rsidRPr="00CD246F">
        <w:rPr>
          <w:rFonts w:ascii="Arial" w:hAnsi="Arial" w:cs="Arial"/>
          <w:sz w:val="22"/>
        </w:rPr>
        <w:t>Monitor LMS availability, performance &amp; security features</w:t>
      </w:r>
    </w:p>
    <w:p w:rsidR="00D528BA" w:rsidRPr="00CD246F" w:rsidRDefault="00D528BA" w:rsidP="00EC4FD1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 w:rsidRPr="00CD246F">
        <w:rPr>
          <w:rFonts w:ascii="Arial" w:hAnsi="Arial" w:cs="Arial"/>
          <w:sz w:val="22"/>
        </w:rPr>
        <w:t>Perform required software updates as verified updates become available</w:t>
      </w:r>
    </w:p>
    <w:p w:rsidR="00D528BA" w:rsidRPr="00CD246F" w:rsidRDefault="00D528BA" w:rsidP="00EC4FD1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 w:rsidRPr="00CD246F">
        <w:rPr>
          <w:rFonts w:ascii="Arial" w:hAnsi="Arial" w:cs="Arial"/>
          <w:sz w:val="22"/>
        </w:rPr>
        <w:t xml:space="preserve">Perform maintenance of the existing LMS application </w:t>
      </w:r>
    </w:p>
    <w:p w:rsidR="00D528BA" w:rsidRPr="00CD246F" w:rsidRDefault="00D528BA" w:rsidP="00EC4FD1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 w:rsidRPr="00CD246F">
        <w:rPr>
          <w:rFonts w:ascii="Arial" w:hAnsi="Arial" w:cs="Arial"/>
          <w:sz w:val="22"/>
        </w:rPr>
        <w:t>Perform system configuration changes &amp; optimization, as required</w:t>
      </w:r>
    </w:p>
    <w:p w:rsidR="00D528BA" w:rsidRPr="00CD246F" w:rsidRDefault="00D528BA" w:rsidP="00EC4FD1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 w:rsidRPr="00CD246F">
        <w:rPr>
          <w:rFonts w:ascii="Arial" w:hAnsi="Arial" w:cs="Arial"/>
          <w:sz w:val="22"/>
        </w:rPr>
        <w:t>Modify LMS configuration, themes and code as needed</w:t>
      </w:r>
    </w:p>
    <w:p w:rsidR="00D528BA" w:rsidRPr="00CD246F" w:rsidRDefault="00D528BA" w:rsidP="00EC4FD1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 w:rsidRPr="00CD246F">
        <w:rPr>
          <w:rFonts w:ascii="Arial" w:hAnsi="Arial" w:cs="Arial"/>
          <w:sz w:val="22"/>
        </w:rPr>
        <w:t>Provide recommendations for improvements, including security enhancements</w:t>
      </w:r>
    </w:p>
    <w:p w:rsidR="00D528BA" w:rsidRPr="00CD246F" w:rsidRDefault="00D528BA" w:rsidP="00EC4FD1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 w:rsidRPr="00CD246F">
        <w:rPr>
          <w:rFonts w:ascii="Arial" w:hAnsi="Arial" w:cs="Arial"/>
          <w:sz w:val="22"/>
        </w:rPr>
        <w:t>Implement new themes, features &amp; perform integration with 3</w:t>
      </w:r>
      <w:r w:rsidRPr="00CD246F">
        <w:rPr>
          <w:rFonts w:ascii="Arial" w:hAnsi="Arial" w:cs="Arial"/>
          <w:sz w:val="22"/>
          <w:vertAlign w:val="superscript"/>
        </w:rPr>
        <w:t>rd</w:t>
      </w:r>
      <w:r w:rsidRPr="00CD246F">
        <w:rPr>
          <w:rFonts w:ascii="Arial" w:hAnsi="Arial" w:cs="Arial"/>
          <w:sz w:val="22"/>
        </w:rPr>
        <w:t xml:space="preserve"> party services as needed.</w:t>
      </w:r>
    </w:p>
    <w:p w:rsidR="00D528BA" w:rsidRPr="00CD246F" w:rsidRDefault="00D528BA" w:rsidP="00EC4FD1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 w:rsidRPr="00CD246F">
        <w:rPr>
          <w:rFonts w:ascii="Arial" w:hAnsi="Arial" w:cs="Arial"/>
          <w:sz w:val="22"/>
        </w:rPr>
        <w:t>Any other work assigned by CEO, HSTP and the program team.</w:t>
      </w:r>
    </w:p>
    <w:p w:rsidR="00EC4FD1" w:rsidRPr="00EC4FD1" w:rsidRDefault="00EC4FD1" w:rsidP="00EC4FD1">
      <w:pPr>
        <w:rPr>
          <w:rFonts w:ascii="Arial" w:hAnsi="Arial" w:cs="Arial"/>
          <w:b/>
          <w:bCs/>
        </w:rPr>
      </w:pPr>
      <w:r w:rsidRPr="00EC4FD1">
        <w:rPr>
          <w:rFonts w:ascii="Arial" w:hAnsi="Arial" w:cs="Arial"/>
          <w:b/>
          <w:bCs/>
        </w:rPr>
        <w:t>Detailed Program Requirements:</w:t>
      </w:r>
    </w:p>
    <w:p w:rsidR="00EC4FD1" w:rsidRPr="00EC4FD1" w:rsidRDefault="00EC4FD1" w:rsidP="00EC4FD1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2"/>
          <w:lang w:val="en-US"/>
        </w:rPr>
      </w:pPr>
      <w:r w:rsidRPr="00EC4FD1">
        <w:rPr>
          <w:rFonts w:ascii="Arial" w:hAnsi="Arial" w:cs="Arial"/>
          <w:b/>
          <w:bCs/>
          <w:sz w:val="22"/>
          <w:lang w:val="en-US"/>
        </w:rPr>
        <w:t xml:space="preserve">Application Phase (1 month, November-December 2021) - </w:t>
      </w:r>
      <w:r w:rsidRPr="00EC4FD1">
        <w:rPr>
          <w:rFonts w:ascii="Arial" w:hAnsi="Arial" w:cs="Arial"/>
          <w:color w:val="000000"/>
          <w:sz w:val="22"/>
        </w:rPr>
        <w:t xml:space="preserve">Develop application form on a reliable &amp; integrated </w:t>
      </w:r>
      <w:proofErr w:type="spellStart"/>
      <w:r w:rsidRPr="00EC4FD1">
        <w:rPr>
          <w:rFonts w:ascii="Arial" w:hAnsi="Arial" w:cs="Arial"/>
          <w:color w:val="000000"/>
          <w:sz w:val="22"/>
        </w:rPr>
        <w:t>softwareplatform</w:t>
      </w:r>
      <w:proofErr w:type="spellEnd"/>
      <w:r w:rsidRPr="00EC4FD1">
        <w:rPr>
          <w:rFonts w:ascii="Arial" w:hAnsi="Arial" w:cs="Arial"/>
          <w:color w:val="000000"/>
          <w:sz w:val="22"/>
        </w:rPr>
        <w:t xml:space="preserve"> from which information can be readily extracted for comparative analysis.</w:t>
      </w:r>
    </w:p>
    <w:p w:rsidR="00EC4FD1" w:rsidRPr="00EC4FD1" w:rsidRDefault="00EC4FD1" w:rsidP="00EC4FD1">
      <w:pPr>
        <w:pStyle w:val="ListParagraph"/>
        <w:rPr>
          <w:rFonts w:ascii="Arial" w:hAnsi="Arial" w:cs="Arial"/>
          <w:b/>
          <w:bCs/>
          <w:sz w:val="22"/>
          <w:lang w:val="en-US"/>
        </w:rPr>
      </w:pPr>
    </w:p>
    <w:p w:rsidR="00EC4FD1" w:rsidRPr="00EC4FD1" w:rsidRDefault="00EC4FD1" w:rsidP="00EC4FD1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2"/>
          <w:lang w:val="en-US"/>
        </w:rPr>
      </w:pPr>
      <w:r w:rsidRPr="00EC4FD1">
        <w:rPr>
          <w:rFonts w:ascii="Arial" w:hAnsi="Arial" w:cs="Arial"/>
          <w:b/>
          <w:bCs/>
          <w:sz w:val="22"/>
          <w:lang w:val="en-US"/>
        </w:rPr>
        <w:t>Online Phase (4-6 months, January – June 2022)</w:t>
      </w:r>
    </w:p>
    <w:p w:rsidR="00EC4FD1" w:rsidRPr="00EC4FD1" w:rsidRDefault="00EC4FD1" w:rsidP="00EC4FD1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2"/>
          <w:lang w:val="en-US"/>
        </w:rPr>
      </w:pPr>
      <w:r w:rsidRPr="00EC4FD1">
        <w:rPr>
          <w:rFonts w:ascii="Arial" w:hAnsi="Arial" w:cs="Arial"/>
          <w:color w:val="000000"/>
          <w:sz w:val="22"/>
        </w:rPr>
        <w:t>Set up credentials for all users with appropriate levels of access</w:t>
      </w:r>
    </w:p>
    <w:p w:rsidR="00EC4FD1" w:rsidRPr="00EC4FD1" w:rsidRDefault="00EC4FD1" w:rsidP="00EC4FD1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2"/>
          <w:lang w:val="en-US"/>
        </w:rPr>
      </w:pPr>
      <w:r w:rsidRPr="00EC4FD1">
        <w:rPr>
          <w:rFonts w:ascii="Arial" w:hAnsi="Arial" w:cs="Arial"/>
          <w:sz w:val="22"/>
          <w:lang w:val="en-US"/>
        </w:rPr>
        <w:t>Design, edit&amp; upload training material (in all forms) under specified modules</w:t>
      </w:r>
    </w:p>
    <w:p w:rsidR="00EC4FD1" w:rsidRPr="00EC4FD1" w:rsidRDefault="00EC4FD1" w:rsidP="00EC4FD1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2"/>
          <w:lang w:val="en-US"/>
        </w:rPr>
      </w:pPr>
      <w:r w:rsidRPr="00EC4FD1">
        <w:rPr>
          <w:rFonts w:ascii="Arial" w:hAnsi="Arial" w:cs="Arial"/>
          <w:color w:val="000000"/>
          <w:sz w:val="22"/>
        </w:rPr>
        <w:t>Record live lectures on Zoom, edit and upload on LMS as required.</w:t>
      </w:r>
    </w:p>
    <w:p w:rsidR="00EC4FD1" w:rsidRPr="00EC4FD1" w:rsidRDefault="00EC4FD1" w:rsidP="00EC4FD1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2"/>
          <w:lang w:val="en-US"/>
        </w:rPr>
      </w:pPr>
      <w:r w:rsidRPr="00EC4FD1">
        <w:rPr>
          <w:rFonts w:ascii="Arial" w:hAnsi="Arial" w:cs="Arial"/>
          <w:sz w:val="22"/>
          <w:lang w:val="en-US"/>
        </w:rPr>
        <w:t xml:space="preserve">Manage course initiation and closure as specified </w:t>
      </w:r>
      <w:r w:rsidRPr="00EC4FD1">
        <w:rPr>
          <w:rFonts w:ascii="Arial" w:hAnsi="Arial" w:cs="Arial"/>
          <w:color w:val="000000"/>
          <w:sz w:val="22"/>
        </w:rPr>
        <w:t xml:space="preserve">Manage training content and assignments, </w:t>
      </w:r>
    </w:p>
    <w:p w:rsidR="00EC4FD1" w:rsidRPr="00EC4FD1" w:rsidRDefault="00EC4FD1" w:rsidP="00EC4FD1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2"/>
          <w:lang w:val="en-US"/>
        </w:rPr>
      </w:pPr>
      <w:r w:rsidRPr="00EC4FD1">
        <w:rPr>
          <w:rFonts w:ascii="Arial" w:hAnsi="Arial" w:cs="Arial"/>
          <w:color w:val="000000"/>
          <w:sz w:val="22"/>
        </w:rPr>
        <w:t>Embed feedback forms</w:t>
      </w:r>
      <w:r w:rsidRPr="00EC4FD1">
        <w:rPr>
          <w:rFonts w:ascii="Arial" w:hAnsi="Arial" w:cs="Arial"/>
          <w:sz w:val="22"/>
          <w:lang w:val="en-US"/>
        </w:rPr>
        <w:t>and download responses</w:t>
      </w:r>
    </w:p>
    <w:p w:rsidR="00EC4FD1" w:rsidRPr="00EC4FD1" w:rsidRDefault="00EC4FD1" w:rsidP="00EC4FD1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2"/>
          <w:lang w:val="en-US"/>
        </w:rPr>
      </w:pPr>
      <w:r w:rsidRPr="00EC4FD1">
        <w:rPr>
          <w:rFonts w:ascii="Arial" w:hAnsi="Arial" w:cs="Arial"/>
          <w:sz w:val="22"/>
          <w:lang w:val="en-US"/>
        </w:rPr>
        <w:t>Initiate the thread for discussion forum and other such interactive peer learning sessions on LMS and their maintenance</w:t>
      </w:r>
    </w:p>
    <w:p w:rsidR="00EC4FD1" w:rsidRPr="00EC4FD1" w:rsidRDefault="00EC4FD1" w:rsidP="00EC4FD1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2"/>
          <w:lang w:val="en-US"/>
        </w:rPr>
      </w:pPr>
      <w:r w:rsidRPr="00EC4FD1">
        <w:rPr>
          <w:rFonts w:ascii="Arial" w:hAnsi="Arial" w:cs="Arial"/>
          <w:sz w:val="22"/>
          <w:lang w:val="en-US"/>
        </w:rPr>
        <w:t xml:space="preserve">Provide analytics for all trainees on specified indicators including </w:t>
      </w:r>
      <w:r w:rsidRPr="00EC4FD1">
        <w:rPr>
          <w:rFonts w:ascii="Arial" w:hAnsi="Arial" w:cs="Arial"/>
          <w:color w:val="000000"/>
          <w:sz w:val="22"/>
        </w:rPr>
        <w:t>Log reports to view cohort progress, timely release and closure of activities</w:t>
      </w:r>
    </w:p>
    <w:p w:rsidR="00EC4FD1" w:rsidRPr="00EC4FD1" w:rsidRDefault="00EC4FD1" w:rsidP="00EC4FD1">
      <w:pPr>
        <w:pStyle w:val="ListParagraph"/>
        <w:ind w:left="1080"/>
        <w:rPr>
          <w:rFonts w:ascii="Arial" w:hAnsi="Arial" w:cs="Arial"/>
          <w:sz w:val="22"/>
          <w:lang w:val="en-US"/>
        </w:rPr>
      </w:pPr>
    </w:p>
    <w:p w:rsidR="00EC4FD1" w:rsidRPr="00EC4FD1" w:rsidRDefault="00EC4FD1" w:rsidP="00EC4FD1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2"/>
          <w:lang w:val="en-US"/>
        </w:rPr>
      </w:pPr>
      <w:r w:rsidRPr="00EC4FD1">
        <w:rPr>
          <w:rFonts w:ascii="Arial" w:hAnsi="Arial" w:cs="Arial"/>
          <w:b/>
          <w:bCs/>
          <w:sz w:val="22"/>
          <w:lang w:val="en-US"/>
        </w:rPr>
        <w:t>Face to Face Phase (1 Week, Mid-August 2022)</w:t>
      </w:r>
    </w:p>
    <w:p w:rsidR="00EC4FD1" w:rsidRPr="00EC4FD1" w:rsidRDefault="00EC4FD1" w:rsidP="00EC4FD1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2"/>
          <w:lang w:val="en-US"/>
        </w:rPr>
      </w:pPr>
      <w:r w:rsidRPr="00EC4FD1">
        <w:rPr>
          <w:rFonts w:ascii="Arial" w:hAnsi="Arial" w:cs="Arial"/>
          <w:color w:val="000000" w:themeColor="text1"/>
          <w:sz w:val="22"/>
          <w:lang w:val="en-US"/>
        </w:rPr>
        <w:t>Uploading content/material from F2F phase on LMS</w:t>
      </w:r>
    </w:p>
    <w:p w:rsidR="00EC4FD1" w:rsidRPr="00EC4FD1" w:rsidRDefault="00EC4FD1" w:rsidP="00EC4FD1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2"/>
          <w:lang w:val="en-US"/>
        </w:rPr>
      </w:pPr>
      <w:r w:rsidRPr="00EC4FD1">
        <w:rPr>
          <w:rFonts w:ascii="Arial" w:hAnsi="Arial" w:cs="Arial"/>
          <w:color w:val="000000" w:themeColor="text1"/>
          <w:sz w:val="22"/>
          <w:lang w:val="en-US"/>
        </w:rPr>
        <w:t xml:space="preserve">Provide required IT support during the period </w:t>
      </w:r>
    </w:p>
    <w:p w:rsidR="00EC4FD1" w:rsidRPr="00EC4FD1" w:rsidRDefault="00EC4FD1" w:rsidP="00EC4FD1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2"/>
          <w:lang w:val="en-US"/>
        </w:rPr>
      </w:pPr>
      <w:r w:rsidRPr="00EC4FD1">
        <w:rPr>
          <w:rFonts w:ascii="Arial" w:hAnsi="Arial" w:cs="Arial"/>
          <w:color w:val="000000" w:themeColor="text1"/>
          <w:sz w:val="22"/>
          <w:lang w:val="en-US"/>
        </w:rPr>
        <w:t>Continue to maintain LMS</w:t>
      </w:r>
    </w:p>
    <w:p w:rsidR="00EC4FD1" w:rsidRPr="00EC4FD1" w:rsidRDefault="00EC4FD1" w:rsidP="00EC4FD1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2"/>
          <w:lang w:val="en-US"/>
        </w:rPr>
      </w:pPr>
      <w:r w:rsidRPr="00EC4FD1">
        <w:rPr>
          <w:rFonts w:ascii="Arial" w:hAnsi="Arial" w:cs="Arial"/>
          <w:color w:val="000000" w:themeColor="text1"/>
          <w:sz w:val="22"/>
          <w:lang w:val="en-US"/>
        </w:rPr>
        <w:t>Create Reports &amp; Analytics of the activities</w:t>
      </w:r>
    </w:p>
    <w:p w:rsidR="00EC4FD1" w:rsidRPr="00EC4FD1" w:rsidRDefault="00EC4FD1" w:rsidP="00EC4FD1">
      <w:pPr>
        <w:pStyle w:val="ListParagraph"/>
        <w:ind w:left="1080"/>
        <w:rPr>
          <w:rFonts w:ascii="Arial" w:hAnsi="Arial" w:cs="Arial"/>
          <w:color w:val="000000" w:themeColor="text1"/>
          <w:sz w:val="22"/>
          <w:lang w:val="en-US"/>
        </w:rPr>
      </w:pPr>
    </w:p>
    <w:p w:rsidR="00EC4FD1" w:rsidRPr="00EC4FD1" w:rsidRDefault="00EC4FD1" w:rsidP="00EC4FD1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000000" w:themeColor="text1"/>
          <w:sz w:val="22"/>
          <w:lang w:val="en-US"/>
        </w:rPr>
      </w:pPr>
      <w:r w:rsidRPr="00EC4FD1">
        <w:rPr>
          <w:rFonts w:ascii="Arial" w:hAnsi="Arial" w:cs="Arial"/>
          <w:b/>
          <w:bCs/>
          <w:color w:val="000000" w:themeColor="text1"/>
          <w:sz w:val="22"/>
          <w:lang w:val="en-US"/>
        </w:rPr>
        <w:lastRenderedPageBreak/>
        <w:t>Implementation &amp; Mentoring Phase (12 months, September 2021 to October 2022)</w:t>
      </w:r>
    </w:p>
    <w:p w:rsidR="00EC4FD1" w:rsidRPr="00EC4FD1" w:rsidRDefault="00EC4FD1" w:rsidP="00EC4FD1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2"/>
          <w:lang w:val="en-US"/>
        </w:rPr>
      </w:pPr>
      <w:r w:rsidRPr="00EC4FD1">
        <w:rPr>
          <w:rFonts w:ascii="Arial" w:hAnsi="Arial" w:cs="Arial"/>
          <w:color w:val="000000" w:themeColor="text1"/>
          <w:sz w:val="22"/>
          <w:lang w:val="en-US"/>
        </w:rPr>
        <w:t>Recording, editing &amp; uploading peer activity through Zoom</w:t>
      </w:r>
    </w:p>
    <w:p w:rsidR="00EC4FD1" w:rsidRPr="00EC4FD1" w:rsidRDefault="00EC4FD1" w:rsidP="00EC4FD1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2"/>
          <w:lang w:val="en-US"/>
        </w:rPr>
      </w:pPr>
      <w:r w:rsidRPr="00EC4FD1">
        <w:rPr>
          <w:rFonts w:ascii="Arial" w:hAnsi="Arial" w:cs="Arial"/>
          <w:color w:val="000000" w:themeColor="text1"/>
          <w:sz w:val="22"/>
          <w:lang w:val="en-US"/>
        </w:rPr>
        <w:t>Recording, editing &amp; uploading workshops conducted through Zoom</w:t>
      </w:r>
    </w:p>
    <w:p w:rsidR="00EC4FD1" w:rsidRPr="00EC4FD1" w:rsidRDefault="00EC4FD1" w:rsidP="00EC4FD1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2"/>
          <w:lang w:val="en-US"/>
        </w:rPr>
      </w:pPr>
      <w:r w:rsidRPr="00EC4FD1">
        <w:rPr>
          <w:rFonts w:ascii="Arial" w:hAnsi="Arial" w:cs="Arial"/>
          <w:color w:val="000000" w:themeColor="text1"/>
          <w:sz w:val="22"/>
        </w:rPr>
        <w:t>Set up credentials for all users with appropriate levels of access</w:t>
      </w:r>
    </w:p>
    <w:p w:rsidR="00EC4FD1" w:rsidRPr="00EC4FD1" w:rsidRDefault="00EC4FD1" w:rsidP="00EC4FD1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2"/>
          <w:lang w:val="en-US"/>
        </w:rPr>
      </w:pPr>
      <w:r w:rsidRPr="00EC4FD1">
        <w:rPr>
          <w:rFonts w:ascii="Arial" w:hAnsi="Arial" w:cs="Arial"/>
          <w:color w:val="000000" w:themeColor="text1"/>
          <w:sz w:val="22"/>
          <w:lang w:val="en-US"/>
        </w:rPr>
        <w:t>Continue to maintain LMS</w:t>
      </w:r>
    </w:p>
    <w:p w:rsidR="00EC4FD1" w:rsidRDefault="00EC4FD1" w:rsidP="00EC4FD1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2"/>
          <w:lang w:val="en-US"/>
        </w:rPr>
      </w:pPr>
      <w:r w:rsidRPr="00EC4FD1">
        <w:rPr>
          <w:rFonts w:ascii="Arial" w:hAnsi="Arial" w:cs="Arial"/>
          <w:color w:val="000000" w:themeColor="text1"/>
          <w:sz w:val="22"/>
          <w:lang w:val="en-US"/>
        </w:rPr>
        <w:t>Create Reports &amp; Analytics of the activities</w:t>
      </w:r>
    </w:p>
    <w:p w:rsidR="008C7962" w:rsidRDefault="008C7962" w:rsidP="008C7962">
      <w:pPr>
        <w:rPr>
          <w:rFonts w:ascii="Arial" w:hAnsi="Arial" w:cs="Arial"/>
          <w:color w:val="000000" w:themeColor="text1"/>
        </w:rPr>
      </w:pPr>
    </w:p>
    <w:p w:rsidR="00CD246F" w:rsidRPr="003A72E1" w:rsidRDefault="00CD246F" w:rsidP="00CD246F">
      <w:pPr>
        <w:rPr>
          <w:rFonts w:ascii="Arial" w:hAnsi="Arial" w:cs="Arial"/>
          <w:b/>
        </w:rPr>
      </w:pPr>
      <w:r w:rsidRPr="003A72E1">
        <w:rPr>
          <w:rFonts w:ascii="Arial" w:hAnsi="Arial" w:cs="Arial"/>
          <w:b/>
        </w:rPr>
        <w:t>Compensation</w:t>
      </w:r>
    </w:p>
    <w:p w:rsidR="00CD246F" w:rsidRDefault="00CD246F" w:rsidP="00CD246F">
      <w:pPr>
        <w:jc w:val="both"/>
        <w:rPr>
          <w:rFonts w:ascii="Arial" w:hAnsi="Arial" w:cs="Arial"/>
        </w:rPr>
      </w:pPr>
      <w:r w:rsidRPr="003A72E1">
        <w:rPr>
          <w:rFonts w:ascii="Arial" w:hAnsi="Arial" w:cs="Arial"/>
        </w:rPr>
        <w:t xml:space="preserve">A monthly compensation of INR </w:t>
      </w:r>
      <w:r>
        <w:rPr>
          <w:rFonts w:ascii="Arial" w:hAnsi="Arial" w:cs="Arial"/>
        </w:rPr>
        <w:t>70,000</w:t>
      </w:r>
      <w:r w:rsidRPr="003A72E1">
        <w:rPr>
          <w:rFonts w:ascii="Arial" w:hAnsi="Arial" w:cs="Arial"/>
        </w:rPr>
        <w:t xml:space="preserve"> (Inclusive of all indirect taxes) will be paid to the Consultant. The Consultant will generate an invoice at the end of the month along with log of the work completed.</w:t>
      </w:r>
    </w:p>
    <w:p w:rsidR="00CD246F" w:rsidRPr="00333214" w:rsidRDefault="00CD246F" w:rsidP="00CD246F">
      <w:pPr>
        <w:jc w:val="both"/>
        <w:rPr>
          <w:rFonts w:ascii="Arial" w:hAnsi="Arial" w:cs="Arial"/>
        </w:rPr>
      </w:pPr>
    </w:p>
    <w:p w:rsidR="00CD246F" w:rsidRPr="003A72E1" w:rsidRDefault="00CD246F" w:rsidP="00CD246F">
      <w:pPr>
        <w:tabs>
          <w:tab w:val="left" w:pos="3780"/>
        </w:tabs>
        <w:jc w:val="both"/>
        <w:rPr>
          <w:rFonts w:ascii="Arial" w:hAnsi="Arial" w:cs="Arial"/>
        </w:rPr>
      </w:pPr>
      <w:r w:rsidRPr="003A72E1">
        <w:rPr>
          <w:rFonts w:ascii="Arial" w:hAnsi="Arial" w:cs="Arial"/>
          <w:b/>
        </w:rPr>
        <w:t>Term</w:t>
      </w:r>
      <w:r w:rsidRPr="003A72E1">
        <w:rPr>
          <w:rFonts w:ascii="Arial" w:hAnsi="Arial" w:cs="Arial"/>
          <w:b/>
        </w:rPr>
        <w:tab/>
      </w:r>
    </w:p>
    <w:p w:rsidR="00CD246F" w:rsidRPr="003A72E1" w:rsidRDefault="00CD246F" w:rsidP="00CD246F">
      <w:pPr>
        <w:jc w:val="both"/>
        <w:rPr>
          <w:rFonts w:ascii="Arial" w:hAnsi="Arial" w:cs="Arial"/>
        </w:rPr>
      </w:pPr>
      <w:r w:rsidRPr="003A72E1">
        <w:rPr>
          <w:rFonts w:ascii="Arial" w:hAnsi="Arial" w:cs="Arial"/>
        </w:rPr>
        <w:t xml:space="preserve">This engagement shall commence upon execution of this Agreement. The Agreement shall continue in full force and is effect from </w:t>
      </w:r>
      <w:r>
        <w:rPr>
          <w:rFonts w:ascii="Arial" w:hAnsi="Arial" w:cs="Arial"/>
          <w:b/>
        </w:rPr>
        <w:t>December 01</w:t>
      </w:r>
      <w:r w:rsidRPr="003A72E1">
        <w:rPr>
          <w:rFonts w:ascii="Arial" w:hAnsi="Arial" w:cs="Arial"/>
          <w:b/>
        </w:rPr>
        <w:t>, 2021</w:t>
      </w:r>
      <w:r w:rsidRPr="003A72E1">
        <w:rPr>
          <w:rFonts w:ascii="Arial" w:hAnsi="Arial" w:cs="Arial"/>
        </w:rPr>
        <w:t xml:space="preserve"> to </w:t>
      </w:r>
      <w:r w:rsidRPr="003A72E1">
        <w:rPr>
          <w:rFonts w:ascii="Arial" w:hAnsi="Arial" w:cs="Arial"/>
          <w:b/>
        </w:rPr>
        <w:t xml:space="preserve">November </w:t>
      </w:r>
      <w:r>
        <w:rPr>
          <w:rFonts w:ascii="Arial" w:hAnsi="Arial" w:cs="Arial"/>
          <w:b/>
        </w:rPr>
        <w:t>30</w:t>
      </w:r>
      <w:r w:rsidRPr="003A72E1">
        <w:rPr>
          <w:rFonts w:ascii="Arial" w:hAnsi="Arial" w:cs="Arial"/>
          <w:b/>
        </w:rPr>
        <w:t xml:space="preserve">, 2022 </w:t>
      </w:r>
      <w:r w:rsidRPr="003A72E1">
        <w:rPr>
          <w:rFonts w:ascii="Arial" w:hAnsi="Arial" w:cs="Arial"/>
        </w:rPr>
        <w:t xml:space="preserve">and is extendable based on the review of Consultant’s performance by the Foundation and mutual concurrence on revised terms of engagement. </w:t>
      </w:r>
    </w:p>
    <w:p w:rsidR="00CD246F" w:rsidRPr="003A72E1" w:rsidRDefault="00CD246F" w:rsidP="00CD246F">
      <w:pPr>
        <w:rPr>
          <w:rFonts w:ascii="Arial" w:hAnsi="Arial" w:cs="Arial"/>
        </w:rPr>
      </w:pPr>
    </w:p>
    <w:p w:rsidR="008C7962" w:rsidRPr="008C7962" w:rsidRDefault="008C7962" w:rsidP="008C7962">
      <w:pPr>
        <w:rPr>
          <w:rFonts w:ascii="Arial" w:hAnsi="Arial" w:cs="Arial"/>
          <w:color w:val="000000" w:themeColor="text1"/>
        </w:rPr>
      </w:pPr>
    </w:p>
    <w:p w:rsidR="00E24BDD" w:rsidRPr="00EC4FD1" w:rsidRDefault="00E24BDD">
      <w:pPr>
        <w:rPr>
          <w:rFonts w:ascii="Arial" w:hAnsi="Arial" w:cs="Arial"/>
        </w:rPr>
      </w:pPr>
    </w:p>
    <w:sectPr w:rsidR="00E24BDD" w:rsidRPr="00EC4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82EDE"/>
    <w:multiLevelType w:val="hybridMultilevel"/>
    <w:tmpl w:val="67440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537DA"/>
    <w:multiLevelType w:val="hybridMultilevel"/>
    <w:tmpl w:val="B39C10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357B02"/>
    <w:multiLevelType w:val="hybridMultilevel"/>
    <w:tmpl w:val="C0364A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BC2257F"/>
    <w:multiLevelType w:val="hybridMultilevel"/>
    <w:tmpl w:val="6444F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1F1C8D"/>
    <w:multiLevelType w:val="hybridMultilevel"/>
    <w:tmpl w:val="2E24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605FFD"/>
    <w:multiLevelType w:val="hybridMultilevel"/>
    <w:tmpl w:val="0B6803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A2B93"/>
    <w:rsid w:val="008C7962"/>
    <w:rsid w:val="00CD246F"/>
    <w:rsid w:val="00D528BA"/>
    <w:rsid w:val="00DA2B93"/>
    <w:rsid w:val="00E24BDD"/>
    <w:rsid w:val="00EC4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8BA"/>
    <w:pPr>
      <w:spacing w:after="160" w:line="259" w:lineRule="auto"/>
      <w:ind w:left="720"/>
      <w:contextualSpacing/>
    </w:pPr>
    <w:rPr>
      <w:rFonts w:ascii="Times New Roman" w:eastAsiaTheme="minorHAnsi" w:hAnsi="Times New Roman"/>
      <w:sz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434</Words>
  <Characters>2476</Characters>
  <Application>Microsoft Office Word</Application>
  <DocSecurity>0</DocSecurity>
  <Lines>20</Lines>
  <Paragraphs>5</Paragraphs>
  <ScaleCrop>false</ScaleCrop>
  <Company>Grizli777</Company>
  <LinksUpToDate>false</LinksUpToDate>
  <CharactersWithSpaces>2905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2021-12-14T14:24:00Z</dcterms:created>
  <dcterms:modified xsi:type="dcterms:W3CDTF">2021-12-14T14:32:00Z</dcterms:modified>
</cp:coreProperties>
</file>