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ED176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AFFORDABLE QUALITY HEALTH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4211" w:rsidRPr="00805C8F" w:rsidRDefault="00BF4211" w:rsidP="00BF4211">
            <w:pPr>
              <w:pStyle w:val="Default"/>
              <w:rPr>
                <w:rFonts w:ascii="Book Antiqua" w:hAnsi="Book Antiqua"/>
              </w:rPr>
            </w:pPr>
          </w:p>
          <w:p w:rsidR="000E1DFE" w:rsidRPr="00C6032E" w:rsidRDefault="00ED1766" w:rsidP="00353C2F">
            <w:pPr>
              <w:pStyle w:val="Default"/>
            </w:pPr>
            <w:proofErr w:type="spellStart"/>
            <w:r>
              <w:rPr>
                <w:rFonts w:ascii="Book Antiqua" w:hAnsi="Book Antiqua"/>
              </w:rPr>
              <w:t>Swetha</w:t>
            </w:r>
            <w:proofErr w:type="spellEnd"/>
            <w:r>
              <w:rPr>
                <w:rFonts w:ascii="Book Antiqua" w:hAnsi="Book Antiqua"/>
              </w:rPr>
              <w:t xml:space="preserve"> Travels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805C8F" w:rsidRDefault="00ED1766" w:rsidP="0077032F">
            <w:pPr>
              <w:pStyle w:val="Defaul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7-1-330, </w:t>
            </w:r>
            <w:proofErr w:type="spellStart"/>
            <w:r>
              <w:rPr>
                <w:rFonts w:ascii="Book Antiqua" w:hAnsi="Book Antiqua"/>
              </w:rPr>
              <w:t>Balkampet</w:t>
            </w:r>
            <w:proofErr w:type="spellEnd"/>
            <w:r>
              <w:rPr>
                <w:rFonts w:ascii="Book Antiqua" w:hAnsi="Book Antiqua"/>
              </w:rPr>
              <w:t xml:space="preserve"> Road, S.R. Nagar, Hyderabad-500038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F131A2" w:rsidRDefault="00804E80" w:rsidP="00F131A2">
            <w:pPr>
              <w:pStyle w:val="Default"/>
              <w:rPr>
                <w:rFonts w:ascii="Book Antiqua" w:hAnsi="Book Antiqua"/>
              </w:rPr>
            </w:pPr>
            <w:r w:rsidRPr="00F131A2">
              <w:rPr>
                <w:rFonts w:ascii="Book Antiqua" w:hAnsi="Book Antiqua"/>
              </w:rPr>
              <w:t>Private Company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804E8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Proprietor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ED176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AQH</w:t>
            </w:r>
            <w:r w:rsidR="00F131A2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Service Contract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BF4211" w:rsidP="0056056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December </w:t>
            </w:r>
            <w:r w:rsidR="00560567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20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2021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560567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December 19</w:t>
            </w:r>
            <w:r w:rsid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2022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1766" w:rsidRPr="00ED1766" w:rsidRDefault="00ED1766" w:rsidP="00ED1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E1DFE" w:rsidRDefault="00ED1766" w:rsidP="00ED176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ED17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R. </w:t>
            </w:r>
            <w:proofErr w:type="spellStart"/>
            <w:r w:rsidRPr="00ED17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Venkateswarlu</w:t>
            </w:r>
            <w:proofErr w:type="spellEnd"/>
            <w:r w:rsidR="006E28C4" w:rsidRP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Proprietor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D1766" w:rsidRPr="00ED1766" w:rsidRDefault="00ED1766" w:rsidP="00ED1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E1DFE" w:rsidRDefault="00ED1766" w:rsidP="00ED1766">
            <w:pPr>
              <w:pStyle w:val="normal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17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7780331044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swethatravels2021@gmail.com</w:t>
            </w:r>
          </w:p>
          <w:p w:rsidR="00ED1766" w:rsidRDefault="00ED1766" w:rsidP="00ED1766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D5A" w:rsidRPr="00201D5A" w:rsidRDefault="00ED1766" w:rsidP="00201D5A">
            <w:pPr>
              <w:shd w:val="clear" w:color="auto" w:fill="FFFFFF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TASK project</w:t>
            </w:r>
          </w:p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ED1766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October 29, </w:t>
            </w:r>
            <w:r w:rsidR="00CB264B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2021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ED1766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October 28, 2022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480801" w:rsidRDefault="00ED1766" w:rsidP="00663AB9">
            <w:pPr>
              <w:pStyle w:val="normal0"/>
              <w:rPr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Based on vehicle booking</w:t>
            </w:r>
            <w:r w:rsidR="00663AB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and monthly payments will be done based on no of bookings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201D5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Vendor Contract</w:t>
            </w:r>
            <w:r w:rsidR="00ED1766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for field visit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0801" w:rsidRDefault="00480801" w:rsidP="00480801">
            <w:pPr>
              <w:pStyle w:val="Default"/>
            </w:pPr>
          </w:p>
          <w:p w:rsidR="00364333" w:rsidRDefault="00480801" w:rsidP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t xml:space="preserve"> </w:t>
            </w:r>
            <w:r w:rsidR="00ED1766">
              <w:rPr>
                <w:rFonts w:ascii="Book Antiqua" w:eastAsia="Book Antiqua" w:hAnsi="Book Antiqua" w:cs="Book Antiqua"/>
                <w:sz w:val="24"/>
                <w:szCs w:val="24"/>
              </w:rPr>
              <w:t>Travel agency for Task project field visit</w:t>
            </w:r>
          </w:p>
          <w:p w:rsidR="000E1DFE" w:rsidRDefault="000E1DFE" w:rsidP="00480801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 w:rsidTr="00ED1766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Dr. Krishna Reddy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</w:rPr>
              <w:t>Swetha</w:t>
            </w:r>
            <w:proofErr w:type="spellEnd"/>
            <w:r>
              <w:rPr>
                <w:rFonts w:ascii="Book Antiqua" w:hAnsi="Book Antiqua"/>
              </w:rPr>
              <w:t xml:space="preserve"> Travels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Karur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Vysya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Bank Limited</w:t>
            </w:r>
          </w:p>
        </w:tc>
      </w:tr>
      <w:tr w:rsidR="000E1DFE" w:rsidTr="00ED1766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1446115000008349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S. R. Nagar, Hyderabad - 500038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1766" w:rsidRPr="00ED1766" w:rsidRDefault="00ED1766" w:rsidP="00ED1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E1DFE" w:rsidRPr="00364333" w:rsidRDefault="00ED1766" w:rsidP="00ED176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ED17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AFSPR7281K</w:t>
            </w:r>
          </w:p>
        </w:tc>
      </w:tr>
      <w:tr w:rsidR="000E1DFE" w:rsidTr="00ED1766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617BD5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KVBL0001446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E1DFE"/>
    <w:rsid w:val="001A17C4"/>
    <w:rsid w:val="001D5041"/>
    <w:rsid w:val="00201D5A"/>
    <w:rsid w:val="0029161C"/>
    <w:rsid w:val="00353C2F"/>
    <w:rsid w:val="00364333"/>
    <w:rsid w:val="00480801"/>
    <w:rsid w:val="00497586"/>
    <w:rsid w:val="00560567"/>
    <w:rsid w:val="005F4889"/>
    <w:rsid w:val="00617BD5"/>
    <w:rsid w:val="00645231"/>
    <w:rsid w:val="00663AB9"/>
    <w:rsid w:val="006E28C4"/>
    <w:rsid w:val="0077032F"/>
    <w:rsid w:val="00804E80"/>
    <w:rsid w:val="00805C8F"/>
    <w:rsid w:val="00BF4211"/>
    <w:rsid w:val="00C6032E"/>
    <w:rsid w:val="00CB264B"/>
    <w:rsid w:val="00D47E57"/>
    <w:rsid w:val="00D95D25"/>
    <w:rsid w:val="00EA2A07"/>
    <w:rsid w:val="00ED1766"/>
    <w:rsid w:val="00F00293"/>
    <w:rsid w:val="00F1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BF421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8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20</cp:revision>
  <dcterms:created xsi:type="dcterms:W3CDTF">2021-10-26T07:07:00Z</dcterms:created>
  <dcterms:modified xsi:type="dcterms:W3CDTF">2021-12-17T13:58:00Z</dcterms:modified>
</cp:coreProperties>
</file>