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5FB" w:rsidRPr="000C5A7B" w:rsidRDefault="009245FB" w:rsidP="009245FB">
      <w:pPr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/>
        </w:rPr>
      </w:pPr>
      <w:r w:rsidRPr="000C5A7B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/>
        </w:rPr>
        <w:t>Scope of Work</w:t>
      </w:r>
    </w:p>
    <w:p w:rsidR="009245FB" w:rsidRPr="009245FB" w:rsidRDefault="009245FB" w:rsidP="009245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9245FB">
        <w:rPr>
          <w:rFonts w:ascii="Arial" w:eastAsia="Times New Roman" w:hAnsi="Arial" w:cs="Arial"/>
          <w:color w:val="000000"/>
        </w:rPr>
        <w:t>Work with the consulting team to execute projects</w:t>
      </w:r>
    </w:p>
    <w:p w:rsidR="009245FB" w:rsidRPr="009245FB" w:rsidRDefault="009245FB" w:rsidP="009245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9245FB">
        <w:rPr>
          <w:rFonts w:ascii="Arial" w:eastAsia="Times New Roman" w:hAnsi="Arial" w:cs="Arial"/>
          <w:color w:val="000000"/>
        </w:rPr>
        <w:t>Provide ad hoc research and database support on various projects</w:t>
      </w:r>
    </w:p>
    <w:p w:rsidR="009245FB" w:rsidRDefault="009245FB" w:rsidP="009245FB">
      <w:pPr>
        <w:shd w:val="clear" w:color="auto" w:fill="FFFFFF"/>
        <w:spacing w:after="160" w:line="235" w:lineRule="atLeast"/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</w:pPr>
    </w:p>
    <w:p w:rsidR="009245FB" w:rsidRDefault="009245FB" w:rsidP="009245FB">
      <w:pPr>
        <w:shd w:val="clear" w:color="auto" w:fill="FFFFFF"/>
        <w:spacing w:after="160" w:line="235" w:lineRule="atLeast"/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</w:pPr>
      <w:r w:rsidRPr="00125FAF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en-GB"/>
        </w:rPr>
        <w:t>Reporting:</w:t>
      </w:r>
      <w:r w:rsidRPr="00125FAF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 xml:space="preserve"> 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 xml:space="preserve">The 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en-GB"/>
        </w:rPr>
        <w:t>consultant will report to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 xml:space="preserve"> Regional Director, </w:t>
      </w:r>
      <w:r w:rsidRPr="00125FAF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>Southeast Asia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>.</w:t>
      </w:r>
      <w:r w:rsidRPr="00125FAF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 xml:space="preserve"> </w:t>
      </w:r>
    </w:p>
    <w:p w:rsidR="009245FB" w:rsidRPr="000C5A7B" w:rsidRDefault="009245FB" w:rsidP="009245FB">
      <w:pPr>
        <w:shd w:val="clear" w:color="auto" w:fill="FFFFFF"/>
        <w:spacing w:after="160" w:line="235" w:lineRule="atLeast"/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</w:pPr>
    </w:p>
    <w:p w:rsidR="009245FB" w:rsidRPr="000C5A7B" w:rsidRDefault="009245FB" w:rsidP="009245FB">
      <w:pPr>
        <w:shd w:val="clear" w:color="auto" w:fill="FFFFFF"/>
        <w:spacing w:after="160" w:line="235" w:lineRule="atLeast"/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/>
        </w:rPr>
      </w:pPr>
      <w:r w:rsidRPr="000C5A7B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/>
        </w:rPr>
        <w:t>Compensation</w:t>
      </w:r>
    </w:p>
    <w:p w:rsidR="009245FB" w:rsidRPr="00516B5C" w:rsidRDefault="009245FB" w:rsidP="009245FB">
      <w:pPr>
        <w:shd w:val="clear" w:color="auto" w:fill="FFFFFF"/>
        <w:spacing w:after="160" w:line="235" w:lineRule="atLeast"/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</w:pPr>
      <w:r w:rsidRPr="00516B5C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 xml:space="preserve">A fee of USD 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>300</w:t>
      </w:r>
      <w:r w:rsidRPr="00516B5C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 xml:space="preserve"> per month will be paid to the consultant for 20 working hours per week.</w:t>
      </w:r>
    </w:p>
    <w:p w:rsidR="009245FB" w:rsidRPr="00F7443F" w:rsidRDefault="009245FB" w:rsidP="009245FB">
      <w:pPr>
        <w:shd w:val="clear" w:color="auto" w:fill="FFFFFF"/>
        <w:spacing w:after="160" w:line="235" w:lineRule="atLeast"/>
        <w:rPr>
          <w:rFonts w:ascii="Arial" w:eastAsia="Times New Roman" w:hAnsi="Arial" w:cs="Arial"/>
          <w:b/>
          <w:color w:val="000000" w:themeColor="text1"/>
          <w:lang w:eastAsia="en-GB"/>
        </w:rPr>
      </w:pPr>
    </w:p>
    <w:p w:rsidR="009245FB" w:rsidRDefault="009245FB" w:rsidP="009245FB">
      <w:pPr>
        <w:shd w:val="clear" w:color="auto" w:fill="FFFFFF"/>
        <w:spacing w:after="160" w:line="235" w:lineRule="atLeast"/>
        <w:rPr>
          <w:rFonts w:ascii="Arial" w:eastAsia="Times New Roman" w:hAnsi="Arial" w:cs="Arial"/>
          <w:b/>
          <w:color w:val="000000" w:themeColor="text1"/>
          <w:lang w:eastAsia="en-GB"/>
        </w:rPr>
      </w:pPr>
      <w:r w:rsidRPr="00F7443F">
        <w:rPr>
          <w:rFonts w:ascii="Arial" w:eastAsia="Times New Roman" w:hAnsi="Arial" w:cs="Arial"/>
          <w:b/>
          <w:color w:val="000000" w:themeColor="text1"/>
          <w:lang w:eastAsia="en-GB"/>
        </w:rPr>
        <w:t>Term</w:t>
      </w:r>
    </w:p>
    <w:p w:rsidR="009245FB" w:rsidRPr="00F7443F" w:rsidRDefault="009245FB" w:rsidP="009245FB">
      <w:pPr>
        <w:shd w:val="clear" w:color="auto" w:fill="FFFFFF"/>
        <w:spacing w:after="160" w:line="235" w:lineRule="atLeast"/>
        <w:rPr>
          <w:rFonts w:ascii="Arial" w:eastAsia="Times New Roman" w:hAnsi="Arial" w:cs="Arial"/>
          <w:b/>
          <w:color w:val="000000" w:themeColor="text1"/>
          <w:lang w:eastAsia="en-GB"/>
        </w:rPr>
      </w:pPr>
      <w:r w:rsidRPr="00F7443F">
        <w:rPr>
          <w:rFonts w:ascii="Arial" w:hAnsi="Arial" w:cs="Arial"/>
        </w:rPr>
        <w:t xml:space="preserve">This engagement shall commence upon execution of this Agreement. The Agreement shall continue in full force and is effect from </w:t>
      </w:r>
      <w:r>
        <w:rPr>
          <w:rFonts w:ascii="Arial" w:hAnsi="Arial" w:cs="Arial"/>
          <w:b/>
        </w:rPr>
        <w:t>January 4</w:t>
      </w:r>
      <w:r w:rsidRPr="00F7443F">
        <w:rPr>
          <w:rFonts w:ascii="Arial" w:hAnsi="Arial" w:cs="Arial"/>
          <w:b/>
        </w:rPr>
        <w:t>, 202</w:t>
      </w:r>
      <w:r>
        <w:rPr>
          <w:rFonts w:ascii="Arial" w:hAnsi="Arial" w:cs="Arial"/>
          <w:b/>
        </w:rPr>
        <w:t>2</w:t>
      </w:r>
      <w:r w:rsidRPr="00F7443F">
        <w:rPr>
          <w:rFonts w:ascii="Arial" w:hAnsi="Arial" w:cs="Arial"/>
        </w:rPr>
        <w:t xml:space="preserve"> to </w:t>
      </w:r>
      <w:r>
        <w:rPr>
          <w:rFonts w:ascii="Arial" w:hAnsi="Arial" w:cs="Arial"/>
          <w:b/>
        </w:rPr>
        <w:t>December 31</w:t>
      </w:r>
      <w:r w:rsidRPr="00F7443F">
        <w:rPr>
          <w:rFonts w:ascii="Arial" w:hAnsi="Arial" w:cs="Arial"/>
          <w:b/>
        </w:rPr>
        <w:t>, 202</w:t>
      </w:r>
      <w:r>
        <w:rPr>
          <w:rFonts w:ascii="Arial" w:hAnsi="Arial" w:cs="Arial"/>
          <w:b/>
        </w:rPr>
        <w:t>2</w:t>
      </w:r>
      <w:r w:rsidRPr="00F7443F">
        <w:rPr>
          <w:rFonts w:ascii="Arial" w:hAnsi="Arial" w:cs="Arial"/>
        </w:rPr>
        <w:t>.</w:t>
      </w:r>
    </w:p>
    <w:p w:rsidR="002E137D" w:rsidRDefault="002E137D"/>
    <w:sectPr w:rsidR="002E1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>
    <w:useFELayout/>
  </w:compat>
  <w:rsids>
    <w:rsidRoot w:val="009245FB"/>
    <w:rsid w:val="002E137D"/>
    <w:rsid w:val="00924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8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411</Characters>
  <Application>Microsoft Office Word</Application>
  <DocSecurity>0</DocSecurity>
  <Lines>3</Lines>
  <Paragraphs>1</Paragraphs>
  <ScaleCrop>false</ScaleCrop>
  <Company>Grizli777</Company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2021-12-24T06:10:00Z</dcterms:created>
  <dcterms:modified xsi:type="dcterms:W3CDTF">2021-12-24T06:12:00Z</dcterms:modified>
</cp:coreProperties>
</file>