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8E8" w:rsidRPr="00EF04AF" w:rsidRDefault="006B28E8" w:rsidP="006B28E8">
      <w:pPr>
        <w:shd w:val="clear" w:color="auto" w:fill="FFFFFF"/>
        <w:spacing w:after="0" w:line="240" w:lineRule="auto"/>
        <w:rPr>
          <w:rFonts w:ascii="Arial" w:eastAsia="Times New Roman" w:hAnsi="Arial" w:cs="Arial"/>
          <w:color w:val="222222"/>
          <w:sz w:val="24"/>
          <w:szCs w:val="24"/>
        </w:rPr>
      </w:pPr>
      <w:r w:rsidRPr="006B0BC8">
        <w:rPr>
          <w:rFonts w:asciiTheme="majorHAnsi" w:hAnsiTheme="majorHAnsi"/>
          <w:b/>
          <w:bCs/>
          <w:kern w:val="32"/>
        </w:rPr>
        <w:t xml:space="preserve">Title: Head – </w:t>
      </w:r>
      <w:r w:rsidR="00C534FC" w:rsidRPr="00C534FC">
        <w:rPr>
          <w:rFonts w:asciiTheme="majorHAnsi" w:hAnsiTheme="majorHAnsi" w:cs="Arial"/>
        </w:rPr>
        <w:t>Director - Communications &amp; Relations/Partnerships</w:t>
      </w:r>
      <w:r w:rsidRPr="00EF04AF">
        <w:rPr>
          <w:rFonts w:ascii="Arial" w:eastAsia="Times New Roman" w:hAnsi="Arial" w:cs="Arial"/>
          <w:color w:val="222222"/>
          <w:sz w:val="24"/>
          <w:szCs w:val="24"/>
        </w:rPr>
        <w:t> </w:t>
      </w:r>
    </w:p>
    <w:p w:rsidR="006B28E8" w:rsidRPr="006B0BC8" w:rsidRDefault="006B28E8" w:rsidP="006B28E8">
      <w:pPr>
        <w:pStyle w:val="NoSpacing"/>
        <w:rPr>
          <w:rFonts w:asciiTheme="majorHAnsi" w:hAnsiTheme="majorHAnsi"/>
          <w:b/>
        </w:rPr>
      </w:pPr>
    </w:p>
    <w:p w:rsidR="006B28E8" w:rsidRPr="006B0BC8" w:rsidRDefault="006B28E8" w:rsidP="006B28E8">
      <w:pPr>
        <w:pStyle w:val="NoSpacing"/>
        <w:rPr>
          <w:rFonts w:asciiTheme="majorHAnsi" w:hAnsiTheme="majorHAnsi" w:cs="Arial"/>
        </w:rPr>
      </w:pPr>
      <w:r w:rsidRPr="006B0BC8">
        <w:rPr>
          <w:rFonts w:asciiTheme="majorHAnsi" w:hAnsiTheme="majorHAnsi"/>
          <w:b/>
        </w:rPr>
        <w:t xml:space="preserve">Location: </w:t>
      </w:r>
      <w:r w:rsidRPr="006B0BC8">
        <w:rPr>
          <w:rFonts w:asciiTheme="majorHAnsi" w:hAnsiTheme="majorHAnsi" w:cs="Arial"/>
        </w:rPr>
        <w:t>Hyderabad</w:t>
      </w:r>
    </w:p>
    <w:p w:rsidR="006B28E8" w:rsidRPr="006B0BC8" w:rsidRDefault="006B28E8" w:rsidP="006B28E8">
      <w:pPr>
        <w:pStyle w:val="NoSpacing"/>
        <w:rPr>
          <w:rFonts w:asciiTheme="majorHAnsi" w:hAnsiTheme="majorHAnsi"/>
          <w:b/>
        </w:rPr>
      </w:pPr>
    </w:p>
    <w:p w:rsidR="006B28E8" w:rsidRPr="006B0BC8" w:rsidRDefault="006B28E8" w:rsidP="006B28E8">
      <w:pPr>
        <w:pStyle w:val="NoSpacing"/>
        <w:rPr>
          <w:rFonts w:asciiTheme="majorHAnsi" w:hAnsiTheme="majorHAnsi"/>
        </w:rPr>
      </w:pPr>
      <w:r w:rsidRPr="006B0BC8">
        <w:rPr>
          <w:rFonts w:asciiTheme="majorHAnsi" w:hAnsiTheme="majorHAnsi"/>
          <w:b/>
        </w:rPr>
        <w:t xml:space="preserve">Reporting to: </w:t>
      </w:r>
      <w:r>
        <w:rPr>
          <w:rFonts w:asciiTheme="majorHAnsi" w:hAnsiTheme="majorHAnsi"/>
        </w:rPr>
        <w:t>Regional</w:t>
      </w:r>
      <w:r w:rsidRPr="006B0BC8">
        <w:rPr>
          <w:rFonts w:asciiTheme="majorHAnsi" w:hAnsiTheme="majorHAnsi"/>
        </w:rPr>
        <w:t xml:space="preserve"> Director, </w:t>
      </w:r>
      <w:r>
        <w:rPr>
          <w:rFonts w:asciiTheme="majorHAnsi" w:hAnsiTheme="majorHAnsi"/>
        </w:rPr>
        <w:t>South Asia</w:t>
      </w:r>
    </w:p>
    <w:p w:rsidR="006B28E8" w:rsidRPr="006B0BC8" w:rsidRDefault="006B28E8" w:rsidP="006B28E8">
      <w:pPr>
        <w:keepNext/>
        <w:spacing w:before="240" w:after="60"/>
        <w:jc w:val="both"/>
        <w:outlineLvl w:val="0"/>
        <w:rPr>
          <w:rFonts w:asciiTheme="majorHAnsi" w:hAnsiTheme="majorHAnsi" w:cs="Arial"/>
          <w:b/>
          <w:bCs/>
          <w:kern w:val="32"/>
        </w:rPr>
      </w:pPr>
      <w:r w:rsidRPr="006B0BC8">
        <w:rPr>
          <w:rFonts w:asciiTheme="majorHAnsi" w:hAnsiTheme="majorHAnsi" w:cs="Arial"/>
          <w:b/>
          <w:bCs/>
          <w:kern w:val="32"/>
        </w:rPr>
        <w:t>Scope of Work</w:t>
      </w:r>
    </w:p>
    <w:p w:rsidR="006B28E8" w:rsidRPr="006B0BC8" w:rsidRDefault="006B28E8" w:rsidP="006B28E8">
      <w:pPr>
        <w:shd w:val="clear" w:color="auto" w:fill="FFFFFF"/>
        <w:rPr>
          <w:rFonts w:asciiTheme="majorHAnsi" w:hAnsiTheme="majorHAnsi" w:cs="Arial"/>
        </w:rPr>
      </w:pPr>
      <w:r w:rsidRPr="006B0BC8">
        <w:rPr>
          <w:rFonts w:asciiTheme="majorHAnsi" w:hAnsiTheme="majorHAnsi" w:cs="Arial"/>
        </w:rPr>
        <w:t xml:space="preserve">Responsible for high level networking and relationship management – key </w:t>
      </w:r>
      <w:proofErr w:type="gramStart"/>
      <w:r w:rsidRPr="006B0BC8">
        <w:rPr>
          <w:rFonts w:asciiTheme="majorHAnsi" w:hAnsiTheme="majorHAnsi" w:cs="Arial"/>
        </w:rPr>
        <w:t>customers :</w:t>
      </w:r>
      <w:proofErr w:type="gramEnd"/>
      <w:r w:rsidRPr="006B0BC8">
        <w:rPr>
          <w:rFonts w:asciiTheme="majorHAnsi" w:hAnsiTheme="majorHAnsi" w:cs="Arial"/>
        </w:rPr>
        <w:t xml:space="preserve"> state level engagement, </w:t>
      </w:r>
      <w:proofErr w:type="spellStart"/>
      <w:r w:rsidRPr="006B0BC8">
        <w:rPr>
          <w:rFonts w:asciiTheme="majorHAnsi" w:hAnsiTheme="majorHAnsi" w:cs="Arial"/>
        </w:rPr>
        <w:t>pharma</w:t>
      </w:r>
      <w:proofErr w:type="spellEnd"/>
      <w:r w:rsidRPr="006B0BC8">
        <w:rPr>
          <w:rFonts w:asciiTheme="majorHAnsi" w:hAnsiTheme="majorHAnsi" w:cs="Arial"/>
        </w:rPr>
        <w:t xml:space="preserve"> industry, </w:t>
      </w:r>
      <w:proofErr w:type="spellStart"/>
      <w:r w:rsidRPr="006B0BC8">
        <w:rPr>
          <w:rFonts w:asciiTheme="majorHAnsi" w:hAnsiTheme="majorHAnsi" w:cs="Arial"/>
        </w:rPr>
        <w:t>multi national</w:t>
      </w:r>
      <w:proofErr w:type="spellEnd"/>
      <w:r w:rsidRPr="006B0BC8">
        <w:rPr>
          <w:rFonts w:asciiTheme="majorHAnsi" w:hAnsiTheme="majorHAnsi" w:cs="Arial"/>
        </w:rPr>
        <w:t xml:space="preserve"> companies and other technical companies and any other institutions</w:t>
      </w:r>
    </w:p>
    <w:p w:rsidR="006B28E8" w:rsidRPr="006B0BC8" w:rsidRDefault="006B28E8" w:rsidP="006B28E8">
      <w:pPr>
        <w:shd w:val="clear" w:color="auto" w:fill="FFFFFF"/>
        <w:rPr>
          <w:rFonts w:asciiTheme="majorHAnsi" w:hAnsiTheme="majorHAnsi" w:cs="Arial"/>
        </w:rPr>
      </w:pPr>
      <w:r w:rsidRPr="006B0BC8">
        <w:rPr>
          <w:rFonts w:asciiTheme="majorHAnsi" w:hAnsiTheme="majorHAnsi" w:cs="Arial"/>
        </w:rPr>
        <w:t>Identifying key donors and resource mobilization and strengthen this relationship</w:t>
      </w:r>
    </w:p>
    <w:p w:rsidR="006B28E8" w:rsidRPr="006B0BC8" w:rsidRDefault="006B28E8" w:rsidP="006B28E8">
      <w:pPr>
        <w:pStyle w:val="Style2"/>
        <w:numPr>
          <w:ilvl w:val="0"/>
          <w:numId w:val="0"/>
        </w:numPr>
        <w:tabs>
          <w:tab w:val="left" w:pos="2977"/>
        </w:tabs>
        <w:rPr>
          <w:rFonts w:asciiTheme="majorHAnsi" w:eastAsiaTheme="minorEastAsia" w:hAnsiTheme="majorHAnsi" w:cs="Arial"/>
          <w:sz w:val="22"/>
          <w:szCs w:val="22"/>
          <w:lang w:val="en-US"/>
        </w:rPr>
      </w:pPr>
      <w:proofErr w:type="gramStart"/>
      <w:r w:rsidRPr="006B0BC8">
        <w:rPr>
          <w:rFonts w:asciiTheme="majorHAnsi" w:eastAsiaTheme="minorEastAsia" w:hAnsiTheme="majorHAnsi" w:cs="Arial"/>
          <w:sz w:val="22"/>
          <w:szCs w:val="22"/>
          <w:lang w:val="en-US"/>
        </w:rPr>
        <w:t xml:space="preserve">Responsible to develop and implement a funding strategy in collaboration with the Country Director and other leadership team to </w:t>
      </w:r>
      <w:proofErr w:type="spellStart"/>
      <w:r w:rsidRPr="006B0BC8">
        <w:rPr>
          <w:rFonts w:asciiTheme="majorHAnsi" w:eastAsiaTheme="minorEastAsia" w:hAnsiTheme="majorHAnsi" w:cs="Arial"/>
          <w:sz w:val="22"/>
          <w:szCs w:val="22"/>
          <w:lang w:val="en-US"/>
        </w:rPr>
        <w:t>optimise</w:t>
      </w:r>
      <w:proofErr w:type="spellEnd"/>
      <w:r w:rsidRPr="006B0BC8">
        <w:rPr>
          <w:rFonts w:asciiTheme="majorHAnsi" w:eastAsiaTheme="minorEastAsia" w:hAnsiTheme="majorHAnsi" w:cs="Arial"/>
          <w:sz w:val="22"/>
          <w:szCs w:val="22"/>
          <w:lang w:val="en-US"/>
        </w:rPr>
        <w:t xml:space="preserve"> income.</w:t>
      </w:r>
      <w:proofErr w:type="gramEnd"/>
      <w:r w:rsidRPr="006B0BC8">
        <w:rPr>
          <w:rFonts w:asciiTheme="majorHAnsi" w:eastAsiaTheme="minorEastAsia" w:hAnsiTheme="majorHAnsi" w:cs="Arial"/>
          <w:sz w:val="22"/>
          <w:szCs w:val="22"/>
          <w:lang w:val="en-US"/>
        </w:rPr>
        <w:t xml:space="preserve"> </w:t>
      </w:r>
    </w:p>
    <w:p w:rsidR="006B28E8" w:rsidRPr="006B0BC8" w:rsidRDefault="006B28E8" w:rsidP="006B28E8">
      <w:pPr>
        <w:pStyle w:val="Style2"/>
        <w:numPr>
          <w:ilvl w:val="0"/>
          <w:numId w:val="0"/>
        </w:numPr>
        <w:tabs>
          <w:tab w:val="left" w:pos="2977"/>
        </w:tabs>
        <w:rPr>
          <w:rFonts w:asciiTheme="majorHAnsi" w:eastAsiaTheme="minorEastAsia" w:hAnsiTheme="majorHAnsi" w:cs="Arial"/>
          <w:sz w:val="22"/>
          <w:szCs w:val="22"/>
          <w:lang w:val="en-US"/>
        </w:rPr>
      </w:pPr>
    </w:p>
    <w:p w:rsidR="006B28E8" w:rsidRPr="006B0BC8" w:rsidRDefault="006B28E8" w:rsidP="006B28E8">
      <w:pPr>
        <w:pStyle w:val="Style2"/>
        <w:numPr>
          <w:ilvl w:val="0"/>
          <w:numId w:val="0"/>
        </w:numPr>
        <w:tabs>
          <w:tab w:val="left" w:pos="2977"/>
        </w:tabs>
        <w:rPr>
          <w:rFonts w:asciiTheme="majorHAnsi" w:eastAsiaTheme="minorEastAsia" w:hAnsiTheme="majorHAnsi" w:cs="Arial"/>
          <w:sz w:val="22"/>
          <w:szCs w:val="22"/>
          <w:lang w:val="en-US"/>
        </w:rPr>
      </w:pPr>
      <w:r w:rsidRPr="006B0BC8">
        <w:rPr>
          <w:rFonts w:asciiTheme="majorHAnsi" w:eastAsiaTheme="minorEastAsia" w:hAnsiTheme="majorHAnsi" w:cs="Arial"/>
          <w:sz w:val="22"/>
          <w:szCs w:val="22"/>
          <w:lang w:val="en-US"/>
        </w:rPr>
        <w:t>Responsible to develop quality proposals which will support resource mobilization for the organization</w:t>
      </w:r>
    </w:p>
    <w:p w:rsidR="006B28E8" w:rsidRPr="006B0BC8" w:rsidRDefault="006B28E8" w:rsidP="006B28E8">
      <w:pPr>
        <w:pStyle w:val="Style2"/>
        <w:numPr>
          <w:ilvl w:val="0"/>
          <w:numId w:val="0"/>
        </w:numPr>
        <w:tabs>
          <w:tab w:val="left" w:pos="2977"/>
        </w:tabs>
        <w:rPr>
          <w:rFonts w:asciiTheme="majorHAnsi" w:eastAsiaTheme="minorEastAsia" w:hAnsiTheme="majorHAnsi" w:cs="Arial"/>
          <w:sz w:val="22"/>
          <w:szCs w:val="22"/>
          <w:lang w:val="en-US"/>
        </w:rPr>
      </w:pPr>
    </w:p>
    <w:p w:rsidR="006B28E8" w:rsidRPr="006B0BC8" w:rsidRDefault="006B28E8" w:rsidP="006B28E8">
      <w:pPr>
        <w:pStyle w:val="Style2"/>
        <w:numPr>
          <w:ilvl w:val="0"/>
          <w:numId w:val="0"/>
        </w:numPr>
        <w:tabs>
          <w:tab w:val="left" w:pos="2977"/>
        </w:tabs>
        <w:rPr>
          <w:rFonts w:asciiTheme="majorHAnsi" w:eastAsiaTheme="minorEastAsia" w:hAnsiTheme="majorHAnsi" w:cs="Arial"/>
          <w:sz w:val="22"/>
          <w:szCs w:val="22"/>
          <w:lang w:val="en-US"/>
        </w:rPr>
      </w:pPr>
      <w:r w:rsidRPr="006B0BC8">
        <w:rPr>
          <w:rFonts w:asciiTheme="majorHAnsi" w:eastAsiaTheme="minorEastAsia" w:hAnsiTheme="majorHAnsi" w:cs="Arial"/>
          <w:sz w:val="22"/>
          <w:szCs w:val="22"/>
          <w:lang w:val="en-US"/>
        </w:rPr>
        <w:t>Represent ACCESS Health International as required with donors</w:t>
      </w:r>
    </w:p>
    <w:p w:rsidR="006B28E8" w:rsidRPr="006B0BC8" w:rsidRDefault="006B28E8" w:rsidP="006B28E8">
      <w:pPr>
        <w:pStyle w:val="Style2"/>
        <w:numPr>
          <w:ilvl w:val="0"/>
          <w:numId w:val="0"/>
        </w:numPr>
        <w:tabs>
          <w:tab w:val="left" w:pos="2977"/>
        </w:tabs>
        <w:rPr>
          <w:rFonts w:asciiTheme="majorHAnsi" w:eastAsiaTheme="minorEastAsia" w:hAnsiTheme="majorHAnsi" w:cs="Arial"/>
          <w:sz w:val="22"/>
          <w:szCs w:val="22"/>
          <w:lang w:val="en-US"/>
        </w:rPr>
      </w:pPr>
    </w:p>
    <w:p w:rsidR="006B28E8" w:rsidRPr="006B0BC8" w:rsidRDefault="006B28E8" w:rsidP="006B28E8">
      <w:pPr>
        <w:shd w:val="clear" w:color="auto" w:fill="FFFFFF"/>
        <w:rPr>
          <w:rFonts w:asciiTheme="majorHAnsi" w:hAnsiTheme="majorHAnsi" w:cs="Arial"/>
        </w:rPr>
      </w:pPr>
      <w:r w:rsidRPr="006B0BC8">
        <w:rPr>
          <w:rFonts w:asciiTheme="majorHAnsi" w:hAnsiTheme="majorHAnsi" w:cs="Arial"/>
        </w:rPr>
        <w:t xml:space="preserve">Ensure that ACCESS Health International meets the donor requirements </w:t>
      </w:r>
    </w:p>
    <w:p w:rsidR="006B28E8" w:rsidRPr="006B0BC8" w:rsidRDefault="006B28E8" w:rsidP="006B28E8">
      <w:pPr>
        <w:shd w:val="clear" w:color="auto" w:fill="FFFFFF"/>
        <w:rPr>
          <w:rFonts w:asciiTheme="majorHAnsi" w:hAnsiTheme="majorHAnsi" w:cs="Arial"/>
        </w:rPr>
      </w:pPr>
      <w:r w:rsidRPr="006B0BC8">
        <w:rPr>
          <w:rFonts w:asciiTheme="majorHAnsi" w:hAnsiTheme="majorHAnsi" w:cs="Arial"/>
        </w:rPr>
        <w:t>Provide support to the team to develop on other ideas for analytical thinking, research and write ups.</w:t>
      </w:r>
    </w:p>
    <w:p w:rsidR="007F3384" w:rsidRDefault="007F3384" w:rsidP="007F3384">
      <w:pPr>
        <w:pStyle w:val="NoSpacing"/>
        <w:rPr>
          <w:rFonts w:asciiTheme="majorHAnsi" w:hAnsiTheme="majorHAnsi"/>
          <w:b/>
        </w:rPr>
      </w:pPr>
      <w:r w:rsidRPr="00366033">
        <w:rPr>
          <w:rFonts w:asciiTheme="majorHAnsi" w:hAnsiTheme="majorHAnsi"/>
          <w:b/>
        </w:rPr>
        <w:t>Compensation</w:t>
      </w:r>
    </w:p>
    <w:p w:rsidR="007F3384" w:rsidRPr="00366033" w:rsidRDefault="007F3384" w:rsidP="007F3384">
      <w:pPr>
        <w:pStyle w:val="NoSpacing"/>
        <w:rPr>
          <w:rFonts w:asciiTheme="majorHAnsi" w:hAnsiTheme="majorHAnsi"/>
          <w:b/>
        </w:rPr>
      </w:pPr>
    </w:p>
    <w:p w:rsidR="007F3384" w:rsidRPr="00366033" w:rsidRDefault="007F3384" w:rsidP="007F3384">
      <w:pPr>
        <w:pStyle w:val="NoSpacing"/>
        <w:jc w:val="both"/>
        <w:rPr>
          <w:rFonts w:asciiTheme="majorHAnsi" w:hAnsiTheme="majorHAnsi"/>
        </w:rPr>
      </w:pPr>
      <w:r w:rsidRPr="00366033">
        <w:rPr>
          <w:rFonts w:asciiTheme="majorHAnsi" w:hAnsiTheme="majorHAnsi"/>
        </w:rPr>
        <w:t xml:space="preserve">A monthly compensation of INR </w:t>
      </w:r>
      <w:r>
        <w:rPr>
          <w:rFonts w:asciiTheme="majorHAnsi" w:hAnsiTheme="majorHAnsi"/>
        </w:rPr>
        <w:t>2</w:t>
      </w:r>
      <w:r w:rsidR="00C534FC">
        <w:rPr>
          <w:rFonts w:asciiTheme="majorHAnsi" w:hAnsiTheme="majorHAnsi"/>
        </w:rPr>
        <w:t>31</w:t>
      </w:r>
      <w:r>
        <w:rPr>
          <w:rFonts w:asciiTheme="majorHAnsi" w:hAnsiTheme="majorHAnsi"/>
        </w:rPr>
        <w:t xml:space="preserve">,000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7F3384" w:rsidRPr="00366033" w:rsidRDefault="007F3384" w:rsidP="007F3384">
      <w:pPr>
        <w:pStyle w:val="NoSpacing"/>
        <w:jc w:val="both"/>
        <w:rPr>
          <w:rFonts w:asciiTheme="majorHAnsi" w:hAnsiTheme="majorHAnsi"/>
          <w:b/>
        </w:rPr>
      </w:pPr>
    </w:p>
    <w:p w:rsidR="007F3384" w:rsidRDefault="007F3384" w:rsidP="007F3384">
      <w:pPr>
        <w:pStyle w:val="NoSpacing"/>
        <w:rPr>
          <w:rFonts w:asciiTheme="majorHAnsi" w:hAnsiTheme="majorHAnsi"/>
          <w:b/>
        </w:rPr>
      </w:pPr>
      <w:r w:rsidRPr="00366033">
        <w:rPr>
          <w:rFonts w:asciiTheme="majorHAnsi" w:hAnsiTheme="majorHAnsi"/>
          <w:b/>
        </w:rPr>
        <w:t>Term</w:t>
      </w:r>
    </w:p>
    <w:p w:rsidR="007F3384" w:rsidRPr="00366033" w:rsidRDefault="007F3384" w:rsidP="007F3384">
      <w:pPr>
        <w:pStyle w:val="NoSpacing"/>
        <w:rPr>
          <w:rFonts w:asciiTheme="majorHAnsi" w:hAnsiTheme="majorHAnsi"/>
          <w:b/>
        </w:rPr>
      </w:pPr>
    </w:p>
    <w:p w:rsidR="007F3384" w:rsidRPr="00366033" w:rsidRDefault="007F3384" w:rsidP="007F3384">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CC2261">
        <w:rPr>
          <w:rFonts w:asciiTheme="majorHAnsi" w:hAnsiTheme="majorHAnsi"/>
          <w:b/>
        </w:rPr>
        <w:t>April</w:t>
      </w:r>
      <w:r>
        <w:rPr>
          <w:rFonts w:asciiTheme="majorHAnsi" w:hAnsiTheme="majorHAnsi"/>
          <w:b/>
        </w:rPr>
        <w:t xml:space="preserve"> </w:t>
      </w:r>
      <w:r w:rsidR="00CC2261">
        <w:rPr>
          <w:rFonts w:asciiTheme="majorHAnsi" w:hAnsiTheme="majorHAnsi"/>
          <w:b/>
        </w:rPr>
        <w:t>0</w:t>
      </w:r>
      <w:r>
        <w:rPr>
          <w:rFonts w:asciiTheme="majorHAnsi" w:hAnsiTheme="majorHAnsi"/>
          <w:b/>
        </w:rPr>
        <w:t>1</w:t>
      </w:r>
      <w:r w:rsidRPr="00366033">
        <w:rPr>
          <w:rFonts w:asciiTheme="majorHAnsi" w:hAnsiTheme="majorHAnsi"/>
          <w:b/>
        </w:rPr>
        <w:t>, 202</w:t>
      </w:r>
      <w:r w:rsidR="00CC2261">
        <w:rPr>
          <w:rFonts w:asciiTheme="majorHAnsi" w:hAnsiTheme="majorHAnsi"/>
          <w:b/>
        </w:rPr>
        <w:t>2</w:t>
      </w:r>
      <w:r w:rsidRPr="00366033">
        <w:rPr>
          <w:rFonts w:asciiTheme="majorHAnsi" w:hAnsiTheme="majorHAnsi"/>
        </w:rPr>
        <w:t xml:space="preserve"> to </w:t>
      </w:r>
      <w:r>
        <w:rPr>
          <w:rFonts w:asciiTheme="majorHAnsi" w:hAnsiTheme="majorHAnsi"/>
          <w:b/>
        </w:rPr>
        <w:t xml:space="preserve">March 31, </w:t>
      </w:r>
      <w:r w:rsidRPr="00366033">
        <w:rPr>
          <w:rFonts w:asciiTheme="majorHAnsi" w:hAnsiTheme="majorHAnsi"/>
          <w:b/>
        </w:rPr>
        <w:t>202</w:t>
      </w:r>
      <w:r w:rsidR="00CC2261">
        <w:rPr>
          <w:rFonts w:asciiTheme="majorHAnsi" w:hAnsiTheme="majorHAnsi"/>
          <w:b/>
        </w:rPr>
        <w:t>5</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F3384" w:rsidRDefault="007F3384" w:rsidP="007F3384"/>
    <w:p w:rsidR="006B28E8" w:rsidRPr="006B0BC8" w:rsidRDefault="006B28E8" w:rsidP="006B28E8">
      <w:pPr>
        <w:shd w:val="clear" w:color="auto" w:fill="FFFFFF"/>
        <w:rPr>
          <w:rFonts w:ascii="Arial" w:eastAsia="Times New Roman" w:hAnsi="Arial" w:cs="Arial"/>
          <w:color w:val="222222"/>
          <w:sz w:val="20"/>
          <w:szCs w:val="20"/>
          <w:lang w:val="en-IN" w:eastAsia="en-IN"/>
        </w:rPr>
      </w:pPr>
    </w:p>
    <w:p w:rsidR="008D668F" w:rsidRDefault="008D668F"/>
    <w:sectPr w:rsidR="008D668F" w:rsidSect="00277C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6575E8"/>
    <w:multiLevelType w:val="singleLevel"/>
    <w:tmpl w:val="ACB4ED5E"/>
    <w:lvl w:ilvl="0">
      <w:start w:val="1"/>
      <w:numFmt w:val="bullet"/>
      <w:pStyle w:val="Style2"/>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B28E8"/>
    <w:rsid w:val="00277CB9"/>
    <w:rsid w:val="006B28E8"/>
    <w:rsid w:val="007F3384"/>
    <w:rsid w:val="008D668F"/>
    <w:rsid w:val="00C534FC"/>
    <w:rsid w:val="00CC2261"/>
    <w:rsid w:val="00D143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C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8E8"/>
    <w:pPr>
      <w:spacing w:after="0" w:line="240" w:lineRule="auto"/>
    </w:pPr>
  </w:style>
  <w:style w:type="paragraph" w:customStyle="1" w:styleId="Style2">
    <w:name w:val="Style2"/>
    <w:basedOn w:val="Normal"/>
    <w:rsid w:val="006B28E8"/>
    <w:pPr>
      <w:numPr>
        <w:numId w:val="1"/>
      </w:numPr>
      <w:spacing w:after="0" w:line="240" w:lineRule="auto"/>
    </w:pPr>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229</Words>
  <Characters>1307</Characters>
  <Application>Microsoft Office Word</Application>
  <DocSecurity>0</DocSecurity>
  <Lines>10</Lines>
  <Paragraphs>3</Paragraphs>
  <ScaleCrop>false</ScaleCrop>
  <Company>Grizli777</Company>
  <LinksUpToDate>false</LinksUpToDate>
  <CharactersWithSpaces>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2021-10-04T09:03:00Z</dcterms:created>
  <dcterms:modified xsi:type="dcterms:W3CDTF">2022-03-08T10:55:00Z</dcterms:modified>
</cp:coreProperties>
</file>