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3780"/>
        <w:gridCol w:w="5574"/>
      </w:tblGrid>
      <w:tr w:rsidR="00EA7002" w:rsidRPr="00EA7002" w:rsidTr="00EA7002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EA7002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EA7002" w:rsidRPr="00EA7002" w:rsidTr="00EA7002">
        <w:trPr>
          <w:trHeight w:val="33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A7002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687E43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bCs/>
                <w:color w:val="000000" w:themeColor="text1"/>
                <w:sz w:val="24"/>
                <w:szCs w:val="24"/>
              </w:rPr>
              <w:t xml:space="preserve">Emmanuel C. </w:t>
            </w:r>
            <w:proofErr w:type="spellStart"/>
            <w:r>
              <w:rPr>
                <w:rFonts w:ascii="Book Antiqua" w:hAnsi="Book Antiqua" w:cs="Arial"/>
                <w:b/>
                <w:bCs/>
                <w:color w:val="000000" w:themeColor="text1"/>
                <w:sz w:val="24"/>
                <w:szCs w:val="24"/>
              </w:rPr>
              <w:t>Yujuico</w:t>
            </w:r>
            <w:proofErr w:type="spellEnd"/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E43" w:rsidRDefault="00687E43" w:rsidP="00687E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Lantana Street, New Manila,</w:t>
            </w:r>
          </w:p>
          <w:p w:rsidR="00EA7002" w:rsidRPr="00687E43" w:rsidRDefault="00687E43" w:rsidP="00687E43">
            <w:pPr>
              <w:spacing w:after="0" w:line="240" w:lineRule="auto"/>
              <w:jc w:val="both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B201CC">
              <w:rPr>
                <w:rFonts w:ascii="Times New Roman" w:hAnsi="Times New Roman" w:cs="Times New Roman"/>
                <w:sz w:val="24"/>
                <w:szCs w:val="24"/>
              </w:rPr>
              <w:t>Quezon City, 1112 Philippines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020974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02097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02097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Philippines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CC0280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EA7002"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CC028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020974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12</w:t>
            </w:r>
            <w:r w:rsidR="00EA7002"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/04/2022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020974" w:rsidP="0002097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</w:t>
            </w:r>
            <w:r w:rsidR="00EA7002"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/0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  <w:r w:rsidR="00EA7002"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020974" w:rsidP="0002097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AHI Singapore Service</w:t>
            </w:r>
            <w:r w:rsidR="00EA7002"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Contract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8A46A7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</w:p>
        </w:tc>
      </w:tr>
      <w:tr w:rsidR="00EA7002" w:rsidRPr="00EA7002" w:rsidTr="00EA7002">
        <w:trPr>
          <w:trHeight w:val="6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1957" w:rsidRPr="00ED1957" w:rsidRDefault="00ED1957" w:rsidP="00ED1957">
            <w:pPr>
              <w:pStyle w:val="Default"/>
              <w:rPr>
                <w:rFonts w:ascii="Book Antiqua" w:hAnsi="Book Antiqua" w:cs="Calibri"/>
              </w:rPr>
            </w:pPr>
            <w:hyperlink r:id="rId4" w:tgtFrame="_blank" w:history="1">
              <w:r w:rsidRPr="00ED1957">
                <w:rPr>
                  <w:rFonts w:ascii="Book Antiqua" w:hAnsi="Book Antiqua" w:cs="Calibri"/>
                </w:rPr>
                <w:t>yujuico@gmail.com</w:t>
              </w:r>
            </w:hyperlink>
            <w:r w:rsidRPr="00ED1957">
              <w:rPr>
                <w:rFonts w:ascii="Book Antiqua" w:hAnsi="Book Antiqua" w:cs="Calibri"/>
              </w:rPr>
              <w:t>, (632) 426 6001</w:t>
            </w:r>
          </w:p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D1957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GDN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D1957" w:rsidP="00ED195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</w:t>
            </w:r>
            <w:r w:rsidR="00EA7002"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 w:rsidR="00EA7002"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,000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EA7002" w:rsidRPr="00EA7002" w:rsidTr="00EA7002">
        <w:trPr>
          <w:trHeight w:val="40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EA7002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A700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EA7002" w:rsidRPr="00EA7002" w:rsidTr="00EA7002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002" w:rsidRPr="00EA7002" w:rsidRDefault="00EA7002" w:rsidP="00EA70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835DCF" w:rsidRDefault="00835DCF"/>
    <w:sectPr w:rsidR="00835DCF" w:rsidSect="005A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A7002"/>
    <w:rsid w:val="00020974"/>
    <w:rsid w:val="005A1DD1"/>
    <w:rsid w:val="00687E43"/>
    <w:rsid w:val="00835DCF"/>
    <w:rsid w:val="008A46A7"/>
    <w:rsid w:val="00CC0280"/>
    <w:rsid w:val="00EA7002"/>
    <w:rsid w:val="00ED1957"/>
    <w:rsid w:val="00FD3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1957"/>
    <w:rPr>
      <w:color w:val="0000FF"/>
      <w:u w:val="single"/>
    </w:rPr>
  </w:style>
  <w:style w:type="paragraph" w:customStyle="1" w:styleId="Default">
    <w:name w:val="Default"/>
    <w:rsid w:val="00ED195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ujuic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2022-04-07T10:17:00Z</dcterms:created>
  <dcterms:modified xsi:type="dcterms:W3CDTF">2022-04-11T06:55:00Z</dcterms:modified>
</cp:coreProperties>
</file>