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D14" w:rsidRPr="00240AB4" w:rsidRDefault="00ED7D14" w:rsidP="00ED7D14">
      <w:pPr>
        <w:pStyle w:val="BodyText"/>
        <w:spacing w:before="92"/>
        <w:ind w:left="100"/>
        <w:rPr>
          <w:rFonts w:ascii="Book Antiqua" w:hAnsi="Book Antiqua"/>
          <w:b/>
          <w:sz w:val="24"/>
          <w:szCs w:val="24"/>
        </w:rPr>
      </w:pPr>
      <w:r w:rsidRPr="00240AB4">
        <w:rPr>
          <w:rFonts w:ascii="Book Antiqua" w:hAnsi="Book Antiqua"/>
          <w:b/>
          <w:sz w:val="24"/>
          <w:szCs w:val="24"/>
        </w:rPr>
        <w:t>Scope of Services</w:t>
      </w:r>
    </w:p>
    <w:p w:rsidR="00ED7D14" w:rsidRPr="00240AB4" w:rsidRDefault="00ED7D14" w:rsidP="00ED7D14">
      <w:pPr>
        <w:pStyle w:val="BodyText"/>
        <w:spacing w:before="92"/>
        <w:ind w:left="100"/>
        <w:rPr>
          <w:rFonts w:ascii="Book Antiqua" w:hAnsi="Book Antiqua"/>
          <w:b/>
          <w:sz w:val="24"/>
          <w:szCs w:val="24"/>
        </w:rPr>
      </w:pPr>
    </w:p>
    <w:p w:rsidR="00ED7D14" w:rsidRPr="00240AB4" w:rsidRDefault="00ED7D14" w:rsidP="00ED7D14">
      <w:pPr>
        <w:pStyle w:val="BodyText"/>
        <w:spacing w:before="92"/>
        <w:ind w:left="100"/>
        <w:rPr>
          <w:rFonts w:ascii="Book Antiqua" w:hAnsi="Book Antiqua"/>
          <w:sz w:val="24"/>
          <w:szCs w:val="24"/>
        </w:rPr>
      </w:pPr>
      <w:r w:rsidRPr="00240AB4">
        <w:rPr>
          <w:rFonts w:ascii="Book Antiqua" w:hAnsi="Book Antiqua"/>
          <w:sz w:val="24"/>
          <w:szCs w:val="24"/>
        </w:rPr>
        <w:t>Legal</w:t>
      </w:r>
      <w:r w:rsidRPr="00240AB4">
        <w:rPr>
          <w:rFonts w:ascii="Book Antiqua" w:hAnsi="Book Antiqua"/>
          <w:spacing w:val="-1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Counsel</w:t>
      </w:r>
      <w:r w:rsidRPr="00240AB4">
        <w:rPr>
          <w:rFonts w:ascii="Book Antiqua" w:hAnsi="Book Antiqua"/>
          <w:spacing w:val="-1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shall</w:t>
      </w:r>
      <w:r w:rsidRPr="00240AB4">
        <w:rPr>
          <w:rFonts w:ascii="Book Antiqua" w:hAnsi="Book Antiqua"/>
          <w:spacing w:val="-1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provide</w:t>
      </w:r>
      <w:r w:rsidRPr="00240AB4">
        <w:rPr>
          <w:rFonts w:ascii="Book Antiqua" w:hAnsi="Book Antiqua"/>
          <w:spacing w:val="-2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the</w:t>
      </w:r>
      <w:r w:rsidRPr="00240AB4">
        <w:rPr>
          <w:rFonts w:ascii="Book Antiqua" w:hAnsi="Book Antiqua"/>
          <w:spacing w:val="-4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following</w:t>
      </w:r>
      <w:r w:rsidRPr="00240AB4">
        <w:rPr>
          <w:rFonts w:ascii="Book Antiqua" w:hAnsi="Book Antiqua"/>
          <w:spacing w:val="-4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services:</w:t>
      </w:r>
    </w:p>
    <w:p w:rsidR="00ED7D14" w:rsidRPr="00240AB4" w:rsidRDefault="00ED7D14" w:rsidP="00ED7D14">
      <w:pPr>
        <w:pStyle w:val="BodyText"/>
        <w:spacing w:before="8"/>
        <w:rPr>
          <w:rFonts w:ascii="Book Antiqua" w:hAnsi="Book Antiqua"/>
          <w:sz w:val="24"/>
          <w:szCs w:val="24"/>
        </w:rPr>
      </w:pPr>
    </w:p>
    <w:p w:rsidR="00ED7D14" w:rsidRPr="00240AB4" w:rsidRDefault="00ED7D14" w:rsidP="00ED7D14">
      <w:pPr>
        <w:pStyle w:val="ListParagraph"/>
        <w:numPr>
          <w:ilvl w:val="1"/>
          <w:numId w:val="1"/>
        </w:numPr>
        <w:tabs>
          <w:tab w:val="left" w:pos="461"/>
        </w:tabs>
        <w:spacing w:before="1"/>
        <w:ind w:right="835"/>
        <w:rPr>
          <w:rFonts w:ascii="Book Antiqua" w:hAnsi="Book Antiqua"/>
          <w:sz w:val="24"/>
          <w:szCs w:val="24"/>
        </w:rPr>
      </w:pPr>
      <w:r w:rsidRPr="00240AB4">
        <w:rPr>
          <w:rFonts w:ascii="Book Antiqua" w:hAnsi="Book Antiqua"/>
          <w:sz w:val="24"/>
          <w:szCs w:val="24"/>
        </w:rPr>
        <w:t>Support</w:t>
      </w:r>
      <w:r w:rsidRPr="00240AB4">
        <w:rPr>
          <w:rFonts w:ascii="Book Antiqua" w:hAnsi="Book Antiqua"/>
          <w:spacing w:val="-6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and</w:t>
      </w:r>
      <w:r w:rsidRPr="00240AB4">
        <w:rPr>
          <w:rFonts w:ascii="Book Antiqua" w:hAnsi="Book Antiqua"/>
          <w:spacing w:val="-6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advice</w:t>
      </w:r>
      <w:r w:rsidRPr="00240AB4">
        <w:rPr>
          <w:rFonts w:ascii="Book Antiqua" w:hAnsi="Book Antiqua"/>
          <w:spacing w:val="-7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in</w:t>
      </w:r>
      <w:r w:rsidRPr="00240AB4">
        <w:rPr>
          <w:rFonts w:ascii="Book Antiqua" w:hAnsi="Book Antiqua"/>
          <w:spacing w:val="-9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preparing</w:t>
      </w:r>
      <w:r w:rsidRPr="00240AB4">
        <w:rPr>
          <w:rFonts w:ascii="Book Antiqua" w:hAnsi="Book Antiqua"/>
          <w:spacing w:val="-9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the</w:t>
      </w:r>
      <w:r w:rsidRPr="00240AB4">
        <w:rPr>
          <w:rFonts w:ascii="Book Antiqua" w:hAnsi="Book Antiqua"/>
          <w:spacing w:val="-4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required</w:t>
      </w:r>
      <w:r w:rsidRPr="00240AB4">
        <w:rPr>
          <w:rFonts w:ascii="Book Antiqua" w:hAnsi="Book Antiqua"/>
          <w:spacing w:val="-9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documents</w:t>
      </w:r>
      <w:r w:rsidRPr="00240AB4">
        <w:rPr>
          <w:rFonts w:ascii="Book Antiqua" w:hAnsi="Book Antiqua"/>
          <w:spacing w:val="-5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for</w:t>
      </w:r>
      <w:r w:rsidRPr="00240AB4">
        <w:rPr>
          <w:rFonts w:ascii="Book Antiqua" w:hAnsi="Book Antiqua"/>
          <w:spacing w:val="-5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application</w:t>
      </w:r>
      <w:r w:rsidRPr="00240AB4">
        <w:rPr>
          <w:rFonts w:ascii="Book Antiqua" w:hAnsi="Book Antiqua"/>
          <w:spacing w:val="-7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to</w:t>
      </w:r>
      <w:r w:rsidRPr="00240AB4">
        <w:rPr>
          <w:rFonts w:ascii="Book Antiqua" w:hAnsi="Book Antiqua"/>
          <w:spacing w:val="-9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BIDA</w:t>
      </w:r>
      <w:r w:rsidRPr="00240AB4">
        <w:rPr>
          <w:rFonts w:ascii="Book Antiqua" w:hAnsi="Book Antiqua"/>
          <w:spacing w:val="-5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and</w:t>
      </w:r>
      <w:r w:rsidRPr="00240AB4">
        <w:rPr>
          <w:rFonts w:ascii="Book Antiqua" w:hAnsi="Book Antiqua"/>
          <w:spacing w:val="-7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checking</w:t>
      </w:r>
      <w:r w:rsidRPr="00240AB4">
        <w:rPr>
          <w:rFonts w:ascii="Book Antiqua" w:hAnsi="Book Antiqua"/>
          <w:spacing w:val="-9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that</w:t>
      </w:r>
      <w:r w:rsidRPr="00240AB4">
        <w:rPr>
          <w:rFonts w:ascii="Book Antiqua" w:hAnsi="Book Antiqua"/>
          <w:spacing w:val="-52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the</w:t>
      </w:r>
      <w:r w:rsidRPr="00240AB4">
        <w:rPr>
          <w:rFonts w:ascii="Book Antiqua" w:hAnsi="Book Antiqua"/>
          <w:spacing w:val="-1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same</w:t>
      </w:r>
      <w:r w:rsidRPr="00240AB4">
        <w:rPr>
          <w:rFonts w:ascii="Book Antiqua" w:hAnsi="Book Antiqua"/>
          <w:spacing w:val="2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meets</w:t>
      </w:r>
      <w:r w:rsidRPr="00240AB4">
        <w:rPr>
          <w:rFonts w:ascii="Book Antiqua" w:hAnsi="Book Antiqua"/>
          <w:spacing w:val="-2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the</w:t>
      </w:r>
      <w:r w:rsidRPr="00240AB4">
        <w:rPr>
          <w:rFonts w:ascii="Book Antiqua" w:hAnsi="Book Antiqua"/>
          <w:spacing w:val="-2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requirements;</w:t>
      </w:r>
    </w:p>
    <w:p w:rsidR="00ED7D14" w:rsidRPr="00240AB4" w:rsidRDefault="00ED7D14" w:rsidP="00ED7D14">
      <w:pPr>
        <w:pStyle w:val="BodyText"/>
        <w:spacing w:before="10"/>
        <w:rPr>
          <w:rFonts w:ascii="Book Antiqua" w:hAnsi="Book Antiqua"/>
          <w:sz w:val="24"/>
          <w:szCs w:val="24"/>
        </w:rPr>
      </w:pPr>
    </w:p>
    <w:p w:rsidR="00ED7D14" w:rsidRPr="00240AB4" w:rsidRDefault="00ED7D14" w:rsidP="00ED7D14">
      <w:pPr>
        <w:pStyle w:val="ListParagraph"/>
        <w:numPr>
          <w:ilvl w:val="1"/>
          <w:numId w:val="1"/>
        </w:numPr>
        <w:tabs>
          <w:tab w:val="left" w:pos="461"/>
        </w:tabs>
        <w:spacing w:before="1"/>
        <w:ind w:hanging="361"/>
        <w:rPr>
          <w:rFonts w:ascii="Book Antiqua" w:hAnsi="Book Antiqua"/>
          <w:sz w:val="24"/>
          <w:szCs w:val="24"/>
        </w:rPr>
      </w:pPr>
      <w:r w:rsidRPr="00240AB4">
        <w:rPr>
          <w:rFonts w:ascii="Book Antiqua" w:hAnsi="Book Antiqua"/>
          <w:sz w:val="24"/>
          <w:szCs w:val="24"/>
        </w:rPr>
        <w:t>Obtain</w:t>
      </w:r>
      <w:r w:rsidRPr="00240AB4">
        <w:rPr>
          <w:rFonts w:ascii="Book Antiqua" w:hAnsi="Book Antiqua"/>
          <w:spacing w:val="-7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Tax</w:t>
      </w:r>
      <w:r w:rsidRPr="00240AB4">
        <w:rPr>
          <w:rFonts w:ascii="Book Antiqua" w:hAnsi="Book Antiqua"/>
          <w:spacing w:val="-2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Identification</w:t>
      </w:r>
      <w:r w:rsidRPr="00240AB4">
        <w:rPr>
          <w:rFonts w:ascii="Book Antiqua" w:hAnsi="Book Antiqua"/>
          <w:spacing w:val="-2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Number</w:t>
      </w:r>
      <w:r w:rsidRPr="00240AB4">
        <w:rPr>
          <w:rFonts w:ascii="Book Antiqua" w:hAnsi="Book Antiqua"/>
          <w:spacing w:val="-1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(TIN);</w:t>
      </w:r>
    </w:p>
    <w:p w:rsidR="00ED7D14" w:rsidRPr="00240AB4" w:rsidRDefault="00ED7D14" w:rsidP="00ED7D14">
      <w:pPr>
        <w:pStyle w:val="BodyText"/>
        <w:rPr>
          <w:rFonts w:ascii="Book Antiqua" w:hAnsi="Book Antiqua"/>
          <w:sz w:val="24"/>
          <w:szCs w:val="24"/>
        </w:rPr>
      </w:pPr>
    </w:p>
    <w:p w:rsidR="00ED7D14" w:rsidRPr="00240AB4" w:rsidRDefault="00ED7D14" w:rsidP="00ED7D14">
      <w:pPr>
        <w:pStyle w:val="ListParagraph"/>
        <w:numPr>
          <w:ilvl w:val="1"/>
          <w:numId w:val="1"/>
        </w:numPr>
        <w:tabs>
          <w:tab w:val="left" w:pos="461"/>
        </w:tabs>
        <w:ind w:right="885"/>
        <w:rPr>
          <w:rFonts w:ascii="Book Antiqua" w:hAnsi="Book Antiqua"/>
          <w:sz w:val="24"/>
          <w:szCs w:val="24"/>
        </w:rPr>
      </w:pPr>
      <w:r w:rsidRPr="00240AB4">
        <w:rPr>
          <w:rFonts w:ascii="Book Antiqua" w:hAnsi="Book Antiqua"/>
          <w:sz w:val="24"/>
          <w:szCs w:val="24"/>
        </w:rPr>
        <w:t>Arrange for opening of bank account, or in case ACCESS Health International, Inc nominates the</w:t>
      </w:r>
      <w:r w:rsidRPr="00240AB4">
        <w:rPr>
          <w:rFonts w:ascii="Book Antiqua" w:hAnsi="Book Antiqua"/>
          <w:spacing w:val="-52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bank,</w:t>
      </w:r>
      <w:r w:rsidRPr="00240AB4">
        <w:rPr>
          <w:rFonts w:ascii="Book Antiqua" w:hAnsi="Book Antiqua"/>
          <w:spacing w:val="-1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co-operate</w:t>
      </w:r>
      <w:r w:rsidRPr="00240AB4">
        <w:rPr>
          <w:rFonts w:ascii="Book Antiqua" w:hAnsi="Book Antiqua"/>
          <w:spacing w:val="-1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with</w:t>
      </w:r>
      <w:r w:rsidRPr="00240AB4">
        <w:rPr>
          <w:rFonts w:ascii="Book Antiqua" w:hAnsi="Book Antiqua"/>
          <w:spacing w:val="-4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the</w:t>
      </w:r>
      <w:r w:rsidRPr="00240AB4">
        <w:rPr>
          <w:rFonts w:ascii="Book Antiqua" w:hAnsi="Book Antiqua"/>
          <w:spacing w:val="-3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bank</w:t>
      </w:r>
      <w:r w:rsidRPr="00240AB4">
        <w:rPr>
          <w:rFonts w:ascii="Book Antiqua" w:hAnsi="Book Antiqua"/>
          <w:spacing w:val="-3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for</w:t>
      </w:r>
      <w:r w:rsidRPr="00240AB4">
        <w:rPr>
          <w:rFonts w:ascii="Book Antiqua" w:hAnsi="Book Antiqua"/>
          <w:spacing w:val="-1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opening</w:t>
      </w:r>
      <w:r w:rsidRPr="00240AB4">
        <w:rPr>
          <w:rFonts w:ascii="Book Antiqua" w:hAnsi="Book Antiqua"/>
          <w:spacing w:val="-4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the bank</w:t>
      </w:r>
      <w:r w:rsidRPr="00240AB4">
        <w:rPr>
          <w:rFonts w:ascii="Book Antiqua" w:hAnsi="Book Antiqua"/>
          <w:spacing w:val="-4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account; and</w:t>
      </w:r>
      <w:r w:rsidRPr="00240AB4">
        <w:rPr>
          <w:rFonts w:ascii="Book Antiqua" w:hAnsi="Book Antiqua"/>
          <w:spacing w:val="-1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obtain</w:t>
      </w:r>
      <w:r w:rsidRPr="00240AB4">
        <w:rPr>
          <w:rFonts w:ascii="Book Antiqua" w:hAnsi="Book Antiqua"/>
          <w:spacing w:val="-1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encashment certificate;</w:t>
      </w:r>
    </w:p>
    <w:p w:rsidR="00ED7D14" w:rsidRPr="00240AB4" w:rsidRDefault="00ED7D14" w:rsidP="00ED7D14">
      <w:pPr>
        <w:pStyle w:val="BodyText"/>
        <w:spacing w:before="11"/>
        <w:rPr>
          <w:rFonts w:ascii="Book Antiqua" w:hAnsi="Book Antiqua"/>
          <w:sz w:val="24"/>
          <w:szCs w:val="24"/>
        </w:rPr>
      </w:pPr>
    </w:p>
    <w:p w:rsidR="00ED7D14" w:rsidRPr="00240AB4" w:rsidRDefault="00ED7D14" w:rsidP="00ED7D14">
      <w:pPr>
        <w:pStyle w:val="ListParagraph"/>
        <w:numPr>
          <w:ilvl w:val="1"/>
          <w:numId w:val="1"/>
        </w:numPr>
        <w:tabs>
          <w:tab w:val="left" w:pos="461"/>
        </w:tabs>
        <w:ind w:right="834"/>
        <w:rPr>
          <w:rFonts w:ascii="Book Antiqua" w:hAnsi="Book Antiqua"/>
          <w:sz w:val="24"/>
          <w:szCs w:val="24"/>
        </w:rPr>
      </w:pPr>
      <w:r w:rsidRPr="00240AB4">
        <w:rPr>
          <w:rFonts w:ascii="Book Antiqua" w:hAnsi="Book Antiqua"/>
          <w:sz w:val="24"/>
          <w:szCs w:val="24"/>
        </w:rPr>
        <w:t>Attend/participate</w:t>
      </w:r>
      <w:r w:rsidRPr="00240AB4">
        <w:rPr>
          <w:rFonts w:ascii="Book Antiqua" w:hAnsi="Book Antiqua"/>
          <w:spacing w:val="51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in</w:t>
      </w:r>
      <w:r w:rsidRPr="00240AB4">
        <w:rPr>
          <w:rFonts w:ascii="Book Antiqua" w:hAnsi="Book Antiqua"/>
          <w:spacing w:val="50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necessary</w:t>
      </w:r>
      <w:r w:rsidRPr="00240AB4">
        <w:rPr>
          <w:rFonts w:ascii="Book Antiqua" w:hAnsi="Book Antiqua"/>
          <w:spacing w:val="48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meetings,</w:t>
      </w:r>
      <w:r w:rsidRPr="00240AB4">
        <w:rPr>
          <w:rFonts w:ascii="Book Antiqua" w:hAnsi="Book Antiqua"/>
          <w:spacing w:val="51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discussions,</w:t>
      </w:r>
      <w:r w:rsidRPr="00240AB4">
        <w:rPr>
          <w:rFonts w:ascii="Book Antiqua" w:hAnsi="Book Antiqua"/>
          <w:spacing w:val="51"/>
          <w:sz w:val="24"/>
          <w:szCs w:val="24"/>
        </w:rPr>
        <w:t xml:space="preserve"> </w:t>
      </w:r>
      <w:proofErr w:type="spellStart"/>
      <w:r w:rsidRPr="00240AB4">
        <w:rPr>
          <w:rFonts w:ascii="Book Antiqua" w:hAnsi="Book Antiqua"/>
          <w:sz w:val="24"/>
          <w:szCs w:val="24"/>
        </w:rPr>
        <w:t>tele</w:t>
      </w:r>
      <w:proofErr w:type="spellEnd"/>
      <w:r w:rsidRPr="00240AB4">
        <w:rPr>
          <w:rFonts w:ascii="Book Antiqua" w:hAnsi="Book Antiqua"/>
          <w:sz w:val="24"/>
          <w:szCs w:val="24"/>
        </w:rPr>
        <w:t>-conferences</w:t>
      </w:r>
      <w:r w:rsidRPr="00240AB4">
        <w:rPr>
          <w:rFonts w:ascii="Book Antiqua" w:hAnsi="Book Antiqua"/>
          <w:spacing w:val="51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with</w:t>
      </w:r>
      <w:r w:rsidRPr="00240AB4">
        <w:rPr>
          <w:rFonts w:ascii="Book Antiqua" w:hAnsi="Book Antiqua"/>
          <w:spacing w:val="51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ACCESS</w:t>
      </w:r>
      <w:r w:rsidRPr="00240AB4">
        <w:rPr>
          <w:rFonts w:ascii="Book Antiqua" w:hAnsi="Book Antiqua"/>
          <w:spacing w:val="50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Health</w:t>
      </w:r>
      <w:r w:rsidRPr="00240AB4">
        <w:rPr>
          <w:rFonts w:ascii="Book Antiqua" w:hAnsi="Book Antiqua"/>
          <w:spacing w:val="-52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International,</w:t>
      </w:r>
      <w:r w:rsidRPr="00240AB4">
        <w:rPr>
          <w:rFonts w:ascii="Book Antiqua" w:hAnsi="Book Antiqua"/>
          <w:spacing w:val="-1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Inc., as and when required.</w:t>
      </w:r>
    </w:p>
    <w:p w:rsidR="00ED7D14" w:rsidRPr="00240AB4" w:rsidRDefault="00ED7D14" w:rsidP="00ED7D14">
      <w:pPr>
        <w:pStyle w:val="BodyText"/>
        <w:spacing w:before="11"/>
        <w:rPr>
          <w:rFonts w:ascii="Book Antiqua" w:hAnsi="Book Antiqua"/>
          <w:sz w:val="24"/>
          <w:szCs w:val="24"/>
        </w:rPr>
      </w:pPr>
    </w:p>
    <w:p w:rsidR="00ED7D14" w:rsidRPr="00240AB4" w:rsidRDefault="00ED7D14" w:rsidP="00ED7D14">
      <w:pPr>
        <w:pStyle w:val="ListParagraph"/>
        <w:numPr>
          <w:ilvl w:val="1"/>
          <w:numId w:val="1"/>
        </w:numPr>
        <w:tabs>
          <w:tab w:val="left" w:pos="461"/>
        </w:tabs>
        <w:ind w:right="839"/>
        <w:rPr>
          <w:rFonts w:ascii="Book Antiqua" w:hAnsi="Book Antiqua"/>
          <w:sz w:val="24"/>
          <w:szCs w:val="24"/>
        </w:rPr>
      </w:pPr>
      <w:r w:rsidRPr="00240AB4">
        <w:rPr>
          <w:rFonts w:ascii="Book Antiqua" w:hAnsi="Book Antiqua"/>
          <w:spacing w:val="-1"/>
          <w:sz w:val="24"/>
          <w:szCs w:val="24"/>
        </w:rPr>
        <w:t>Other</w:t>
      </w:r>
      <w:r w:rsidRPr="00240AB4">
        <w:rPr>
          <w:rFonts w:ascii="Book Antiqua" w:hAnsi="Book Antiqua"/>
          <w:spacing w:val="-9"/>
          <w:sz w:val="24"/>
          <w:szCs w:val="24"/>
        </w:rPr>
        <w:t xml:space="preserve"> </w:t>
      </w:r>
      <w:r w:rsidRPr="00240AB4">
        <w:rPr>
          <w:rFonts w:ascii="Book Antiqua" w:hAnsi="Book Antiqua"/>
          <w:spacing w:val="-1"/>
          <w:sz w:val="24"/>
          <w:szCs w:val="24"/>
        </w:rPr>
        <w:t>legal</w:t>
      </w:r>
      <w:r w:rsidRPr="00240AB4">
        <w:rPr>
          <w:rFonts w:ascii="Book Antiqua" w:hAnsi="Book Antiqua"/>
          <w:spacing w:val="-9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services,</w:t>
      </w:r>
      <w:r w:rsidRPr="00240AB4">
        <w:rPr>
          <w:rFonts w:ascii="Book Antiqua" w:hAnsi="Book Antiqua"/>
          <w:spacing w:val="-10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as</w:t>
      </w:r>
      <w:r w:rsidRPr="00240AB4">
        <w:rPr>
          <w:rFonts w:ascii="Book Antiqua" w:hAnsi="Book Antiqua"/>
          <w:spacing w:val="-9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may</w:t>
      </w:r>
      <w:r w:rsidRPr="00240AB4">
        <w:rPr>
          <w:rFonts w:ascii="Book Antiqua" w:hAnsi="Book Antiqua"/>
          <w:spacing w:val="-10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be</w:t>
      </w:r>
      <w:r w:rsidRPr="00240AB4">
        <w:rPr>
          <w:rFonts w:ascii="Book Antiqua" w:hAnsi="Book Antiqua"/>
          <w:spacing w:val="-10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required</w:t>
      </w:r>
      <w:r w:rsidRPr="00240AB4">
        <w:rPr>
          <w:rFonts w:ascii="Book Antiqua" w:hAnsi="Book Antiqua"/>
          <w:spacing w:val="-10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from</w:t>
      </w:r>
      <w:r w:rsidRPr="00240AB4">
        <w:rPr>
          <w:rFonts w:ascii="Book Antiqua" w:hAnsi="Book Antiqua"/>
          <w:spacing w:val="-14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time</w:t>
      </w:r>
      <w:r w:rsidRPr="00240AB4">
        <w:rPr>
          <w:rFonts w:ascii="Book Antiqua" w:hAnsi="Book Antiqua"/>
          <w:spacing w:val="-10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to</w:t>
      </w:r>
      <w:r w:rsidRPr="00240AB4">
        <w:rPr>
          <w:rFonts w:ascii="Book Antiqua" w:hAnsi="Book Antiqua"/>
          <w:spacing w:val="-10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time,</w:t>
      </w:r>
      <w:r w:rsidRPr="00240AB4">
        <w:rPr>
          <w:rFonts w:ascii="Book Antiqua" w:hAnsi="Book Antiqua"/>
          <w:spacing w:val="-9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for</w:t>
      </w:r>
      <w:r w:rsidRPr="00240AB4">
        <w:rPr>
          <w:rFonts w:ascii="Book Antiqua" w:hAnsi="Book Antiqua"/>
          <w:spacing w:val="-9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obtaining</w:t>
      </w:r>
      <w:r w:rsidRPr="00240AB4">
        <w:rPr>
          <w:rFonts w:ascii="Book Antiqua" w:hAnsi="Book Antiqua"/>
          <w:spacing w:val="-12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necessary</w:t>
      </w:r>
      <w:r w:rsidRPr="00240AB4">
        <w:rPr>
          <w:rFonts w:ascii="Book Antiqua" w:hAnsi="Book Antiqua"/>
          <w:spacing w:val="-12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permissions</w:t>
      </w:r>
      <w:r w:rsidRPr="00240AB4">
        <w:rPr>
          <w:rFonts w:ascii="Book Antiqua" w:hAnsi="Book Antiqua"/>
          <w:spacing w:val="-9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and</w:t>
      </w:r>
      <w:r w:rsidRPr="00240AB4">
        <w:rPr>
          <w:rFonts w:ascii="Book Antiqua" w:hAnsi="Book Antiqua"/>
          <w:spacing w:val="-52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completion</w:t>
      </w:r>
      <w:r w:rsidRPr="00240AB4">
        <w:rPr>
          <w:rFonts w:ascii="Book Antiqua" w:hAnsi="Book Antiqua"/>
          <w:spacing w:val="-1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of</w:t>
      </w:r>
      <w:r w:rsidRPr="00240AB4">
        <w:rPr>
          <w:rFonts w:ascii="Book Antiqua" w:hAnsi="Book Antiqua"/>
          <w:spacing w:val="-3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opening</w:t>
      </w:r>
      <w:r w:rsidRPr="00240AB4">
        <w:rPr>
          <w:rFonts w:ascii="Book Antiqua" w:hAnsi="Book Antiqua"/>
          <w:spacing w:val="-2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of liaison</w:t>
      </w:r>
      <w:r w:rsidRPr="00240AB4">
        <w:rPr>
          <w:rFonts w:ascii="Book Antiqua" w:hAnsi="Book Antiqua"/>
          <w:spacing w:val="-3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office of ACCESS</w:t>
      </w:r>
      <w:r w:rsidRPr="00240AB4">
        <w:rPr>
          <w:rFonts w:ascii="Book Antiqua" w:hAnsi="Book Antiqua"/>
          <w:spacing w:val="-1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Health</w:t>
      </w:r>
      <w:r w:rsidRPr="00240AB4">
        <w:rPr>
          <w:rFonts w:ascii="Book Antiqua" w:hAnsi="Book Antiqua"/>
          <w:spacing w:val="-1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International,</w:t>
      </w:r>
      <w:r w:rsidRPr="00240AB4">
        <w:rPr>
          <w:rFonts w:ascii="Book Antiqua" w:hAnsi="Book Antiqua"/>
          <w:spacing w:val="-1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Inc</w:t>
      </w:r>
      <w:r w:rsidRPr="00240AB4">
        <w:rPr>
          <w:rFonts w:ascii="Book Antiqua" w:hAnsi="Book Antiqua"/>
          <w:spacing w:val="1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in</w:t>
      </w:r>
      <w:r w:rsidRPr="00240AB4">
        <w:rPr>
          <w:rFonts w:ascii="Book Antiqua" w:hAnsi="Book Antiqua"/>
          <w:spacing w:val="-1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Bangladesh.</w:t>
      </w:r>
    </w:p>
    <w:p w:rsidR="00000000" w:rsidRPr="00240AB4" w:rsidRDefault="00240AB4">
      <w:pPr>
        <w:rPr>
          <w:rFonts w:ascii="Book Antiqua" w:hAnsi="Book Antiqua"/>
          <w:sz w:val="24"/>
          <w:szCs w:val="24"/>
        </w:rPr>
      </w:pPr>
    </w:p>
    <w:p w:rsidR="00ED7D14" w:rsidRPr="00240AB4" w:rsidRDefault="00ED7D14" w:rsidP="000F4D36">
      <w:pPr>
        <w:pStyle w:val="BodyText"/>
        <w:spacing w:before="92"/>
        <w:rPr>
          <w:rFonts w:ascii="Book Antiqua" w:hAnsi="Book Antiqua"/>
          <w:b/>
          <w:sz w:val="24"/>
          <w:szCs w:val="24"/>
        </w:rPr>
      </w:pPr>
      <w:r w:rsidRPr="00240AB4">
        <w:rPr>
          <w:rFonts w:ascii="Book Antiqua" w:hAnsi="Book Antiqua"/>
          <w:b/>
          <w:sz w:val="24"/>
          <w:szCs w:val="24"/>
        </w:rPr>
        <w:t>Timeline for Delivery of Work</w:t>
      </w:r>
    </w:p>
    <w:p w:rsidR="000F4D36" w:rsidRPr="00240AB4" w:rsidRDefault="000F4D36" w:rsidP="000F4D36">
      <w:pPr>
        <w:pStyle w:val="BodyText"/>
        <w:spacing w:before="91" w:line="256" w:lineRule="auto"/>
        <w:ind w:right="486"/>
        <w:rPr>
          <w:rFonts w:ascii="Book Antiqua" w:hAnsi="Book Antiqua"/>
          <w:sz w:val="24"/>
          <w:szCs w:val="24"/>
        </w:rPr>
      </w:pPr>
      <w:r w:rsidRPr="00240AB4">
        <w:rPr>
          <w:rFonts w:ascii="Book Antiqua" w:hAnsi="Book Antiqua"/>
          <w:sz w:val="24"/>
          <w:szCs w:val="24"/>
        </w:rPr>
        <w:t>Registration</w:t>
      </w:r>
      <w:r w:rsidRPr="00240AB4">
        <w:rPr>
          <w:rFonts w:ascii="Book Antiqua" w:hAnsi="Book Antiqua"/>
          <w:spacing w:val="-4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of</w:t>
      </w:r>
      <w:r w:rsidRPr="00240AB4">
        <w:rPr>
          <w:rFonts w:ascii="Book Antiqua" w:hAnsi="Book Antiqua"/>
          <w:spacing w:val="-5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liaison</w:t>
      </w:r>
      <w:r w:rsidRPr="00240AB4">
        <w:rPr>
          <w:rFonts w:ascii="Book Antiqua" w:hAnsi="Book Antiqua"/>
          <w:spacing w:val="-3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office</w:t>
      </w:r>
      <w:r w:rsidRPr="00240AB4">
        <w:rPr>
          <w:rFonts w:ascii="Book Antiqua" w:hAnsi="Book Antiqua"/>
          <w:spacing w:val="-3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shall</w:t>
      </w:r>
      <w:r w:rsidRPr="00240AB4">
        <w:rPr>
          <w:rFonts w:ascii="Book Antiqua" w:hAnsi="Book Antiqua"/>
          <w:spacing w:val="-3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be</w:t>
      </w:r>
      <w:r w:rsidRPr="00240AB4">
        <w:rPr>
          <w:rFonts w:ascii="Book Antiqua" w:hAnsi="Book Antiqua"/>
          <w:spacing w:val="-6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done</w:t>
      </w:r>
      <w:r w:rsidRPr="00240AB4">
        <w:rPr>
          <w:rFonts w:ascii="Book Antiqua" w:hAnsi="Book Antiqua"/>
          <w:spacing w:val="-3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within</w:t>
      </w:r>
      <w:r w:rsidRPr="00240AB4">
        <w:rPr>
          <w:rFonts w:ascii="Book Antiqua" w:hAnsi="Book Antiqua"/>
          <w:spacing w:val="-3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1.5</w:t>
      </w:r>
      <w:r w:rsidRPr="00240AB4">
        <w:rPr>
          <w:rFonts w:ascii="Book Antiqua" w:hAnsi="Book Antiqua"/>
          <w:spacing w:val="-4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(one</w:t>
      </w:r>
      <w:r w:rsidRPr="00240AB4">
        <w:rPr>
          <w:rFonts w:ascii="Book Antiqua" w:hAnsi="Book Antiqua"/>
          <w:spacing w:val="-3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and</w:t>
      </w:r>
      <w:r w:rsidRPr="00240AB4">
        <w:rPr>
          <w:rFonts w:ascii="Book Antiqua" w:hAnsi="Book Antiqua"/>
          <w:spacing w:val="-2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half)</w:t>
      </w:r>
      <w:r w:rsidRPr="00240AB4">
        <w:rPr>
          <w:rFonts w:ascii="Book Antiqua" w:hAnsi="Book Antiqua"/>
          <w:spacing w:val="-3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months</w:t>
      </w:r>
      <w:r w:rsidRPr="00240AB4">
        <w:rPr>
          <w:rFonts w:ascii="Book Antiqua" w:hAnsi="Book Antiqua"/>
          <w:spacing w:val="-2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from</w:t>
      </w:r>
      <w:r w:rsidRPr="00240AB4">
        <w:rPr>
          <w:rFonts w:ascii="Book Antiqua" w:hAnsi="Book Antiqua"/>
          <w:spacing w:val="-7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the</w:t>
      </w:r>
      <w:r w:rsidRPr="00240AB4">
        <w:rPr>
          <w:rFonts w:ascii="Book Antiqua" w:hAnsi="Book Antiqua"/>
          <w:spacing w:val="-3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date</w:t>
      </w:r>
      <w:r w:rsidRPr="00240AB4">
        <w:rPr>
          <w:rFonts w:ascii="Book Antiqua" w:hAnsi="Book Antiqua"/>
          <w:spacing w:val="-3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of</w:t>
      </w:r>
      <w:r w:rsidRPr="00240AB4">
        <w:rPr>
          <w:rFonts w:ascii="Book Antiqua" w:hAnsi="Book Antiqua"/>
          <w:spacing w:val="-5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receipt</w:t>
      </w:r>
      <w:r w:rsidRPr="00240AB4">
        <w:rPr>
          <w:rFonts w:ascii="Book Antiqua" w:hAnsi="Book Antiqua"/>
          <w:spacing w:val="-3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of</w:t>
      </w:r>
      <w:r w:rsidRPr="00240AB4">
        <w:rPr>
          <w:rFonts w:ascii="Book Antiqua" w:hAnsi="Book Antiqua"/>
          <w:spacing w:val="-52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final hard</w:t>
      </w:r>
      <w:r w:rsidRPr="00240AB4">
        <w:rPr>
          <w:rFonts w:ascii="Book Antiqua" w:hAnsi="Book Antiqua"/>
          <w:spacing w:val="-4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copies of</w:t>
      </w:r>
      <w:r w:rsidRPr="00240AB4">
        <w:rPr>
          <w:rFonts w:ascii="Book Antiqua" w:hAnsi="Book Antiqua"/>
          <w:spacing w:val="1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documents</w:t>
      </w:r>
      <w:r w:rsidRPr="00240AB4">
        <w:rPr>
          <w:rFonts w:ascii="Book Antiqua" w:hAnsi="Book Antiqua"/>
          <w:spacing w:val="-2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from</w:t>
      </w:r>
      <w:r w:rsidRPr="00240AB4">
        <w:rPr>
          <w:rFonts w:ascii="Book Antiqua" w:hAnsi="Book Antiqua"/>
          <w:spacing w:val="-4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ACCESS</w:t>
      </w:r>
      <w:r w:rsidRPr="00240AB4">
        <w:rPr>
          <w:rFonts w:ascii="Book Antiqua" w:hAnsi="Book Antiqua"/>
          <w:spacing w:val="-1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Health International,</w:t>
      </w:r>
      <w:r w:rsidRPr="00240AB4">
        <w:rPr>
          <w:rFonts w:ascii="Book Antiqua" w:hAnsi="Book Antiqua"/>
          <w:spacing w:val="-1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Inc</w:t>
      </w:r>
      <w:r w:rsidRPr="00240AB4">
        <w:rPr>
          <w:rFonts w:ascii="Book Antiqua" w:hAnsi="Book Antiqua"/>
          <w:spacing w:val="2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as</w:t>
      </w:r>
      <w:r w:rsidRPr="00240AB4">
        <w:rPr>
          <w:rFonts w:ascii="Book Antiqua" w:hAnsi="Book Antiqua"/>
          <w:spacing w:val="-1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per</w:t>
      </w:r>
      <w:r w:rsidRPr="00240AB4">
        <w:rPr>
          <w:rFonts w:ascii="Book Antiqua" w:hAnsi="Book Antiqua"/>
          <w:spacing w:val="-2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requirement.</w:t>
      </w:r>
    </w:p>
    <w:p w:rsidR="00AF371F" w:rsidRDefault="000F4D36" w:rsidP="000F4D36">
      <w:pPr>
        <w:pStyle w:val="BodyText"/>
        <w:spacing w:before="160" w:line="254" w:lineRule="auto"/>
        <w:ind w:right="486"/>
        <w:rPr>
          <w:rFonts w:ascii="Book Antiqua" w:hAnsi="Book Antiqua"/>
          <w:sz w:val="24"/>
          <w:szCs w:val="24"/>
        </w:rPr>
      </w:pPr>
      <w:r w:rsidRPr="00240AB4">
        <w:rPr>
          <w:rFonts w:ascii="Book Antiqua" w:hAnsi="Book Antiqua"/>
          <w:sz w:val="24"/>
          <w:szCs w:val="24"/>
        </w:rPr>
        <w:t>Working</w:t>
      </w:r>
      <w:r w:rsidRPr="00240AB4">
        <w:rPr>
          <w:rFonts w:ascii="Book Antiqua" w:hAnsi="Book Antiqua"/>
          <w:spacing w:val="10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days</w:t>
      </w:r>
      <w:r w:rsidRPr="00240AB4">
        <w:rPr>
          <w:rFonts w:ascii="Book Antiqua" w:hAnsi="Book Antiqua"/>
          <w:spacing w:val="12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shall</w:t>
      </w:r>
      <w:r w:rsidRPr="00240AB4">
        <w:rPr>
          <w:rFonts w:ascii="Book Antiqua" w:hAnsi="Book Antiqua"/>
          <w:spacing w:val="13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mean</w:t>
      </w:r>
      <w:r w:rsidRPr="00240AB4">
        <w:rPr>
          <w:rFonts w:ascii="Book Antiqua" w:hAnsi="Book Antiqua"/>
          <w:spacing w:val="11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Sunday</w:t>
      </w:r>
      <w:r w:rsidRPr="00240AB4">
        <w:rPr>
          <w:rFonts w:ascii="Book Antiqua" w:hAnsi="Book Antiqua"/>
          <w:spacing w:val="12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to</w:t>
      </w:r>
      <w:r w:rsidRPr="00240AB4">
        <w:rPr>
          <w:rFonts w:ascii="Book Antiqua" w:hAnsi="Book Antiqua"/>
          <w:spacing w:val="9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Thursday</w:t>
      </w:r>
      <w:r w:rsidRPr="00240AB4">
        <w:rPr>
          <w:rFonts w:ascii="Book Antiqua" w:hAnsi="Book Antiqua"/>
          <w:spacing w:val="11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and</w:t>
      </w:r>
      <w:r w:rsidRPr="00240AB4">
        <w:rPr>
          <w:rFonts w:ascii="Book Antiqua" w:hAnsi="Book Antiqua"/>
          <w:spacing w:val="11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exclude</w:t>
      </w:r>
      <w:r w:rsidRPr="00240AB4">
        <w:rPr>
          <w:rFonts w:ascii="Book Antiqua" w:hAnsi="Book Antiqua"/>
          <w:spacing w:val="11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any</w:t>
      </w:r>
      <w:r w:rsidRPr="00240AB4">
        <w:rPr>
          <w:rFonts w:ascii="Book Antiqua" w:hAnsi="Book Antiqua"/>
          <w:spacing w:val="12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Government</w:t>
      </w:r>
      <w:r w:rsidRPr="00240AB4">
        <w:rPr>
          <w:rFonts w:ascii="Book Antiqua" w:hAnsi="Book Antiqua"/>
          <w:spacing w:val="16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of</w:t>
      </w:r>
      <w:r w:rsidRPr="00240AB4">
        <w:rPr>
          <w:rFonts w:ascii="Book Antiqua" w:hAnsi="Book Antiqua"/>
          <w:spacing w:val="12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Bangladesh</w:t>
      </w:r>
      <w:r w:rsidRPr="00240AB4">
        <w:rPr>
          <w:rFonts w:ascii="Book Antiqua" w:hAnsi="Book Antiqua"/>
          <w:spacing w:val="13"/>
          <w:sz w:val="24"/>
          <w:szCs w:val="24"/>
        </w:rPr>
        <w:t xml:space="preserve"> </w:t>
      </w:r>
      <w:proofErr w:type="gramStart"/>
      <w:r w:rsidRPr="00240AB4">
        <w:rPr>
          <w:rFonts w:ascii="Book Antiqua" w:hAnsi="Book Antiqua"/>
          <w:sz w:val="24"/>
          <w:szCs w:val="24"/>
        </w:rPr>
        <w:t xml:space="preserve">declared </w:t>
      </w:r>
      <w:r w:rsidRPr="00240AB4">
        <w:rPr>
          <w:rFonts w:ascii="Book Antiqua" w:hAnsi="Book Antiqua"/>
          <w:spacing w:val="-52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public</w:t>
      </w:r>
      <w:proofErr w:type="gramEnd"/>
      <w:r w:rsidRPr="00240AB4">
        <w:rPr>
          <w:rFonts w:ascii="Book Antiqua" w:hAnsi="Book Antiqua"/>
          <w:spacing w:val="-1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holidays.</w:t>
      </w:r>
    </w:p>
    <w:p w:rsidR="00240AB4" w:rsidRPr="00240AB4" w:rsidRDefault="00240AB4" w:rsidP="000F4D36">
      <w:pPr>
        <w:pStyle w:val="BodyText"/>
        <w:spacing w:before="160" w:line="254" w:lineRule="auto"/>
        <w:ind w:right="486"/>
        <w:rPr>
          <w:rFonts w:ascii="Book Antiqua" w:hAnsi="Book Antiqua"/>
          <w:sz w:val="24"/>
          <w:szCs w:val="24"/>
        </w:rPr>
      </w:pPr>
    </w:p>
    <w:p w:rsidR="00AF371F" w:rsidRPr="00240AB4" w:rsidRDefault="00AF371F" w:rsidP="000F4D36">
      <w:pPr>
        <w:pStyle w:val="BodyText"/>
        <w:spacing w:before="160" w:line="254" w:lineRule="auto"/>
        <w:ind w:right="486"/>
        <w:rPr>
          <w:rFonts w:ascii="Book Antiqua" w:hAnsi="Book Antiqua"/>
          <w:b/>
          <w:sz w:val="24"/>
          <w:szCs w:val="24"/>
        </w:rPr>
      </w:pPr>
      <w:r w:rsidRPr="00240AB4">
        <w:rPr>
          <w:rFonts w:ascii="Book Antiqua" w:hAnsi="Book Antiqua"/>
          <w:b/>
          <w:sz w:val="24"/>
          <w:szCs w:val="24"/>
        </w:rPr>
        <w:t>Service Fee</w:t>
      </w:r>
    </w:p>
    <w:p w:rsidR="00ED4ADB" w:rsidRDefault="00AF371F">
      <w:pPr>
        <w:rPr>
          <w:rFonts w:ascii="Book Antiqua" w:hAnsi="Book Antiqua"/>
          <w:sz w:val="24"/>
          <w:szCs w:val="24"/>
        </w:rPr>
      </w:pPr>
      <w:r w:rsidRPr="00240AB4">
        <w:rPr>
          <w:rFonts w:ascii="Book Antiqua" w:hAnsi="Book Antiqua"/>
          <w:sz w:val="24"/>
          <w:szCs w:val="24"/>
        </w:rPr>
        <w:t xml:space="preserve">The total service fee for this engagement is USD 3,000 </w:t>
      </w:r>
      <w:r w:rsidRPr="00240AB4">
        <w:rPr>
          <w:rFonts w:ascii="Book Antiqua" w:hAnsi="Book Antiqua"/>
          <w:b/>
          <w:sz w:val="24"/>
          <w:szCs w:val="24"/>
        </w:rPr>
        <w:t xml:space="preserve">inclusive </w:t>
      </w:r>
      <w:r w:rsidRPr="00240AB4">
        <w:rPr>
          <w:rFonts w:ascii="Book Antiqua" w:hAnsi="Book Antiqua"/>
          <w:sz w:val="24"/>
          <w:szCs w:val="24"/>
        </w:rPr>
        <w:t>of all actual and misc. cost, government fees etc.</w:t>
      </w:r>
      <w:r w:rsidRPr="00240AB4">
        <w:rPr>
          <w:rFonts w:ascii="Book Antiqua" w:hAnsi="Book Antiqua"/>
          <w:spacing w:val="1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 xml:space="preserve">in Bangladesh payable by ACCESS Health International, Inc for opening Liaison Office and are </w:t>
      </w:r>
      <w:r w:rsidRPr="00240AB4">
        <w:rPr>
          <w:rFonts w:ascii="Book Antiqua" w:hAnsi="Book Antiqua"/>
          <w:b/>
          <w:sz w:val="24"/>
          <w:szCs w:val="24"/>
        </w:rPr>
        <w:t>exclusive</w:t>
      </w:r>
      <w:r w:rsidRPr="00240AB4">
        <w:rPr>
          <w:rFonts w:ascii="Book Antiqua" w:hAnsi="Book Antiqua"/>
          <w:b/>
          <w:spacing w:val="1"/>
          <w:sz w:val="24"/>
          <w:szCs w:val="24"/>
        </w:rPr>
        <w:t xml:space="preserve"> </w:t>
      </w:r>
      <w:r w:rsidRPr="00240AB4">
        <w:rPr>
          <w:rFonts w:ascii="Book Antiqua" w:hAnsi="Book Antiqua"/>
          <w:sz w:val="24"/>
          <w:szCs w:val="24"/>
        </w:rPr>
        <w:t>of all taxes.</w:t>
      </w:r>
    </w:p>
    <w:p w:rsidR="00240AB4" w:rsidRDefault="00240AB4">
      <w:pPr>
        <w:rPr>
          <w:rFonts w:ascii="Book Antiqua" w:hAnsi="Book Antiqua"/>
          <w:sz w:val="24"/>
          <w:szCs w:val="24"/>
        </w:rPr>
      </w:pPr>
    </w:p>
    <w:p w:rsidR="00240AB4" w:rsidRDefault="00240AB4">
      <w:pPr>
        <w:rPr>
          <w:rFonts w:ascii="Book Antiqua" w:hAnsi="Book Antiqua"/>
          <w:sz w:val="24"/>
          <w:szCs w:val="24"/>
        </w:rPr>
      </w:pPr>
    </w:p>
    <w:p w:rsidR="00240AB4" w:rsidRDefault="00240AB4">
      <w:pPr>
        <w:rPr>
          <w:rFonts w:ascii="Book Antiqua" w:hAnsi="Book Antiqua"/>
          <w:sz w:val="24"/>
          <w:szCs w:val="24"/>
        </w:rPr>
      </w:pPr>
    </w:p>
    <w:p w:rsidR="00240AB4" w:rsidRPr="00240AB4" w:rsidRDefault="00240AB4">
      <w:pPr>
        <w:rPr>
          <w:rFonts w:ascii="Book Antiqua" w:hAnsi="Book Antiqua"/>
          <w:sz w:val="24"/>
          <w:szCs w:val="24"/>
        </w:rPr>
      </w:pPr>
    </w:p>
    <w:tbl>
      <w:tblPr>
        <w:tblW w:w="0" w:type="auto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20"/>
        <w:gridCol w:w="5783"/>
        <w:gridCol w:w="2855"/>
      </w:tblGrid>
      <w:tr w:rsidR="00ED4ADB" w:rsidRPr="00240AB4" w:rsidTr="00BE29A1">
        <w:trPr>
          <w:trHeight w:val="453"/>
        </w:trPr>
        <w:tc>
          <w:tcPr>
            <w:tcW w:w="720" w:type="dxa"/>
            <w:shd w:val="clear" w:color="auto" w:fill="EDEBE0"/>
          </w:tcPr>
          <w:p w:rsidR="00ED4ADB" w:rsidRPr="00240AB4" w:rsidRDefault="00ED4ADB" w:rsidP="00BE29A1">
            <w:pPr>
              <w:pStyle w:val="TableParagraph"/>
              <w:rPr>
                <w:rFonts w:ascii="Book Antiqua" w:hAnsi="Book Antiqua"/>
                <w:b/>
                <w:sz w:val="24"/>
                <w:szCs w:val="24"/>
              </w:rPr>
            </w:pPr>
            <w:r w:rsidRPr="00240AB4">
              <w:rPr>
                <w:rFonts w:ascii="Book Antiqua" w:hAnsi="Book Antiqua"/>
                <w:b/>
                <w:sz w:val="24"/>
                <w:szCs w:val="24"/>
              </w:rPr>
              <w:lastRenderedPageBreak/>
              <w:t>Sl.</w:t>
            </w:r>
          </w:p>
        </w:tc>
        <w:tc>
          <w:tcPr>
            <w:tcW w:w="5783" w:type="dxa"/>
            <w:shd w:val="clear" w:color="auto" w:fill="EDEBE0"/>
          </w:tcPr>
          <w:p w:rsidR="00ED4ADB" w:rsidRPr="00240AB4" w:rsidRDefault="00ED4ADB" w:rsidP="00BE29A1">
            <w:pPr>
              <w:pStyle w:val="TableParagraph"/>
              <w:rPr>
                <w:rFonts w:ascii="Book Antiqua" w:hAnsi="Book Antiqua"/>
                <w:b/>
                <w:sz w:val="24"/>
                <w:szCs w:val="24"/>
              </w:rPr>
            </w:pPr>
            <w:r w:rsidRPr="00240AB4">
              <w:rPr>
                <w:rFonts w:ascii="Book Antiqua" w:hAnsi="Book Antiqua"/>
                <w:b/>
                <w:sz w:val="24"/>
                <w:szCs w:val="24"/>
              </w:rPr>
              <w:t>Type</w:t>
            </w:r>
            <w:r w:rsidRPr="00240AB4">
              <w:rPr>
                <w:rFonts w:ascii="Book Antiqua" w:hAnsi="Book Antiqua"/>
                <w:b/>
                <w:spacing w:val="-1"/>
                <w:sz w:val="24"/>
                <w:szCs w:val="24"/>
              </w:rPr>
              <w:t xml:space="preserve"> </w:t>
            </w:r>
            <w:r w:rsidRPr="00240AB4">
              <w:rPr>
                <w:rFonts w:ascii="Book Antiqua" w:hAnsi="Book Antiqua"/>
                <w:b/>
                <w:sz w:val="24"/>
                <w:szCs w:val="24"/>
              </w:rPr>
              <w:t>of</w:t>
            </w:r>
            <w:r w:rsidRPr="00240AB4">
              <w:rPr>
                <w:rFonts w:ascii="Book Antiqua" w:hAnsi="Book Antiqua"/>
                <w:b/>
                <w:spacing w:val="2"/>
                <w:sz w:val="24"/>
                <w:szCs w:val="24"/>
              </w:rPr>
              <w:t xml:space="preserve"> </w:t>
            </w:r>
            <w:r w:rsidRPr="00240AB4">
              <w:rPr>
                <w:rFonts w:ascii="Book Antiqua" w:hAnsi="Book Antiqua"/>
                <w:b/>
                <w:sz w:val="24"/>
                <w:szCs w:val="24"/>
              </w:rPr>
              <w:t>Work</w:t>
            </w:r>
          </w:p>
        </w:tc>
        <w:tc>
          <w:tcPr>
            <w:tcW w:w="2855" w:type="dxa"/>
            <w:shd w:val="clear" w:color="auto" w:fill="EDEBE0"/>
          </w:tcPr>
          <w:p w:rsidR="00ED4ADB" w:rsidRPr="00240AB4" w:rsidRDefault="00ED4ADB" w:rsidP="00BE29A1">
            <w:pPr>
              <w:pStyle w:val="TableParagraph"/>
              <w:ind w:left="0" w:right="97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240AB4">
              <w:rPr>
                <w:rFonts w:ascii="Book Antiqua" w:hAnsi="Book Antiqua"/>
                <w:b/>
                <w:sz w:val="24"/>
                <w:szCs w:val="24"/>
              </w:rPr>
              <w:t>Professional</w:t>
            </w:r>
            <w:r w:rsidRPr="00240AB4">
              <w:rPr>
                <w:rFonts w:ascii="Book Antiqua" w:hAnsi="Book Antiqua"/>
                <w:b/>
                <w:spacing w:val="-2"/>
                <w:sz w:val="24"/>
                <w:szCs w:val="24"/>
              </w:rPr>
              <w:t xml:space="preserve"> </w:t>
            </w:r>
            <w:r w:rsidRPr="00240AB4">
              <w:rPr>
                <w:rFonts w:ascii="Book Antiqua" w:hAnsi="Book Antiqua"/>
                <w:b/>
                <w:sz w:val="24"/>
                <w:szCs w:val="24"/>
              </w:rPr>
              <w:t>Fee</w:t>
            </w:r>
            <w:r w:rsidRPr="00240AB4">
              <w:rPr>
                <w:rFonts w:ascii="Book Antiqua" w:hAnsi="Book Antiqua"/>
                <w:b/>
                <w:spacing w:val="-2"/>
                <w:sz w:val="24"/>
                <w:szCs w:val="24"/>
              </w:rPr>
              <w:t xml:space="preserve"> </w:t>
            </w:r>
            <w:r w:rsidRPr="00240AB4">
              <w:rPr>
                <w:rFonts w:ascii="Book Antiqua" w:hAnsi="Book Antiqua"/>
                <w:b/>
                <w:sz w:val="24"/>
                <w:szCs w:val="24"/>
              </w:rPr>
              <w:t>in USD</w:t>
            </w:r>
          </w:p>
        </w:tc>
      </w:tr>
      <w:tr w:rsidR="00ED4ADB" w:rsidRPr="00240AB4" w:rsidTr="00BE29A1">
        <w:trPr>
          <w:trHeight w:val="1934"/>
        </w:trPr>
        <w:tc>
          <w:tcPr>
            <w:tcW w:w="720" w:type="dxa"/>
          </w:tcPr>
          <w:p w:rsidR="00ED4ADB" w:rsidRPr="00240AB4" w:rsidRDefault="00ED4ADB" w:rsidP="00BE29A1">
            <w:pPr>
              <w:pStyle w:val="TableParagraph"/>
              <w:spacing w:line="244" w:lineRule="exact"/>
              <w:rPr>
                <w:rFonts w:ascii="Book Antiqua" w:hAnsi="Book Antiqua"/>
                <w:sz w:val="24"/>
                <w:szCs w:val="24"/>
              </w:rPr>
            </w:pPr>
            <w:r w:rsidRPr="00240AB4">
              <w:rPr>
                <w:rFonts w:ascii="Book Antiqua" w:hAnsi="Book Antiqua"/>
                <w:sz w:val="24"/>
                <w:szCs w:val="24"/>
              </w:rPr>
              <w:t>1.</w:t>
            </w:r>
          </w:p>
        </w:tc>
        <w:tc>
          <w:tcPr>
            <w:tcW w:w="5783" w:type="dxa"/>
          </w:tcPr>
          <w:p w:rsidR="00ED4ADB" w:rsidRPr="00240AB4" w:rsidRDefault="00ED4ADB" w:rsidP="00BE29A1">
            <w:pPr>
              <w:pStyle w:val="TableParagraph"/>
              <w:tabs>
                <w:tab w:val="left" w:pos="1309"/>
                <w:tab w:val="left" w:pos="2594"/>
                <w:tab w:val="left" w:pos="3343"/>
                <w:tab w:val="left" w:pos="4691"/>
              </w:tabs>
              <w:spacing w:line="273" w:lineRule="auto"/>
              <w:ind w:right="100"/>
              <w:rPr>
                <w:rFonts w:ascii="Book Antiqua" w:hAnsi="Book Antiqua"/>
                <w:sz w:val="24"/>
                <w:szCs w:val="24"/>
              </w:rPr>
            </w:pPr>
            <w:r w:rsidRPr="00240AB4">
              <w:rPr>
                <w:rFonts w:ascii="Book Antiqua" w:hAnsi="Book Antiqua"/>
                <w:sz w:val="24"/>
                <w:szCs w:val="24"/>
              </w:rPr>
              <w:t>Obtaining</w:t>
            </w:r>
            <w:r w:rsidRPr="00240AB4">
              <w:rPr>
                <w:rFonts w:ascii="Book Antiqua" w:hAnsi="Book Antiqua"/>
                <w:sz w:val="24"/>
                <w:szCs w:val="24"/>
              </w:rPr>
              <w:tab/>
              <w:t>permission</w:t>
            </w:r>
            <w:r w:rsidRPr="00240AB4">
              <w:rPr>
                <w:rFonts w:ascii="Book Antiqua" w:hAnsi="Book Antiqua"/>
                <w:sz w:val="24"/>
                <w:szCs w:val="24"/>
              </w:rPr>
              <w:tab/>
              <w:t>from</w:t>
            </w:r>
            <w:r w:rsidRPr="00240AB4">
              <w:rPr>
                <w:rFonts w:ascii="Book Antiqua" w:hAnsi="Book Antiqua"/>
                <w:sz w:val="24"/>
                <w:szCs w:val="24"/>
              </w:rPr>
              <w:tab/>
              <w:t>Bangladesh</w:t>
            </w:r>
            <w:r w:rsidRPr="00240AB4">
              <w:rPr>
                <w:rFonts w:ascii="Book Antiqua" w:hAnsi="Book Antiqua"/>
                <w:sz w:val="24"/>
                <w:szCs w:val="24"/>
              </w:rPr>
              <w:tab/>
            </w:r>
            <w:r w:rsidRPr="00240AB4">
              <w:rPr>
                <w:rFonts w:ascii="Book Antiqua" w:hAnsi="Book Antiqua"/>
                <w:spacing w:val="-1"/>
                <w:sz w:val="24"/>
                <w:szCs w:val="24"/>
              </w:rPr>
              <w:t>Investment</w:t>
            </w:r>
            <w:r w:rsidRPr="00240AB4">
              <w:rPr>
                <w:rFonts w:ascii="Book Antiqua" w:hAnsi="Book Antiqua"/>
                <w:spacing w:val="-52"/>
                <w:sz w:val="24"/>
                <w:szCs w:val="24"/>
              </w:rPr>
              <w:t xml:space="preserve"> </w:t>
            </w:r>
            <w:r w:rsidRPr="00240AB4">
              <w:rPr>
                <w:rFonts w:ascii="Book Antiqua" w:hAnsi="Book Antiqua"/>
                <w:sz w:val="24"/>
                <w:szCs w:val="24"/>
              </w:rPr>
              <w:t>Development Authority</w:t>
            </w:r>
            <w:r w:rsidRPr="00240AB4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240AB4">
              <w:rPr>
                <w:rFonts w:ascii="Book Antiqua" w:hAnsi="Book Antiqua"/>
                <w:sz w:val="24"/>
                <w:szCs w:val="24"/>
              </w:rPr>
              <w:t>(BIDA);</w:t>
            </w:r>
          </w:p>
          <w:p w:rsidR="00ED4ADB" w:rsidRPr="00240AB4" w:rsidRDefault="00ED4ADB" w:rsidP="00BE29A1">
            <w:pPr>
              <w:pStyle w:val="TableParagraph"/>
              <w:tabs>
                <w:tab w:val="left" w:pos="1270"/>
                <w:tab w:val="left" w:pos="2513"/>
                <w:tab w:val="left" w:pos="3985"/>
                <w:tab w:val="left" w:pos="4987"/>
              </w:tabs>
              <w:spacing w:before="159" w:line="273" w:lineRule="auto"/>
              <w:ind w:right="100"/>
              <w:rPr>
                <w:rFonts w:ascii="Book Antiqua" w:hAnsi="Book Antiqua"/>
                <w:sz w:val="24"/>
                <w:szCs w:val="24"/>
              </w:rPr>
            </w:pPr>
            <w:r w:rsidRPr="00240AB4">
              <w:rPr>
                <w:rFonts w:ascii="Book Antiqua" w:hAnsi="Book Antiqua"/>
                <w:sz w:val="24"/>
                <w:szCs w:val="24"/>
              </w:rPr>
              <w:t>Obtaining</w:t>
            </w:r>
            <w:r w:rsidRPr="00240AB4">
              <w:rPr>
                <w:rFonts w:ascii="Book Antiqua" w:hAnsi="Book Antiqua"/>
                <w:sz w:val="24"/>
                <w:szCs w:val="24"/>
              </w:rPr>
              <w:tab/>
              <w:t>Taxpayers'</w:t>
            </w:r>
            <w:r w:rsidRPr="00240AB4">
              <w:rPr>
                <w:rFonts w:ascii="Book Antiqua" w:hAnsi="Book Antiqua"/>
                <w:sz w:val="24"/>
                <w:szCs w:val="24"/>
              </w:rPr>
              <w:tab/>
              <w:t>Identification</w:t>
            </w:r>
            <w:r w:rsidRPr="00240AB4">
              <w:rPr>
                <w:rFonts w:ascii="Book Antiqua" w:hAnsi="Book Antiqua"/>
                <w:sz w:val="24"/>
                <w:szCs w:val="24"/>
              </w:rPr>
              <w:tab/>
              <w:t>Number</w:t>
            </w:r>
            <w:r w:rsidRPr="00240AB4">
              <w:rPr>
                <w:rFonts w:ascii="Book Antiqua" w:hAnsi="Book Antiqua"/>
                <w:sz w:val="24"/>
                <w:szCs w:val="24"/>
              </w:rPr>
              <w:tab/>
            </w:r>
            <w:r w:rsidRPr="00240AB4">
              <w:rPr>
                <w:rFonts w:ascii="Book Antiqua" w:hAnsi="Book Antiqua"/>
                <w:spacing w:val="-1"/>
                <w:sz w:val="24"/>
                <w:szCs w:val="24"/>
              </w:rPr>
              <w:t>(e-TIN)</w:t>
            </w:r>
            <w:r w:rsidRPr="00240AB4">
              <w:rPr>
                <w:rFonts w:ascii="Book Antiqua" w:hAnsi="Book Antiqua"/>
                <w:spacing w:val="-52"/>
                <w:sz w:val="24"/>
                <w:szCs w:val="24"/>
              </w:rPr>
              <w:t xml:space="preserve"> </w:t>
            </w:r>
            <w:r w:rsidRPr="00240AB4">
              <w:rPr>
                <w:rFonts w:ascii="Book Antiqua" w:hAnsi="Book Antiqua"/>
                <w:sz w:val="24"/>
                <w:szCs w:val="24"/>
              </w:rPr>
              <w:t>Certificate; and</w:t>
            </w:r>
          </w:p>
          <w:p w:rsidR="00ED4ADB" w:rsidRPr="00240AB4" w:rsidRDefault="00ED4ADB" w:rsidP="00BE29A1">
            <w:pPr>
              <w:pStyle w:val="TableParagraph"/>
              <w:spacing w:before="162" w:line="240" w:lineRule="auto"/>
              <w:rPr>
                <w:rFonts w:ascii="Book Antiqua" w:hAnsi="Book Antiqua"/>
                <w:sz w:val="24"/>
                <w:szCs w:val="24"/>
              </w:rPr>
            </w:pPr>
            <w:r w:rsidRPr="00240AB4">
              <w:rPr>
                <w:rFonts w:ascii="Book Antiqua" w:hAnsi="Book Antiqua"/>
                <w:sz w:val="24"/>
                <w:szCs w:val="24"/>
              </w:rPr>
              <w:t>Opening</w:t>
            </w:r>
            <w:r w:rsidRPr="00240AB4">
              <w:rPr>
                <w:rFonts w:ascii="Book Antiqua" w:hAnsi="Book Antiqua"/>
                <w:spacing w:val="-4"/>
                <w:sz w:val="24"/>
                <w:szCs w:val="24"/>
              </w:rPr>
              <w:t xml:space="preserve"> </w:t>
            </w:r>
            <w:r w:rsidRPr="00240AB4">
              <w:rPr>
                <w:rFonts w:ascii="Book Antiqua" w:hAnsi="Book Antiqua"/>
                <w:sz w:val="24"/>
                <w:szCs w:val="24"/>
              </w:rPr>
              <w:t>a</w:t>
            </w:r>
            <w:r w:rsidRPr="00240AB4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240AB4">
              <w:rPr>
                <w:rFonts w:ascii="Book Antiqua" w:hAnsi="Book Antiqua"/>
                <w:sz w:val="24"/>
                <w:szCs w:val="24"/>
              </w:rPr>
              <w:t>proposed bank</w:t>
            </w:r>
            <w:r w:rsidRPr="00240AB4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240AB4">
              <w:rPr>
                <w:rFonts w:ascii="Book Antiqua" w:hAnsi="Book Antiqua"/>
                <w:sz w:val="24"/>
                <w:szCs w:val="24"/>
              </w:rPr>
              <w:t>account and</w:t>
            </w:r>
            <w:r w:rsidRPr="00240AB4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240AB4">
              <w:rPr>
                <w:rFonts w:ascii="Book Antiqua" w:hAnsi="Book Antiqua"/>
                <w:sz w:val="24"/>
                <w:szCs w:val="24"/>
              </w:rPr>
              <w:t>related</w:t>
            </w:r>
            <w:r w:rsidRPr="00240AB4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240AB4">
              <w:rPr>
                <w:rFonts w:ascii="Book Antiqua" w:hAnsi="Book Antiqua"/>
                <w:sz w:val="24"/>
                <w:szCs w:val="24"/>
              </w:rPr>
              <w:t>activities.</w:t>
            </w:r>
          </w:p>
        </w:tc>
        <w:tc>
          <w:tcPr>
            <w:tcW w:w="2855" w:type="dxa"/>
          </w:tcPr>
          <w:p w:rsidR="00ED4ADB" w:rsidRPr="00240AB4" w:rsidRDefault="00ED4ADB" w:rsidP="00BE29A1">
            <w:pPr>
              <w:pStyle w:val="TableParagraph"/>
              <w:spacing w:line="244" w:lineRule="exact"/>
              <w:ind w:left="0" w:right="95"/>
              <w:jc w:val="right"/>
              <w:rPr>
                <w:rFonts w:ascii="Book Antiqua" w:hAnsi="Book Antiqua"/>
                <w:sz w:val="24"/>
                <w:szCs w:val="24"/>
              </w:rPr>
            </w:pPr>
            <w:r w:rsidRPr="00240AB4">
              <w:rPr>
                <w:rFonts w:ascii="Book Antiqua" w:hAnsi="Book Antiqua"/>
                <w:sz w:val="24"/>
                <w:szCs w:val="24"/>
              </w:rPr>
              <w:t>3,000.00.</w:t>
            </w:r>
          </w:p>
        </w:tc>
      </w:tr>
    </w:tbl>
    <w:p w:rsidR="00ED4ADB" w:rsidRPr="00240AB4" w:rsidRDefault="00ED4ADB">
      <w:pPr>
        <w:rPr>
          <w:rFonts w:ascii="Book Antiqua" w:hAnsi="Book Antiqua"/>
          <w:sz w:val="24"/>
          <w:szCs w:val="24"/>
        </w:rPr>
      </w:pPr>
    </w:p>
    <w:p w:rsidR="00ED4ADB" w:rsidRPr="00240AB4" w:rsidRDefault="00ED4ADB">
      <w:pPr>
        <w:rPr>
          <w:rFonts w:ascii="Book Antiqua" w:hAnsi="Book Antiqua"/>
          <w:b/>
          <w:sz w:val="24"/>
          <w:szCs w:val="24"/>
        </w:rPr>
      </w:pPr>
      <w:r w:rsidRPr="00240AB4">
        <w:rPr>
          <w:rFonts w:ascii="Book Antiqua" w:hAnsi="Book Antiqua"/>
          <w:b/>
          <w:sz w:val="24"/>
          <w:szCs w:val="24"/>
        </w:rPr>
        <w:t>Payment Terms</w:t>
      </w:r>
    </w:p>
    <w:p w:rsidR="00ED4ADB" w:rsidRPr="00240AB4" w:rsidRDefault="00ED4ADB" w:rsidP="00240AB4">
      <w:pPr>
        <w:pStyle w:val="NoSpacing"/>
      </w:pPr>
      <w:proofErr w:type="gramStart"/>
      <w:r w:rsidRPr="00240AB4">
        <w:t>50%</w:t>
      </w:r>
      <w:r w:rsidRPr="00240AB4">
        <w:rPr>
          <w:spacing w:val="-2"/>
        </w:rPr>
        <w:t xml:space="preserve"> </w:t>
      </w:r>
      <w:r w:rsidRPr="00240AB4">
        <w:t>at the</w:t>
      </w:r>
      <w:r w:rsidRPr="00240AB4">
        <w:rPr>
          <w:spacing w:val="-1"/>
        </w:rPr>
        <w:t xml:space="preserve"> </w:t>
      </w:r>
      <w:r w:rsidRPr="00240AB4">
        <w:t>commencement of</w:t>
      </w:r>
      <w:r w:rsidRPr="00240AB4">
        <w:rPr>
          <w:spacing w:val="-3"/>
        </w:rPr>
        <w:t xml:space="preserve"> </w:t>
      </w:r>
      <w:r w:rsidRPr="00240AB4">
        <w:t>the</w:t>
      </w:r>
      <w:r w:rsidRPr="00240AB4">
        <w:rPr>
          <w:spacing w:val="-1"/>
        </w:rPr>
        <w:t xml:space="preserve"> </w:t>
      </w:r>
      <w:r w:rsidRPr="00240AB4">
        <w:t>work.</w:t>
      </w:r>
      <w:proofErr w:type="gramEnd"/>
    </w:p>
    <w:p w:rsidR="00ED4ADB" w:rsidRDefault="00ED4ADB" w:rsidP="00240AB4">
      <w:pPr>
        <w:pStyle w:val="NoSpacing"/>
      </w:pPr>
      <w:proofErr w:type="gramStart"/>
      <w:r w:rsidRPr="00240AB4">
        <w:t>50%</w:t>
      </w:r>
      <w:r w:rsidRPr="00240AB4">
        <w:rPr>
          <w:spacing w:val="-1"/>
        </w:rPr>
        <w:t xml:space="preserve"> </w:t>
      </w:r>
      <w:r w:rsidRPr="00240AB4">
        <w:t>after</w:t>
      </w:r>
      <w:r w:rsidRPr="00240AB4">
        <w:rPr>
          <w:spacing w:val="-1"/>
        </w:rPr>
        <w:t xml:space="preserve"> </w:t>
      </w:r>
      <w:r w:rsidRPr="00240AB4">
        <w:t>completion</w:t>
      </w:r>
      <w:r w:rsidRPr="00240AB4">
        <w:rPr>
          <w:spacing w:val="-4"/>
        </w:rPr>
        <w:t xml:space="preserve"> </w:t>
      </w:r>
      <w:r w:rsidRPr="00240AB4">
        <w:t>of</w:t>
      </w:r>
      <w:r w:rsidRPr="00240AB4">
        <w:rPr>
          <w:spacing w:val="-1"/>
        </w:rPr>
        <w:t xml:space="preserve"> </w:t>
      </w:r>
      <w:r w:rsidRPr="00240AB4">
        <w:t>all</w:t>
      </w:r>
      <w:r w:rsidRPr="00240AB4">
        <w:rPr>
          <w:spacing w:val="-2"/>
        </w:rPr>
        <w:t xml:space="preserve"> </w:t>
      </w:r>
      <w:r w:rsidRPr="00240AB4">
        <w:t>the</w:t>
      </w:r>
      <w:r w:rsidRPr="00240AB4">
        <w:rPr>
          <w:spacing w:val="-3"/>
        </w:rPr>
        <w:t xml:space="preserve"> </w:t>
      </w:r>
      <w:r w:rsidRPr="00240AB4">
        <w:t>services</w:t>
      </w:r>
      <w:r w:rsidRPr="00240AB4">
        <w:rPr>
          <w:spacing w:val="-1"/>
        </w:rPr>
        <w:t xml:space="preserve"> </w:t>
      </w:r>
      <w:r w:rsidRPr="00240AB4">
        <w:t>under</w:t>
      </w:r>
      <w:r w:rsidRPr="00240AB4">
        <w:rPr>
          <w:spacing w:val="-3"/>
        </w:rPr>
        <w:t xml:space="preserve"> </w:t>
      </w:r>
      <w:r w:rsidRPr="00240AB4">
        <w:t>the</w:t>
      </w:r>
      <w:r w:rsidRPr="00240AB4">
        <w:rPr>
          <w:spacing w:val="-2"/>
        </w:rPr>
        <w:t xml:space="preserve"> </w:t>
      </w:r>
      <w:r w:rsidRPr="00240AB4">
        <w:t>Scope</w:t>
      </w:r>
      <w:r w:rsidRPr="00240AB4">
        <w:rPr>
          <w:spacing w:val="-1"/>
        </w:rPr>
        <w:t xml:space="preserve"> </w:t>
      </w:r>
      <w:r w:rsidRPr="00240AB4">
        <w:t>of work.</w:t>
      </w:r>
      <w:proofErr w:type="gramEnd"/>
    </w:p>
    <w:p w:rsidR="00240AB4" w:rsidRPr="00240AB4" w:rsidRDefault="00240AB4" w:rsidP="00240AB4">
      <w:pPr>
        <w:pStyle w:val="NoSpacing"/>
      </w:pPr>
    </w:p>
    <w:p w:rsidR="00F705DE" w:rsidRPr="00240AB4" w:rsidRDefault="00F705DE" w:rsidP="00240AB4">
      <w:pPr>
        <w:pStyle w:val="NoSpacing"/>
        <w:rPr>
          <w:rFonts w:cs="Arial"/>
        </w:rPr>
      </w:pPr>
      <w:r w:rsidRPr="00240AB4">
        <w:rPr>
          <w:rFonts w:cs="Arial"/>
        </w:rPr>
        <w:t>The payment will be released only on the completion of deliverable and by providing the invoice.</w:t>
      </w:r>
    </w:p>
    <w:p w:rsidR="00ED4ADB" w:rsidRPr="00240AB4" w:rsidRDefault="00ED4ADB">
      <w:pPr>
        <w:rPr>
          <w:rFonts w:ascii="Book Antiqua" w:hAnsi="Book Antiqua"/>
          <w:b/>
          <w:sz w:val="24"/>
          <w:szCs w:val="24"/>
        </w:rPr>
      </w:pPr>
    </w:p>
    <w:p w:rsidR="00F705DE" w:rsidRPr="00240AB4" w:rsidRDefault="00F705DE" w:rsidP="00F705DE">
      <w:pPr>
        <w:rPr>
          <w:rFonts w:ascii="Book Antiqua" w:hAnsi="Book Antiqua"/>
          <w:b/>
          <w:sz w:val="24"/>
          <w:szCs w:val="24"/>
        </w:rPr>
      </w:pPr>
      <w:r w:rsidRPr="00240AB4">
        <w:rPr>
          <w:rFonts w:ascii="Book Antiqua" w:hAnsi="Book Antiqua"/>
          <w:b/>
          <w:sz w:val="24"/>
          <w:szCs w:val="24"/>
        </w:rPr>
        <w:t>Term</w:t>
      </w:r>
    </w:p>
    <w:p w:rsidR="00F705DE" w:rsidRPr="00240AB4" w:rsidRDefault="00F705DE" w:rsidP="00F705DE">
      <w:pPr>
        <w:pStyle w:val="NoSpacing"/>
        <w:rPr>
          <w:rFonts w:cs="Arial"/>
          <w:sz w:val="24"/>
          <w:szCs w:val="24"/>
        </w:rPr>
      </w:pPr>
      <w:r w:rsidRPr="00240AB4">
        <w:rPr>
          <w:rFonts w:cs="Arial"/>
          <w:sz w:val="24"/>
          <w:szCs w:val="24"/>
        </w:rPr>
        <w:t xml:space="preserve">This engagement shall commence upon execution of this Agreement. The Agreement shall continue in full force and is effect from </w:t>
      </w:r>
      <w:r w:rsidRPr="00240AB4">
        <w:rPr>
          <w:rFonts w:cs="Arial"/>
          <w:b/>
          <w:sz w:val="24"/>
          <w:szCs w:val="24"/>
        </w:rPr>
        <w:t>April 26, 2022</w:t>
      </w:r>
      <w:r w:rsidRPr="00240AB4">
        <w:rPr>
          <w:rFonts w:cs="Arial"/>
          <w:sz w:val="24"/>
          <w:szCs w:val="24"/>
        </w:rPr>
        <w:t xml:space="preserve"> to </w:t>
      </w:r>
      <w:r w:rsidRPr="00240AB4">
        <w:rPr>
          <w:rFonts w:cs="Arial"/>
          <w:b/>
          <w:sz w:val="24"/>
          <w:szCs w:val="24"/>
        </w:rPr>
        <w:t>June 30, 2022.</w:t>
      </w:r>
    </w:p>
    <w:p w:rsidR="00F705DE" w:rsidRPr="00240AB4" w:rsidRDefault="00F705DE" w:rsidP="00F705DE">
      <w:pPr>
        <w:spacing w:line="360" w:lineRule="auto"/>
        <w:rPr>
          <w:rFonts w:ascii="Book Antiqua" w:hAnsi="Book Antiqua"/>
          <w:sz w:val="24"/>
          <w:szCs w:val="24"/>
        </w:rPr>
      </w:pPr>
    </w:p>
    <w:p w:rsidR="00F705DE" w:rsidRPr="00240AB4" w:rsidRDefault="00F705DE">
      <w:pPr>
        <w:rPr>
          <w:rFonts w:ascii="Book Antiqua" w:hAnsi="Book Antiqua"/>
          <w:b/>
          <w:sz w:val="24"/>
          <w:szCs w:val="24"/>
        </w:rPr>
      </w:pPr>
    </w:p>
    <w:sectPr w:rsidR="00F705DE" w:rsidRPr="00240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31138E"/>
    <w:multiLevelType w:val="hybridMultilevel"/>
    <w:tmpl w:val="B0C4D08E"/>
    <w:lvl w:ilvl="0" w:tplc="7A101EDC">
      <w:numFmt w:val="bullet"/>
      <w:lvlText w:val="-"/>
      <w:lvlJc w:val="left"/>
      <w:pPr>
        <w:ind w:left="234" w:hanging="12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1282F6A">
      <w:numFmt w:val="bullet"/>
      <w:lvlText w:val="•"/>
      <w:lvlJc w:val="left"/>
      <w:pPr>
        <w:ind w:left="1184" w:hanging="125"/>
      </w:pPr>
      <w:rPr>
        <w:rFonts w:hint="default"/>
        <w:lang w:val="en-US" w:eastAsia="en-US" w:bidi="ar-SA"/>
      </w:rPr>
    </w:lvl>
    <w:lvl w:ilvl="2" w:tplc="76204798">
      <w:numFmt w:val="bullet"/>
      <w:lvlText w:val="•"/>
      <w:lvlJc w:val="left"/>
      <w:pPr>
        <w:ind w:left="2128" w:hanging="125"/>
      </w:pPr>
      <w:rPr>
        <w:rFonts w:hint="default"/>
        <w:lang w:val="en-US" w:eastAsia="en-US" w:bidi="ar-SA"/>
      </w:rPr>
    </w:lvl>
    <w:lvl w:ilvl="3" w:tplc="1D501006">
      <w:numFmt w:val="bullet"/>
      <w:lvlText w:val="•"/>
      <w:lvlJc w:val="left"/>
      <w:pPr>
        <w:ind w:left="3072" w:hanging="125"/>
      </w:pPr>
      <w:rPr>
        <w:rFonts w:hint="default"/>
        <w:lang w:val="en-US" w:eastAsia="en-US" w:bidi="ar-SA"/>
      </w:rPr>
    </w:lvl>
    <w:lvl w:ilvl="4" w:tplc="25B03FA2">
      <w:numFmt w:val="bullet"/>
      <w:lvlText w:val="•"/>
      <w:lvlJc w:val="left"/>
      <w:pPr>
        <w:ind w:left="4016" w:hanging="125"/>
      </w:pPr>
      <w:rPr>
        <w:rFonts w:hint="default"/>
        <w:lang w:val="en-US" w:eastAsia="en-US" w:bidi="ar-SA"/>
      </w:rPr>
    </w:lvl>
    <w:lvl w:ilvl="5" w:tplc="8E10A256">
      <w:numFmt w:val="bullet"/>
      <w:lvlText w:val="•"/>
      <w:lvlJc w:val="left"/>
      <w:pPr>
        <w:ind w:left="4960" w:hanging="125"/>
      </w:pPr>
      <w:rPr>
        <w:rFonts w:hint="default"/>
        <w:lang w:val="en-US" w:eastAsia="en-US" w:bidi="ar-SA"/>
      </w:rPr>
    </w:lvl>
    <w:lvl w:ilvl="6" w:tplc="3732E9DC">
      <w:numFmt w:val="bullet"/>
      <w:lvlText w:val="•"/>
      <w:lvlJc w:val="left"/>
      <w:pPr>
        <w:ind w:left="5904" w:hanging="125"/>
      </w:pPr>
      <w:rPr>
        <w:rFonts w:hint="default"/>
        <w:lang w:val="en-US" w:eastAsia="en-US" w:bidi="ar-SA"/>
      </w:rPr>
    </w:lvl>
    <w:lvl w:ilvl="7" w:tplc="3E745656">
      <w:numFmt w:val="bullet"/>
      <w:lvlText w:val="•"/>
      <w:lvlJc w:val="left"/>
      <w:pPr>
        <w:ind w:left="6848" w:hanging="125"/>
      </w:pPr>
      <w:rPr>
        <w:rFonts w:hint="default"/>
        <w:lang w:val="en-US" w:eastAsia="en-US" w:bidi="ar-SA"/>
      </w:rPr>
    </w:lvl>
    <w:lvl w:ilvl="8" w:tplc="BC361BEE">
      <w:numFmt w:val="bullet"/>
      <w:lvlText w:val="•"/>
      <w:lvlJc w:val="left"/>
      <w:pPr>
        <w:ind w:left="7792" w:hanging="125"/>
      </w:pPr>
      <w:rPr>
        <w:rFonts w:hint="default"/>
        <w:lang w:val="en-US" w:eastAsia="en-US" w:bidi="ar-SA"/>
      </w:rPr>
    </w:lvl>
  </w:abstractNum>
  <w:abstractNum w:abstractNumId="1">
    <w:nsid w:val="67A457FC"/>
    <w:multiLevelType w:val="hybridMultilevel"/>
    <w:tmpl w:val="3A24CFFA"/>
    <w:lvl w:ilvl="0" w:tplc="3B549978">
      <w:start w:val="1"/>
      <w:numFmt w:val="upperLetter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2528FA7C">
      <w:start w:val="1"/>
      <w:numFmt w:val="decimal"/>
      <w:lvlText w:val="%2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0264F046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3" w:tplc="6818DF02"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  <w:lvl w:ilvl="4" w:tplc="F6A01E58">
      <w:numFmt w:val="bullet"/>
      <w:lvlText w:val="•"/>
      <w:lvlJc w:val="left"/>
      <w:pPr>
        <w:ind w:left="4252" w:hanging="360"/>
      </w:pPr>
      <w:rPr>
        <w:rFonts w:hint="default"/>
        <w:lang w:val="en-US" w:eastAsia="en-US" w:bidi="ar-SA"/>
      </w:rPr>
    </w:lvl>
    <w:lvl w:ilvl="5" w:tplc="9E9E887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19925A00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1A4E6CD6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8" w:tplc="EFDA3958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D7D14"/>
    <w:rsid w:val="000F4D36"/>
    <w:rsid w:val="00240AB4"/>
    <w:rsid w:val="00AF371F"/>
    <w:rsid w:val="00ED4ADB"/>
    <w:rsid w:val="00ED7D14"/>
    <w:rsid w:val="00F70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D7D14"/>
    <w:pPr>
      <w:widowControl w:val="0"/>
      <w:autoSpaceDE w:val="0"/>
      <w:autoSpaceDN w:val="0"/>
      <w:spacing w:before="91" w:after="0" w:line="240" w:lineRule="auto"/>
      <w:ind w:left="460" w:hanging="361"/>
      <w:outlineLvl w:val="0"/>
    </w:pPr>
    <w:rPr>
      <w:rFonts w:ascii="Times New Roman" w:eastAsia="Times New Roman" w:hAnsi="Times New Roman" w:cs="Times New Roman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D7D1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ED7D14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ED7D14"/>
    <w:pPr>
      <w:widowControl w:val="0"/>
      <w:autoSpaceDE w:val="0"/>
      <w:autoSpaceDN w:val="0"/>
      <w:spacing w:after="0" w:line="240" w:lineRule="auto"/>
      <w:ind w:left="460" w:hanging="360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ED7D14"/>
    <w:rPr>
      <w:rFonts w:ascii="Times New Roman" w:eastAsia="Times New Roman" w:hAnsi="Times New Roman" w:cs="Times New Roman"/>
      <w:b/>
      <w:bCs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ED4ADB"/>
    <w:pPr>
      <w:widowControl w:val="0"/>
      <w:autoSpaceDE w:val="0"/>
      <w:autoSpaceDN w:val="0"/>
      <w:spacing w:after="0" w:line="251" w:lineRule="exact"/>
      <w:ind w:left="107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F705DE"/>
    <w:pPr>
      <w:spacing w:after="0" w:line="240" w:lineRule="auto"/>
    </w:pPr>
    <w:rPr>
      <w:rFonts w:ascii="Book Antiqua" w:eastAsia="SimSun" w:hAnsi="Book Antiqua" w:cs="Times New Roman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2022-04-25T13:05:00Z</dcterms:created>
  <dcterms:modified xsi:type="dcterms:W3CDTF">2022-04-25T13:37:00Z</dcterms:modified>
</cp:coreProperties>
</file>