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40"/>
        <w:gridCol w:w="4635"/>
        <w:gridCol w:w="4367"/>
      </w:tblGrid>
      <w:tr w:rsidR="00481E25" w:rsidRPr="00B3506D" w:rsidTr="004D6468">
        <w:trPr>
          <w:trHeight w:val="342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A33ABD" w:rsidP="00481E25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lang w:eastAsia="en-IN"/>
              </w:rPr>
              <w:t>AFFORDABLE QUALITY HEALTH</w:t>
            </w:r>
          </w:p>
        </w:tc>
      </w:tr>
      <w:tr w:rsidR="00481E25" w:rsidRPr="00B3506D" w:rsidTr="004D6468">
        <w:trPr>
          <w:trHeight w:val="308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9F4FEF" w:rsidRDefault="009F4FEF" w:rsidP="009F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4FE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Varun</w:t>
            </w:r>
            <w:proofErr w:type="spellEnd"/>
            <w:r w:rsidRPr="009F4FE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Sharma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4FEF" w:rsidRPr="009F4FEF" w:rsidRDefault="009F4FEF" w:rsidP="009F4FEF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F4FE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10/4, New Punjabi </w:t>
            </w:r>
            <w:proofErr w:type="spellStart"/>
            <w:r w:rsidRPr="009F4FE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Bagh</w:t>
            </w:r>
            <w:proofErr w:type="spellEnd"/>
            <w:r w:rsidRPr="009F4FE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Extension</w:t>
            </w:r>
          </w:p>
          <w:p w:rsidR="00481E25" w:rsidRPr="009F4FEF" w:rsidRDefault="009F4FEF" w:rsidP="009F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FE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New Delhi - 110026</w:t>
            </w:r>
          </w:p>
        </w:tc>
      </w:tr>
      <w:tr w:rsidR="00481E25" w:rsidRPr="00B3506D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Legal Status of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F515D" w:rsidRDefault="00AD5DDC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B3506D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F515D" w:rsidRDefault="005C4444" w:rsidP="001643A9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B3506D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6145FA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F515D" w:rsidRDefault="00AD5DDC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B3506D" w:rsidP="004D6468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Start </w:t>
            </w:r>
            <w:r w:rsidR="00481E25"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F515D" w:rsidRDefault="009F4FEF" w:rsidP="009F4FEF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June 14, 2022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B3506D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End Date</w:t>
            </w:r>
            <w:r w:rsidR="00481E25"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BF515D" w:rsidRDefault="009F4FEF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June 13, 2022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3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F515D" w:rsidRDefault="009F4FEF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Uma</w:t>
            </w:r>
            <w:proofErr w:type="spellEnd"/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&amp; </w:t>
            </w:r>
            <w:proofErr w:type="spellStart"/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Stuti</w:t>
            </w:r>
            <w:proofErr w:type="spellEnd"/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BF515D" w:rsidRDefault="009F4FEF" w:rsidP="00B77BB7">
            <w:pPr>
              <w:spacing w:after="0" w:line="240" w:lineRule="auto"/>
              <w:rPr>
                <w:rFonts w:ascii="Book Antiqua" w:eastAsia="Times New Roman" w:hAnsi="Book Antiqua" w:cstheme="minorHAnsi"/>
                <w:color w:val="0563C1"/>
                <w:sz w:val="24"/>
                <w:szCs w:val="24"/>
                <w:u w:val="single"/>
                <w:lang w:eastAsia="en-IN"/>
              </w:rPr>
            </w:pPr>
            <w:r w:rsidRPr="009F4FE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9811960330, </w:t>
            </w:r>
            <w:hyperlink r:id="rId4" w:tgtFrame="_blank" w:history="1">
              <w:r w:rsidRPr="009F4FEF">
                <w:rPr>
                  <w:rFonts w:ascii="Book Antiqua" w:eastAsia="Times New Roman" w:hAnsi="Book Antiqua" w:cstheme="minorHAnsi"/>
                  <w:color w:val="000000"/>
                  <w:sz w:val="24"/>
                  <w:szCs w:val="24"/>
                  <w:lang w:eastAsia="en-IN"/>
                </w:rPr>
                <w:t>varunsharma60330@gmail.com</w:t>
              </w:r>
            </w:hyperlink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BF515D" w:rsidRDefault="009F4FEF" w:rsidP="005363DF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GLC</w:t>
            </w:r>
            <w:r w:rsidR="00F55D7B"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5363DF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BF515D" w:rsidRDefault="00AD5DDC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AQH </w:t>
            </w:r>
            <w:r w:rsidR="009F4FE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Full Time </w:t>
            </w: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Consultant Contract</w:t>
            </w:r>
          </w:p>
        </w:tc>
      </w:tr>
      <w:tr w:rsidR="00481E25" w:rsidRPr="00B3506D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Budget Line Item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BF515D" w:rsidRDefault="009F4FEF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Communications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B3506D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Professional Fee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F515D" w:rsidRDefault="009F4FEF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INR 925,000 per annum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BF515D" w:rsidRDefault="009F4FEF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F4FE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Communications and Relations Associate</w:t>
            </w:r>
          </w:p>
        </w:tc>
      </w:tr>
      <w:tr w:rsidR="00481E25" w:rsidRPr="00B3506D" w:rsidTr="004D6468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AD5DDC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481E25" w:rsidRPr="00B3506D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sz w:val="24"/>
                <w:szCs w:val="24"/>
                <w:lang w:eastAsia="en-IN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sz w:val="24"/>
                <w:szCs w:val="24"/>
                <w:lang w:eastAsia="en-IN"/>
              </w:rPr>
            </w:pPr>
          </w:p>
        </w:tc>
      </w:tr>
      <w:tr w:rsidR="00481E25" w:rsidRPr="00B3506D" w:rsidTr="004D6468">
        <w:trPr>
          <w:trHeight w:val="410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Bank Details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6490" w:rsidRPr="008C3384" w:rsidRDefault="00FD6490" w:rsidP="00F762EF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E25" w:rsidRPr="008C3384" w:rsidRDefault="00481E25" w:rsidP="00DA6FF2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E25" w:rsidRPr="008C3384" w:rsidRDefault="00481E25" w:rsidP="00DA6FF2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E25" w:rsidRPr="008C3384" w:rsidRDefault="00481E25" w:rsidP="003E4EB7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B3506D" w:rsidTr="008C3384">
        <w:trPr>
          <w:trHeight w:val="70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E25" w:rsidRPr="008C3384" w:rsidRDefault="00481E25" w:rsidP="00B77BB7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B3506D" w:rsidTr="00BF515D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E25" w:rsidRPr="008C3384" w:rsidRDefault="00481E25" w:rsidP="00B77BB7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4D78CA" w:rsidRPr="00B3506D" w:rsidRDefault="004D78CA">
      <w:pPr>
        <w:rPr>
          <w:rFonts w:ascii="Book Antiqua" w:hAnsi="Book Antiqua" w:cstheme="minorHAnsi"/>
          <w:sz w:val="24"/>
          <w:szCs w:val="24"/>
        </w:rPr>
      </w:pPr>
    </w:p>
    <w:p w:rsidR="000012B6" w:rsidRPr="00B3506D" w:rsidRDefault="000012B6">
      <w:pPr>
        <w:rPr>
          <w:rFonts w:ascii="Book Antiqua" w:hAnsi="Book Antiqua" w:cstheme="minorHAnsi"/>
          <w:sz w:val="24"/>
          <w:szCs w:val="24"/>
        </w:rPr>
      </w:pPr>
    </w:p>
    <w:p w:rsidR="001F3A78" w:rsidRPr="00B3506D" w:rsidRDefault="001F3A78" w:rsidP="001F3A78">
      <w:pPr>
        <w:spacing w:after="0" w:line="240" w:lineRule="auto"/>
        <w:rPr>
          <w:rFonts w:ascii="Book Antiqua" w:eastAsia="Times New Roman" w:hAnsi="Book Antiqua" w:cstheme="minorHAnsi"/>
          <w:color w:val="000000"/>
          <w:sz w:val="24"/>
          <w:szCs w:val="24"/>
          <w:lang w:eastAsia="en-IN"/>
        </w:rPr>
      </w:pPr>
    </w:p>
    <w:sectPr w:rsidR="001F3A78" w:rsidRPr="00B3506D" w:rsidSect="0000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012B6"/>
    <w:rsid w:val="0002243E"/>
    <w:rsid w:val="000472BD"/>
    <w:rsid w:val="001643A9"/>
    <w:rsid w:val="00191CF3"/>
    <w:rsid w:val="00197175"/>
    <w:rsid w:val="001F3A78"/>
    <w:rsid w:val="001F4F4A"/>
    <w:rsid w:val="00214904"/>
    <w:rsid w:val="002B0281"/>
    <w:rsid w:val="003140FD"/>
    <w:rsid w:val="003E4EB7"/>
    <w:rsid w:val="003F7C4A"/>
    <w:rsid w:val="00481E25"/>
    <w:rsid w:val="004D6468"/>
    <w:rsid w:val="004D78CA"/>
    <w:rsid w:val="005363DF"/>
    <w:rsid w:val="0059633D"/>
    <w:rsid w:val="005A1978"/>
    <w:rsid w:val="005C4444"/>
    <w:rsid w:val="006145FA"/>
    <w:rsid w:val="00616F75"/>
    <w:rsid w:val="006458B4"/>
    <w:rsid w:val="006F117C"/>
    <w:rsid w:val="00717496"/>
    <w:rsid w:val="00791B3F"/>
    <w:rsid w:val="007A64D0"/>
    <w:rsid w:val="007F2A7E"/>
    <w:rsid w:val="00810863"/>
    <w:rsid w:val="0083685B"/>
    <w:rsid w:val="008C3384"/>
    <w:rsid w:val="008E0043"/>
    <w:rsid w:val="00910DAF"/>
    <w:rsid w:val="009A7BAC"/>
    <w:rsid w:val="009F4FEF"/>
    <w:rsid w:val="00A33ABD"/>
    <w:rsid w:val="00AD5DDC"/>
    <w:rsid w:val="00B3506D"/>
    <w:rsid w:val="00B77BB7"/>
    <w:rsid w:val="00BF515D"/>
    <w:rsid w:val="00C2458B"/>
    <w:rsid w:val="00C26A1B"/>
    <w:rsid w:val="00C863CC"/>
    <w:rsid w:val="00CC56D4"/>
    <w:rsid w:val="00CE3914"/>
    <w:rsid w:val="00D12C1A"/>
    <w:rsid w:val="00D137D7"/>
    <w:rsid w:val="00DA6FF2"/>
    <w:rsid w:val="00DC5119"/>
    <w:rsid w:val="00F13E9A"/>
    <w:rsid w:val="00F514CB"/>
    <w:rsid w:val="00F55D7B"/>
    <w:rsid w:val="00F762EF"/>
    <w:rsid w:val="00FD64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243E"/>
    <w:rPr>
      <w:color w:val="0000FF"/>
      <w:u w:val="single"/>
    </w:rPr>
  </w:style>
  <w:style w:type="paragraph" w:customStyle="1" w:styleId="Default">
    <w:name w:val="Default"/>
    <w:rsid w:val="009F4FE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runsharma6033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6</cp:revision>
  <dcterms:created xsi:type="dcterms:W3CDTF">2022-05-20T05:26:00Z</dcterms:created>
  <dcterms:modified xsi:type="dcterms:W3CDTF">2022-06-08T13:27:00Z</dcterms:modified>
</cp:coreProperties>
</file>