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7"/>
        <w:gridCol w:w="3899"/>
        <w:gridCol w:w="23"/>
        <w:gridCol w:w="4709"/>
        <w:gridCol w:w="236"/>
        <w:gridCol w:w="236"/>
        <w:gridCol w:w="236"/>
      </w:tblGrid>
      <w:tr w:rsidR="0089373C" w:rsidRPr="0089373C" w:rsidTr="0089373C">
        <w:trPr>
          <w:trHeight w:val="375"/>
        </w:trPr>
        <w:tc>
          <w:tcPr>
            <w:tcW w:w="463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89373C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45"/>
        </w:trPr>
        <w:tc>
          <w:tcPr>
            <w:tcW w:w="463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89373C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4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ASK Health Consulting Company Ltd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6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Room 171, 3rd Floor, No.328 </w:t>
            </w:r>
            <w:proofErr w:type="spellStart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Tian</w:t>
            </w:r>
            <w:proofErr w:type="spellEnd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Tong Road, </w:t>
            </w:r>
            <w:proofErr w:type="spellStart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Hongkou</w:t>
            </w:r>
            <w:proofErr w:type="spellEnd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District, Shanghai, PRC, 200085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8/1/2022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10/31/2022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Pearl (</w:t>
            </w:r>
            <w:proofErr w:type="spellStart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Yue</w:t>
            </w:r>
            <w:proofErr w:type="spellEnd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Xu</w:t>
            </w:r>
            <w:proofErr w:type="spellEnd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89373C">
                <w:rPr>
                  <w:rFonts w:ascii="Calibri" w:eastAsia="Times New Roman" w:hAnsi="Calibri" w:cs="Calibri"/>
                  <w:color w:val="0563C1"/>
                  <w:u w:val="single"/>
                </w:rPr>
                <w:t>yue.xu@accessh.org</w:t>
              </w:r>
            </w:hyperlink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Meta/AGA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Agreement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Agreement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8000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Interoffice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4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Singapore and Chang Liu for China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4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420"/>
        </w:trPr>
        <w:tc>
          <w:tcPr>
            <w:tcW w:w="463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89373C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5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66675</wp:posOffset>
                  </wp:positionV>
                  <wp:extent cx="1790700" cy="742950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AFBDEA8E-B251-41A6-A1FD-B92B47E73E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299" cy="7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5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5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89373C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45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9373C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9373C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</w:rPr>
              <w:t>Regional Director - Southeast Asia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9373C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45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9373C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</w:rPr>
              <w:t>27-Jul-22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9373C" w:rsidRPr="0089373C" w:rsidTr="0089373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4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89373C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373C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373C" w:rsidRPr="0089373C" w:rsidRDefault="0089373C" w:rsidP="008937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9351B8" w:rsidRDefault="009351B8"/>
    <w:sectPr w:rsidR="0093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89373C"/>
    <w:rsid w:val="0089373C"/>
    <w:rsid w:val="0093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373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yue.xu@access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>Grizli777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2022-07-27T07:05:00Z</dcterms:created>
  <dcterms:modified xsi:type="dcterms:W3CDTF">2022-07-27T07:06:00Z</dcterms:modified>
</cp:coreProperties>
</file>