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995" w:rsidRDefault="00647B27" w:rsidP="000A107F">
      <w:pPr>
        <w:rPr>
          <w:rFonts w:ascii="Arial" w:hAnsi="Arial" w:cs="Arial"/>
          <w:b/>
        </w:rPr>
      </w:pPr>
      <w:r w:rsidRPr="00647B27">
        <w:rPr>
          <w:rFonts w:ascii="Arial" w:hAnsi="Arial" w:cs="Arial"/>
          <w:b/>
        </w:rPr>
        <w:t xml:space="preserve">Title: </w:t>
      </w:r>
      <w:r w:rsidRPr="00647B27">
        <w:rPr>
          <w:rFonts w:ascii="Arial" w:hAnsi="Arial" w:cs="Arial"/>
        </w:rPr>
        <w:t>Editorial and Administrative Assistant</w:t>
      </w:r>
      <w:r w:rsidRPr="00647B27">
        <w:rPr>
          <w:rFonts w:ascii="Arial" w:hAnsi="Arial" w:cs="Arial"/>
          <w:b/>
        </w:rPr>
        <w:t> </w:t>
      </w:r>
    </w:p>
    <w:p w:rsidR="000A107F" w:rsidRPr="000A107F" w:rsidRDefault="000A107F" w:rsidP="000A107F">
      <w:pPr>
        <w:rPr>
          <w:rFonts w:ascii="Arial" w:hAnsi="Arial" w:cs="Arial"/>
          <w:b/>
        </w:rPr>
      </w:pPr>
      <w:r w:rsidRPr="000A107F">
        <w:rPr>
          <w:rFonts w:ascii="Arial" w:hAnsi="Arial" w:cs="Arial"/>
          <w:b/>
        </w:rPr>
        <w:t xml:space="preserve">Scope of Work </w:t>
      </w:r>
    </w:p>
    <w:p w:rsidR="00647B27" w:rsidRPr="0044402A" w:rsidRDefault="00647B27" w:rsidP="00647B27">
      <w:pPr>
        <w:spacing w:after="0" w:line="240" w:lineRule="auto"/>
        <w:rPr>
          <w:rFonts w:ascii="Arial" w:hAnsi="Arial" w:cs="Arial"/>
        </w:rPr>
      </w:pPr>
      <w:r w:rsidRPr="0044402A">
        <w:rPr>
          <w:rFonts w:ascii="Arial" w:hAnsi="Arial" w:cs="Arial"/>
        </w:rPr>
        <w:t xml:space="preserve">The scope of work will include but not be limited to updating and maintaining the </w:t>
      </w:r>
      <w:proofErr w:type="spellStart"/>
      <w:r w:rsidRPr="0044402A">
        <w:rPr>
          <w:rFonts w:ascii="Arial" w:hAnsi="Arial" w:cs="Arial"/>
        </w:rPr>
        <w:t>Covid</w:t>
      </w:r>
      <w:proofErr w:type="spellEnd"/>
      <w:r w:rsidRPr="0044402A">
        <w:rPr>
          <w:rFonts w:ascii="Arial" w:hAnsi="Arial" w:cs="Arial"/>
        </w:rPr>
        <w:t xml:space="preserve"> Commentaries and the </w:t>
      </w:r>
      <w:proofErr w:type="spellStart"/>
      <w:r w:rsidRPr="0044402A">
        <w:rPr>
          <w:rFonts w:ascii="Arial" w:hAnsi="Arial" w:cs="Arial"/>
        </w:rPr>
        <w:t>Covid</w:t>
      </w:r>
      <w:proofErr w:type="spellEnd"/>
      <w:r w:rsidRPr="0044402A">
        <w:rPr>
          <w:rFonts w:ascii="Arial" w:hAnsi="Arial" w:cs="Arial"/>
        </w:rPr>
        <w:t xml:space="preserve"> Resources website and assisting other team members with any administrative or research requests. You will also assist with drafting and researching editorial content for a range of articles and books. </w:t>
      </w:r>
    </w:p>
    <w:p w:rsidR="00647B27" w:rsidRPr="0044402A" w:rsidRDefault="00647B27" w:rsidP="000A107F">
      <w:pPr>
        <w:rPr>
          <w:rFonts w:ascii="Arial" w:hAnsi="Arial" w:cs="Arial"/>
        </w:rPr>
      </w:pPr>
    </w:p>
    <w:p w:rsidR="000A107F" w:rsidRPr="000A107F" w:rsidRDefault="000A107F" w:rsidP="000A107F">
      <w:pPr>
        <w:rPr>
          <w:rFonts w:ascii="Arial" w:hAnsi="Arial" w:cs="Arial"/>
          <w:b/>
        </w:rPr>
      </w:pPr>
      <w:r w:rsidRPr="000A107F">
        <w:rPr>
          <w:rFonts w:ascii="Arial" w:hAnsi="Arial" w:cs="Arial"/>
          <w:b/>
        </w:rPr>
        <w:t xml:space="preserve">Compensation </w:t>
      </w:r>
    </w:p>
    <w:p w:rsidR="000A107F" w:rsidRDefault="00E66A0B" w:rsidP="00E66A0B">
      <w:pPr>
        <w:spacing w:after="0" w:line="240" w:lineRule="auto"/>
        <w:rPr>
          <w:rFonts w:ascii="Arial" w:hAnsi="Arial" w:cs="Arial"/>
        </w:rPr>
      </w:pPr>
      <w:r w:rsidRPr="000A107F">
        <w:rPr>
          <w:rFonts w:ascii="Arial" w:hAnsi="Arial" w:cs="Arial"/>
        </w:rPr>
        <w:t>An</w:t>
      </w:r>
      <w:r w:rsidRPr="00E66A0B">
        <w:rPr>
          <w:rFonts w:ascii="Arial" w:hAnsi="Arial" w:cs="Arial"/>
        </w:rPr>
        <w:t xml:space="preserve"> Hourly rate of $25/hour for total 35 hours a week</w:t>
      </w:r>
      <w:r>
        <w:rPr>
          <w:rFonts w:ascii="Arial" w:hAnsi="Arial" w:cs="Arial"/>
        </w:rPr>
        <w:t xml:space="preserve"> will be paid to the Consultant </w:t>
      </w:r>
      <w:r w:rsidRPr="00E66A0B">
        <w:rPr>
          <w:rFonts w:ascii="Arial" w:hAnsi="Arial" w:cs="Arial"/>
        </w:rPr>
        <w:t xml:space="preserve">with the possibility to extend the hours by mutual agreement when needed. </w:t>
      </w:r>
      <w:r w:rsidR="000A107F" w:rsidRPr="000A107F">
        <w:rPr>
          <w:rFonts w:ascii="Arial" w:hAnsi="Arial" w:cs="Arial"/>
        </w:rPr>
        <w:t xml:space="preserve">The payment shall be made after submission of valid invoice on monthly basis. </w:t>
      </w:r>
    </w:p>
    <w:p w:rsidR="00E66A0B" w:rsidRDefault="00E66A0B" w:rsidP="00E66A0B">
      <w:pPr>
        <w:spacing w:after="0" w:line="240" w:lineRule="auto"/>
        <w:rPr>
          <w:rFonts w:ascii="Arial" w:hAnsi="Arial" w:cs="Arial"/>
        </w:rPr>
      </w:pPr>
    </w:p>
    <w:p w:rsidR="00E66A0B" w:rsidRPr="00E66A0B" w:rsidRDefault="00E66A0B" w:rsidP="00E66A0B">
      <w:pPr>
        <w:spacing w:after="0" w:line="240" w:lineRule="auto"/>
        <w:rPr>
          <w:rFonts w:ascii="Arial" w:hAnsi="Arial" w:cs="Arial"/>
        </w:rPr>
      </w:pPr>
    </w:p>
    <w:p w:rsidR="000A107F" w:rsidRPr="00E66A0B" w:rsidRDefault="000A107F" w:rsidP="000A107F">
      <w:pPr>
        <w:rPr>
          <w:rFonts w:ascii="Arial" w:hAnsi="Arial" w:cs="Arial"/>
          <w:b/>
        </w:rPr>
      </w:pPr>
      <w:r w:rsidRPr="00E66A0B">
        <w:rPr>
          <w:rFonts w:ascii="Arial" w:hAnsi="Arial" w:cs="Arial"/>
          <w:b/>
        </w:rPr>
        <w:t xml:space="preserve">Term </w:t>
      </w:r>
    </w:p>
    <w:p w:rsidR="00823860" w:rsidRPr="000A107F" w:rsidRDefault="000A107F" w:rsidP="004577F4">
      <w:pPr>
        <w:jc w:val="both"/>
        <w:rPr>
          <w:rFonts w:ascii="Arial" w:hAnsi="Arial" w:cs="Arial"/>
        </w:rPr>
      </w:pPr>
      <w:r w:rsidRPr="000A107F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E66A0B" w:rsidRPr="00E66A0B">
        <w:rPr>
          <w:rFonts w:ascii="Arial" w:hAnsi="Arial" w:cs="Arial"/>
          <w:b/>
        </w:rPr>
        <w:t>May 23, 2022</w:t>
      </w:r>
      <w:r w:rsidR="00E66A0B">
        <w:rPr>
          <w:rFonts w:ascii="Arial" w:hAnsi="Arial" w:cs="Arial"/>
        </w:rPr>
        <w:t>.</w:t>
      </w:r>
    </w:p>
    <w:sectPr w:rsidR="00823860" w:rsidRPr="000A107F" w:rsidSect="00C4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A107F"/>
    <w:rsid w:val="000A107F"/>
    <w:rsid w:val="0044402A"/>
    <w:rsid w:val="004577F4"/>
    <w:rsid w:val="005E30FD"/>
    <w:rsid w:val="00647B27"/>
    <w:rsid w:val="00823860"/>
    <w:rsid w:val="00916995"/>
    <w:rsid w:val="00C4594B"/>
    <w:rsid w:val="00E66A0B"/>
    <w:rsid w:val="00FF5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10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2021-12-14T12:22:00Z</dcterms:created>
  <dcterms:modified xsi:type="dcterms:W3CDTF">2022-09-23T07:40:00Z</dcterms:modified>
</cp:coreProperties>
</file>