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A0D" w:rsidRPr="00E93227" w:rsidRDefault="008C4905" w:rsidP="00E93227">
      <w:pPr>
        <w:jc w:val="both"/>
        <w:rPr>
          <w:rFonts w:ascii="Calibri" w:hAnsi="Calibri" w:cs="Calibri"/>
          <w:sz w:val="22"/>
        </w:rPr>
      </w:pPr>
      <w:r>
        <w:rPr>
          <w:rFonts w:ascii="Calibri" w:hAnsi="Calibri" w:cs="Calibri"/>
          <w:b/>
          <w:bCs/>
          <w:sz w:val="22"/>
        </w:rPr>
        <w:t xml:space="preserve">Title: </w:t>
      </w:r>
      <w:r w:rsidR="00EE5879" w:rsidRPr="003F1A69">
        <w:rPr>
          <w:rFonts w:ascii="Calibri" w:hAnsi="Calibri" w:cs="Calibri"/>
          <w:sz w:val="22"/>
        </w:rPr>
        <w:t xml:space="preserve"> </w:t>
      </w:r>
      <w:r w:rsidR="005C7A0D" w:rsidRPr="00E93227">
        <w:rPr>
          <w:rFonts w:ascii="Calibri" w:hAnsi="Calibri" w:cs="Calibri"/>
          <w:sz w:val="22"/>
        </w:rPr>
        <w:t>Course Director – India HPSR Fellowship Programme</w:t>
      </w:r>
    </w:p>
    <w:p w:rsidR="005C7A0D" w:rsidRDefault="005C7A0D" w:rsidP="00E93227">
      <w:pPr>
        <w:jc w:val="both"/>
        <w:rPr>
          <w:rFonts w:ascii="Calibri" w:hAnsi="Calibri" w:cs="Calibri"/>
          <w:sz w:val="22"/>
        </w:rPr>
      </w:pPr>
    </w:p>
    <w:p w:rsidR="00EE5879" w:rsidRPr="00CD7416" w:rsidRDefault="00EE5879" w:rsidP="00E93227">
      <w:pPr>
        <w:jc w:val="both"/>
        <w:rPr>
          <w:rFonts w:ascii="Calibri" w:hAnsi="Calibri" w:cs="Calibri"/>
          <w:b/>
          <w:bCs/>
          <w:sz w:val="22"/>
        </w:rPr>
      </w:pPr>
      <w:r w:rsidRPr="00CD7416">
        <w:rPr>
          <w:rFonts w:ascii="Calibri" w:hAnsi="Calibri" w:cs="Calibri"/>
          <w:b/>
          <w:bCs/>
          <w:sz w:val="22"/>
        </w:rPr>
        <w:t>Scope of Work</w:t>
      </w:r>
    </w:p>
    <w:p w:rsidR="00D23AC2" w:rsidRDefault="00D23AC2" w:rsidP="00E93227">
      <w:pPr>
        <w:jc w:val="both"/>
        <w:rPr>
          <w:rFonts w:ascii="Calibri" w:hAnsi="Calibri" w:cs="Calibri"/>
          <w:sz w:val="22"/>
        </w:rPr>
      </w:pPr>
    </w:p>
    <w:p w:rsidR="00D23AC2" w:rsidRDefault="00D23AC2" w:rsidP="00253C7B">
      <w:pPr>
        <w:jc w:val="both"/>
        <w:rPr>
          <w:rFonts w:ascii="Calibri" w:hAnsi="Calibri" w:cs="Calibri"/>
          <w:sz w:val="22"/>
        </w:rPr>
      </w:pPr>
      <w:r w:rsidRPr="003F1A69">
        <w:rPr>
          <w:rFonts w:ascii="Calibri" w:hAnsi="Calibri" w:cs="Calibri"/>
          <w:sz w:val="22"/>
        </w:rPr>
        <w:t>One of the  strategic  areas  of  work  for  HSTP  &amp;  its  partners  is  enhancing  capacities  of  Indian researchers  on  health  policy  and  systems  research  (HPSR).  India Health Policy Systems  &amp; Research (HPSR) Fellowship program was launched in January 2021 &amp; aims to build capacity of  mid-career  public  health  professionals  for  strengthening  health  systems  through  evidence-based  policymaking.  Anchored by the Health Systems Transformation Platform (HSTP), the fellowship  is  organized  in  collaboration  with  WHO  Alliance  for  Health  Systems  and  Policy Research,  Institute  of  Public  Health  Bengaluru,  Achutha  Menon  Centre  for  Health  Systems Studies, The George Institute of Global Health - India, Nossal Institute of Global Health, Institute of Tropical Medicine Antwerp, &amp; India Health Systems Collaborative.</w:t>
      </w:r>
    </w:p>
    <w:p w:rsidR="00996D26" w:rsidRDefault="00996D26" w:rsidP="00EB0293">
      <w:pPr>
        <w:jc w:val="both"/>
        <w:rPr>
          <w:rFonts w:ascii="Calibri" w:hAnsi="Calibri" w:cs="Calibri"/>
          <w:sz w:val="22"/>
        </w:rPr>
      </w:pPr>
    </w:p>
    <w:p w:rsidR="005C7A0D" w:rsidRPr="00E93227" w:rsidRDefault="005C7A0D" w:rsidP="00EB0293">
      <w:pPr>
        <w:jc w:val="both"/>
        <w:rPr>
          <w:rFonts w:ascii="Calibri" w:hAnsi="Calibri" w:cs="Calibri"/>
          <w:sz w:val="22"/>
        </w:rPr>
      </w:pPr>
      <w:r w:rsidRPr="00E93227">
        <w:rPr>
          <w:rFonts w:ascii="Calibri" w:hAnsi="Calibri" w:cs="Calibri"/>
          <w:sz w:val="22"/>
        </w:rPr>
        <w:t>Th</w:t>
      </w:r>
      <w:r w:rsidR="004C3906" w:rsidRPr="00E93227">
        <w:rPr>
          <w:rFonts w:ascii="Calibri" w:hAnsi="Calibri" w:cs="Calibri"/>
          <w:sz w:val="22"/>
        </w:rPr>
        <w:t>is blended</w:t>
      </w:r>
      <w:r w:rsidRPr="00E93227">
        <w:rPr>
          <w:rFonts w:ascii="Calibri" w:hAnsi="Calibri" w:cs="Calibri"/>
          <w:sz w:val="22"/>
        </w:rPr>
        <w:t xml:space="preserve"> course aims to expose Indian researchers to health policy and systems research</w:t>
      </w:r>
      <w:r w:rsidR="004C3906" w:rsidRPr="00E93227">
        <w:rPr>
          <w:rFonts w:ascii="Calibri" w:hAnsi="Calibri" w:cs="Calibri"/>
          <w:sz w:val="22"/>
        </w:rPr>
        <w:t xml:space="preserve">, build their skills in approaching health problems with a health systems and equity lens, use appropriate methods to answer the research question and successfully conduct an HPSR research project. </w:t>
      </w:r>
      <w:r w:rsidR="00614723" w:rsidRPr="00E93227">
        <w:rPr>
          <w:rFonts w:ascii="Calibri" w:hAnsi="Calibri" w:cs="Calibri"/>
          <w:sz w:val="22"/>
        </w:rPr>
        <w:t xml:space="preserve">Currently, the </w:t>
      </w:r>
      <w:r w:rsidR="00491563">
        <w:rPr>
          <w:rFonts w:ascii="Calibri" w:hAnsi="Calibri" w:cs="Calibri"/>
          <w:sz w:val="22"/>
        </w:rPr>
        <w:t xml:space="preserve">fellowship </w:t>
      </w:r>
      <w:r w:rsidR="00614723" w:rsidRPr="00E93227">
        <w:rPr>
          <w:rFonts w:ascii="Calibri" w:hAnsi="Calibri" w:cs="Calibri"/>
          <w:sz w:val="22"/>
        </w:rPr>
        <w:t xml:space="preserve">is designed in </w:t>
      </w:r>
      <w:r w:rsidR="00E93227">
        <w:rPr>
          <w:rFonts w:ascii="Calibri" w:hAnsi="Calibri" w:cs="Calibri"/>
          <w:sz w:val="22"/>
        </w:rPr>
        <w:t xml:space="preserve">three </w:t>
      </w:r>
      <w:r w:rsidR="00614723" w:rsidRPr="00E93227">
        <w:rPr>
          <w:rFonts w:ascii="Calibri" w:hAnsi="Calibri" w:cs="Calibri"/>
          <w:sz w:val="22"/>
        </w:rPr>
        <w:t xml:space="preserve">phases – </w:t>
      </w:r>
      <w:r w:rsidR="00E93227">
        <w:rPr>
          <w:rFonts w:ascii="Calibri" w:hAnsi="Calibri" w:cs="Calibri"/>
          <w:sz w:val="22"/>
        </w:rPr>
        <w:t>an online</w:t>
      </w:r>
      <w:r w:rsidR="00614723" w:rsidRPr="00E93227">
        <w:rPr>
          <w:rFonts w:ascii="Calibri" w:hAnsi="Calibri" w:cs="Calibri"/>
          <w:sz w:val="22"/>
        </w:rPr>
        <w:t xml:space="preserve"> phase (6 months</w:t>
      </w:r>
      <w:proofErr w:type="gramStart"/>
      <w:r w:rsidR="00614723" w:rsidRPr="00E93227">
        <w:rPr>
          <w:rFonts w:ascii="Calibri" w:hAnsi="Calibri" w:cs="Calibri"/>
          <w:sz w:val="22"/>
        </w:rPr>
        <w:t>)  to</w:t>
      </w:r>
      <w:proofErr w:type="gramEnd"/>
      <w:r w:rsidR="00614723" w:rsidRPr="00E93227">
        <w:rPr>
          <w:rFonts w:ascii="Calibri" w:hAnsi="Calibri" w:cs="Calibri"/>
          <w:sz w:val="22"/>
        </w:rPr>
        <w:t xml:space="preserve"> orient  fellows to the HPSR approach</w:t>
      </w:r>
      <w:r w:rsidR="00E93227">
        <w:rPr>
          <w:rFonts w:ascii="Calibri" w:hAnsi="Calibri" w:cs="Calibri"/>
          <w:sz w:val="22"/>
        </w:rPr>
        <w:t>, a face-to-face phase</w:t>
      </w:r>
      <w:r w:rsidR="00614723" w:rsidRPr="00E93227">
        <w:rPr>
          <w:rFonts w:ascii="Calibri" w:hAnsi="Calibri" w:cs="Calibri"/>
          <w:sz w:val="22"/>
        </w:rPr>
        <w:t xml:space="preserve"> and the </w:t>
      </w:r>
      <w:r w:rsidR="00E93227">
        <w:rPr>
          <w:rFonts w:ascii="Calibri" w:hAnsi="Calibri" w:cs="Calibri"/>
          <w:sz w:val="22"/>
        </w:rPr>
        <w:t xml:space="preserve">final </w:t>
      </w:r>
      <w:r w:rsidR="00AD0CA9">
        <w:rPr>
          <w:rFonts w:ascii="Calibri" w:hAnsi="Calibri" w:cs="Calibri"/>
          <w:sz w:val="22"/>
        </w:rPr>
        <w:t>mentorship &amp;</w:t>
      </w:r>
      <w:r w:rsidR="00E93227">
        <w:rPr>
          <w:rFonts w:ascii="Calibri" w:hAnsi="Calibri" w:cs="Calibri"/>
          <w:sz w:val="22"/>
        </w:rPr>
        <w:t>implementation</w:t>
      </w:r>
      <w:r w:rsidR="00614723" w:rsidRPr="00E93227">
        <w:rPr>
          <w:rFonts w:ascii="Calibri" w:hAnsi="Calibri" w:cs="Calibri"/>
          <w:sz w:val="22"/>
        </w:rPr>
        <w:t xml:space="preserve">phase  </w:t>
      </w:r>
      <w:r w:rsidR="00E93227">
        <w:rPr>
          <w:rFonts w:ascii="Calibri" w:hAnsi="Calibri" w:cs="Calibri"/>
          <w:sz w:val="22"/>
        </w:rPr>
        <w:t xml:space="preserve">where fellows are </w:t>
      </w:r>
      <w:r w:rsidR="00614723" w:rsidRPr="00E93227">
        <w:rPr>
          <w:rFonts w:ascii="Calibri" w:hAnsi="Calibri" w:cs="Calibri"/>
          <w:sz w:val="22"/>
        </w:rPr>
        <w:t xml:space="preserve"> facilitate</w:t>
      </w:r>
      <w:r w:rsidR="00E93227">
        <w:rPr>
          <w:rFonts w:ascii="Calibri" w:hAnsi="Calibri" w:cs="Calibri"/>
          <w:sz w:val="22"/>
        </w:rPr>
        <w:t xml:space="preserve">d </w:t>
      </w:r>
      <w:r w:rsidR="00614723" w:rsidRPr="00E93227">
        <w:rPr>
          <w:rFonts w:ascii="Calibri" w:hAnsi="Calibri" w:cs="Calibri"/>
          <w:sz w:val="22"/>
        </w:rPr>
        <w:t xml:space="preserve"> to </w:t>
      </w:r>
      <w:r w:rsidR="00E93227">
        <w:rPr>
          <w:rFonts w:ascii="Calibri" w:hAnsi="Calibri" w:cs="Calibri"/>
          <w:sz w:val="22"/>
        </w:rPr>
        <w:t xml:space="preserve">execute </w:t>
      </w:r>
      <w:r w:rsidR="00614723" w:rsidRPr="00E93227">
        <w:rPr>
          <w:rFonts w:ascii="Calibri" w:hAnsi="Calibri" w:cs="Calibri"/>
          <w:sz w:val="22"/>
        </w:rPr>
        <w:t>their HPSR project.</w:t>
      </w:r>
    </w:p>
    <w:p w:rsidR="00996D26" w:rsidRDefault="00996D26" w:rsidP="00EB0293">
      <w:pPr>
        <w:jc w:val="both"/>
        <w:rPr>
          <w:rFonts w:ascii="Calibri" w:hAnsi="Calibri" w:cs="Calibri"/>
          <w:sz w:val="22"/>
        </w:rPr>
      </w:pPr>
    </w:p>
    <w:p w:rsidR="00504CFF" w:rsidRDefault="004874A6" w:rsidP="00EB0293">
      <w:pPr>
        <w:jc w:val="both"/>
        <w:rPr>
          <w:rFonts w:ascii="Calibri" w:hAnsi="Calibri" w:cs="Calibri"/>
          <w:sz w:val="22"/>
        </w:rPr>
      </w:pPr>
      <w:r>
        <w:rPr>
          <w:rFonts w:ascii="Calibri" w:hAnsi="Calibri" w:cs="Calibri"/>
          <w:sz w:val="22"/>
        </w:rPr>
        <w:t>At present</w:t>
      </w:r>
      <w:proofErr w:type="gramStart"/>
      <w:r>
        <w:rPr>
          <w:rFonts w:ascii="Calibri" w:hAnsi="Calibri" w:cs="Calibri"/>
          <w:sz w:val="22"/>
        </w:rPr>
        <w:t>,t</w:t>
      </w:r>
      <w:r w:rsidR="004C3906" w:rsidRPr="00E93227">
        <w:rPr>
          <w:rFonts w:ascii="Calibri" w:hAnsi="Calibri" w:cs="Calibri"/>
          <w:sz w:val="22"/>
        </w:rPr>
        <w:t>he</w:t>
      </w:r>
      <w:proofErr w:type="gramEnd"/>
      <w:r w:rsidR="004C3906" w:rsidRPr="00E93227">
        <w:rPr>
          <w:rFonts w:ascii="Calibri" w:hAnsi="Calibri" w:cs="Calibri"/>
          <w:sz w:val="22"/>
        </w:rPr>
        <w:t xml:space="preserve"> course is in the second year and by the end of 2022, </w:t>
      </w:r>
      <w:r>
        <w:rPr>
          <w:rFonts w:ascii="Calibri" w:hAnsi="Calibri" w:cs="Calibri"/>
          <w:sz w:val="22"/>
        </w:rPr>
        <w:t>36</w:t>
      </w:r>
      <w:r w:rsidR="004C3906" w:rsidRPr="00E93227">
        <w:rPr>
          <w:rFonts w:ascii="Calibri" w:hAnsi="Calibri" w:cs="Calibri"/>
          <w:sz w:val="22"/>
        </w:rPr>
        <w:t xml:space="preserve"> fellows will be</w:t>
      </w:r>
      <w:r>
        <w:rPr>
          <w:rFonts w:ascii="Calibri" w:hAnsi="Calibri" w:cs="Calibri"/>
          <w:sz w:val="22"/>
        </w:rPr>
        <w:t xml:space="preserve"> engaged</w:t>
      </w:r>
      <w:r w:rsidR="004C3906" w:rsidRPr="00E93227">
        <w:rPr>
          <w:rFonts w:ascii="Calibri" w:hAnsi="Calibri" w:cs="Calibri"/>
          <w:sz w:val="22"/>
        </w:rPr>
        <w:t xml:space="preserve">  in conducting HPSR across India. </w:t>
      </w:r>
      <w:r w:rsidR="005C7A0D" w:rsidRPr="00E93227">
        <w:rPr>
          <w:rFonts w:ascii="Calibri" w:hAnsi="Calibri" w:cs="Calibri"/>
          <w:sz w:val="22"/>
        </w:rPr>
        <w:t xml:space="preserve">The </w:t>
      </w:r>
      <w:r w:rsidR="00491563">
        <w:rPr>
          <w:rFonts w:ascii="Calibri" w:hAnsi="Calibri" w:cs="Calibri"/>
          <w:sz w:val="22"/>
        </w:rPr>
        <w:t>C</w:t>
      </w:r>
      <w:r w:rsidR="005C7A0D" w:rsidRPr="00E93227">
        <w:rPr>
          <w:rFonts w:ascii="Calibri" w:hAnsi="Calibri" w:cs="Calibri"/>
          <w:sz w:val="22"/>
        </w:rPr>
        <w:t xml:space="preserve">ourse </w:t>
      </w:r>
      <w:r w:rsidR="00491563">
        <w:rPr>
          <w:rFonts w:ascii="Calibri" w:hAnsi="Calibri" w:cs="Calibri"/>
          <w:sz w:val="22"/>
        </w:rPr>
        <w:t>D</w:t>
      </w:r>
      <w:r w:rsidR="005C7A0D" w:rsidRPr="00E93227">
        <w:rPr>
          <w:rFonts w:ascii="Calibri" w:hAnsi="Calibri" w:cs="Calibri"/>
          <w:sz w:val="22"/>
        </w:rPr>
        <w:t>irector</w:t>
      </w:r>
      <w:r w:rsidR="004717D2">
        <w:rPr>
          <w:rFonts w:ascii="Calibri" w:hAnsi="Calibri" w:cs="Calibri"/>
          <w:sz w:val="22"/>
        </w:rPr>
        <w:t xml:space="preserve"> (CD)</w:t>
      </w:r>
      <w:r w:rsidR="005C7A0D" w:rsidRPr="00E93227">
        <w:rPr>
          <w:rFonts w:ascii="Calibri" w:hAnsi="Calibri" w:cs="Calibri"/>
          <w:sz w:val="22"/>
        </w:rPr>
        <w:t xml:space="preserve"> of India HPSR Fellowship Programme </w:t>
      </w:r>
      <w:r w:rsidR="00CD7416" w:rsidRPr="003F1A69">
        <w:rPr>
          <w:rFonts w:ascii="Calibri" w:hAnsi="Calibri" w:cs="Calibri"/>
          <w:sz w:val="22"/>
        </w:rPr>
        <w:t>will work closely with the CEO, HSTP</w:t>
      </w:r>
      <w:r w:rsidR="00CD7416">
        <w:rPr>
          <w:rFonts w:ascii="Calibri" w:hAnsi="Calibri" w:cs="Calibri"/>
          <w:sz w:val="22"/>
        </w:rPr>
        <w:t>,</w:t>
      </w:r>
      <w:r w:rsidR="00CD7416" w:rsidRPr="003F1A69">
        <w:rPr>
          <w:rFonts w:ascii="Calibri" w:hAnsi="Calibri" w:cs="Calibri"/>
          <w:sz w:val="22"/>
        </w:rPr>
        <w:t xml:space="preserve"> Specialist</w:t>
      </w:r>
      <w:r w:rsidR="00CD7416">
        <w:rPr>
          <w:rFonts w:ascii="Calibri" w:hAnsi="Calibri" w:cs="Calibri"/>
          <w:sz w:val="22"/>
        </w:rPr>
        <w:t xml:space="preserve"> and Secretariat of</w:t>
      </w:r>
      <w:r w:rsidR="00CD7416" w:rsidRPr="003F1A69">
        <w:rPr>
          <w:rFonts w:ascii="Calibri" w:hAnsi="Calibri" w:cs="Calibri"/>
          <w:sz w:val="22"/>
        </w:rPr>
        <w:t xml:space="preserve"> India HSPR fellowship program and the partners.</w:t>
      </w:r>
      <w:bookmarkStart w:id="0" w:name="_Hlk117865723"/>
      <w:r w:rsidR="00CD7416">
        <w:rPr>
          <w:rFonts w:ascii="Calibri" w:hAnsi="Calibri" w:cs="Calibri"/>
          <w:sz w:val="22"/>
        </w:rPr>
        <w:t xml:space="preserve">He </w:t>
      </w:r>
      <w:r w:rsidR="005C7A0D" w:rsidRPr="00E93227">
        <w:rPr>
          <w:rFonts w:ascii="Calibri" w:hAnsi="Calibri" w:cs="Calibri"/>
          <w:sz w:val="22"/>
        </w:rPr>
        <w:t>will be responsible for successful conduct of the course.</w:t>
      </w:r>
      <w:r w:rsidR="00504CFF" w:rsidRPr="00E93227">
        <w:rPr>
          <w:rFonts w:ascii="Calibri" w:hAnsi="Calibri" w:cs="Calibri"/>
          <w:sz w:val="22"/>
        </w:rPr>
        <w:t>Hismain responsibility will be to e</w:t>
      </w:r>
      <w:r w:rsidR="001401BE" w:rsidRPr="00E93227">
        <w:rPr>
          <w:rFonts w:ascii="Calibri" w:hAnsi="Calibri" w:cs="Calibri"/>
          <w:sz w:val="22"/>
        </w:rPr>
        <w:t>nsur</w:t>
      </w:r>
      <w:r w:rsidR="00504CFF" w:rsidRPr="00E93227">
        <w:rPr>
          <w:rFonts w:ascii="Calibri" w:hAnsi="Calibri" w:cs="Calibri"/>
          <w:sz w:val="22"/>
        </w:rPr>
        <w:t xml:space="preserve">e </w:t>
      </w:r>
      <w:r w:rsidR="001401BE" w:rsidRPr="00E93227">
        <w:rPr>
          <w:rFonts w:ascii="Calibri" w:hAnsi="Calibri" w:cs="Calibri"/>
          <w:sz w:val="22"/>
        </w:rPr>
        <w:t>that the course</w:t>
      </w:r>
      <w:r w:rsidR="00504CFF" w:rsidRPr="00E93227">
        <w:rPr>
          <w:rFonts w:ascii="Calibri" w:hAnsi="Calibri" w:cs="Calibri"/>
          <w:sz w:val="22"/>
        </w:rPr>
        <w:t>’s</w:t>
      </w:r>
      <w:r w:rsidR="001401BE" w:rsidRPr="00E93227">
        <w:rPr>
          <w:rFonts w:ascii="Calibri" w:hAnsi="Calibri" w:cs="Calibri"/>
          <w:sz w:val="22"/>
        </w:rPr>
        <w:t xml:space="preserve"> stated learning outcomes </w:t>
      </w:r>
      <w:r w:rsidR="00504CFF" w:rsidRPr="00E93227">
        <w:rPr>
          <w:rFonts w:ascii="Calibri" w:hAnsi="Calibri" w:cs="Calibri"/>
          <w:sz w:val="22"/>
        </w:rPr>
        <w:t xml:space="preserve">of </w:t>
      </w:r>
      <w:r w:rsidR="001401BE" w:rsidRPr="00E93227">
        <w:rPr>
          <w:rFonts w:ascii="Calibri" w:hAnsi="Calibri" w:cs="Calibri"/>
          <w:sz w:val="22"/>
        </w:rPr>
        <w:t>produc</w:t>
      </w:r>
      <w:r w:rsidR="00504CFF" w:rsidRPr="00E93227">
        <w:rPr>
          <w:rFonts w:ascii="Calibri" w:hAnsi="Calibri" w:cs="Calibri"/>
          <w:sz w:val="22"/>
        </w:rPr>
        <w:t xml:space="preserve">ing quality HPSR </w:t>
      </w:r>
      <w:r w:rsidR="001401BE" w:rsidRPr="00E93227">
        <w:rPr>
          <w:rFonts w:ascii="Calibri" w:hAnsi="Calibri" w:cs="Calibri"/>
          <w:sz w:val="22"/>
        </w:rPr>
        <w:t xml:space="preserve">researchers </w:t>
      </w:r>
      <w:r w:rsidR="00504CFF" w:rsidRPr="00E93227">
        <w:rPr>
          <w:rFonts w:ascii="Calibri" w:hAnsi="Calibri" w:cs="Calibri"/>
          <w:sz w:val="22"/>
        </w:rPr>
        <w:t>in India will be met. For this, the course director (CD) will be expected to</w:t>
      </w:r>
    </w:p>
    <w:p w:rsidR="00B21203" w:rsidRPr="00E93227" w:rsidRDefault="00B21203" w:rsidP="00E93227">
      <w:pPr>
        <w:jc w:val="both"/>
        <w:rPr>
          <w:rFonts w:ascii="Calibri" w:hAnsi="Calibri" w:cs="Calibri"/>
          <w:sz w:val="22"/>
        </w:rPr>
      </w:pPr>
    </w:p>
    <w:p w:rsidR="00FC05DE" w:rsidRPr="00E93227" w:rsidRDefault="00FC05DE" w:rsidP="00E93227">
      <w:pPr>
        <w:pStyle w:val="ListParagraph"/>
        <w:numPr>
          <w:ilvl w:val="0"/>
          <w:numId w:val="2"/>
        </w:numPr>
        <w:jc w:val="both"/>
        <w:rPr>
          <w:rFonts w:ascii="Calibri" w:hAnsi="Calibri" w:cs="Calibri"/>
          <w:sz w:val="22"/>
        </w:rPr>
      </w:pPr>
      <w:r w:rsidRPr="00E93227">
        <w:rPr>
          <w:rFonts w:ascii="Calibri" w:hAnsi="Calibri" w:cs="Calibri"/>
          <w:b/>
          <w:bCs/>
          <w:sz w:val="22"/>
        </w:rPr>
        <w:t xml:space="preserve">Ensure that </w:t>
      </w:r>
      <w:r w:rsidR="00646F3C">
        <w:rPr>
          <w:rFonts w:ascii="Calibri" w:hAnsi="Calibri" w:cs="Calibri"/>
          <w:b/>
          <w:bCs/>
          <w:sz w:val="22"/>
        </w:rPr>
        <w:t xml:space="preserve">course </w:t>
      </w:r>
      <w:r w:rsidRPr="00E93227">
        <w:rPr>
          <w:rFonts w:ascii="Calibri" w:hAnsi="Calibri" w:cs="Calibri"/>
          <w:b/>
          <w:bCs/>
          <w:sz w:val="22"/>
        </w:rPr>
        <w:t xml:space="preserve">meets the standards </w:t>
      </w:r>
      <w:r w:rsidR="00646F3C">
        <w:rPr>
          <w:rFonts w:ascii="Calibri" w:hAnsi="Calibri" w:cs="Calibri"/>
          <w:b/>
          <w:bCs/>
          <w:sz w:val="22"/>
        </w:rPr>
        <w:t>set</w:t>
      </w:r>
      <w:r w:rsidR="00B21203">
        <w:rPr>
          <w:rFonts w:ascii="Calibri" w:hAnsi="Calibri" w:cs="Calibri"/>
          <w:sz w:val="22"/>
        </w:rPr>
        <w:t>, which will include:</w:t>
      </w:r>
    </w:p>
    <w:p w:rsidR="00FC05DE" w:rsidRPr="00E93227" w:rsidRDefault="00FC05DE" w:rsidP="00E93227">
      <w:pPr>
        <w:pStyle w:val="ListParagraph"/>
        <w:numPr>
          <w:ilvl w:val="1"/>
          <w:numId w:val="2"/>
        </w:numPr>
        <w:jc w:val="both"/>
        <w:rPr>
          <w:rFonts w:ascii="Calibri" w:hAnsi="Calibri" w:cs="Calibri"/>
          <w:sz w:val="22"/>
        </w:rPr>
      </w:pPr>
      <w:r w:rsidRPr="00E93227">
        <w:rPr>
          <w:rFonts w:ascii="Calibri" w:hAnsi="Calibri" w:cs="Calibri"/>
          <w:sz w:val="22"/>
        </w:rPr>
        <w:t>T</w:t>
      </w:r>
      <w:r w:rsidR="00504CFF" w:rsidRPr="00E93227">
        <w:rPr>
          <w:rFonts w:ascii="Calibri" w:hAnsi="Calibri" w:cs="Calibri"/>
          <w:sz w:val="22"/>
        </w:rPr>
        <w:t xml:space="preserve">hat there is </w:t>
      </w:r>
      <w:r w:rsidR="00BA3775" w:rsidRPr="00E93227">
        <w:rPr>
          <w:rFonts w:ascii="Calibri" w:hAnsi="Calibri" w:cs="Calibri"/>
          <w:sz w:val="22"/>
        </w:rPr>
        <w:t xml:space="preserve">a </w:t>
      </w:r>
      <w:r w:rsidRPr="00E93227">
        <w:rPr>
          <w:rFonts w:ascii="Calibri" w:hAnsi="Calibri" w:cs="Calibri"/>
          <w:sz w:val="22"/>
        </w:rPr>
        <w:t xml:space="preserve">clear </w:t>
      </w:r>
      <w:r w:rsidR="00504CFF" w:rsidRPr="00E93227">
        <w:rPr>
          <w:rFonts w:ascii="Calibri" w:hAnsi="Calibri" w:cs="Calibri"/>
          <w:sz w:val="22"/>
        </w:rPr>
        <w:t xml:space="preserve">alignment between different </w:t>
      </w:r>
      <w:r w:rsidR="00491563">
        <w:rPr>
          <w:rFonts w:ascii="Calibri" w:hAnsi="Calibri" w:cs="Calibri"/>
          <w:sz w:val="22"/>
        </w:rPr>
        <w:t xml:space="preserve">phases of the fellowship </w:t>
      </w:r>
    </w:p>
    <w:p w:rsidR="00FC05DE" w:rsidRPr="00E93227" w:rsidRDefault="00FC05DE" w:rsidP="00E93227">
      <w:pPr>
        <w:pStyle w:val="ListParagraph"/>
        <w:numPr>
          <w:ilvl w:val="1"/>
          <w:numId w:val="2"/>
        </w:numPr>
        <w:jc w:val="both"/>
        <w:rPr>
          <w:rFonts w:ascii="Calibri" w:hAnsi="Calibri" w:cs="Calibri"/>
          <w:sz w:val="22"/>
        </w:rPr>
      </w:pPr>
      <w:r w:rsidRPr="00E93227">
        <w:rPr>
          <w:rFonts w:ascii="Calibri" w:hAnsi="Calibri" w:cs="Calibri"/>
          <w:sz w:val="22"/>
        </w:rPr>
        <w:t>T</w:t>
      </w:r>
      <w:r w:rsidR="00504CFF" w:rsidRPr="00E93227">
        <w:rPr>
          <w:rFonts w:ascii="Calibri" w:hAnsi="Calibri" w:cs="Calibri"/>
          <w:sz w:val="22"/>
        </w:rPr>
        <w:t xml:space="preserve">hat the course material is pedagogically sound </w:t>
      </w:r>
      <w:r w:rsidR="00491563">
        <w:rPr>
          <w:rFonts w:ascii="Calibri" w:hAnsi="Calibri" w:cs="Calibri"/>
          <w:sz w:val="22"/>
        </w:rPr>
        <w:t xml:space="preserve">maintaining </w:t>
      </w:r>
      <w:r w:rsidR="00504CFF" w:rsidRPr="00E93227">
        <w:rPr>
          <w:rFonts w:ascii="Calibri" w:hAnsi="Calibri" w:cs="Calibri"/>
          <w:sz w:val="22"/>
        </w:rPr>
        <w:t xml:space="preserve"> coherence between  learning outcomes,  teaching </w:t>
      </w:r>
      <w:r w:rsidR="001A598F" w:rsidRPr="00E93227">
        <w:rPr>
          <w:rFonts w:ascii="Calibri" w:hAnsi="Calibri" w:cs="Calibri"/>
          <w:sz w:val="22"/>
        </w:rPr>
        <w:t>materials,</w:t>
      </w:r>
      <w:r w:rsidR="00504CFF" w:rsidRPr="00E93227">
        <w:rPr>
          <w:rFonts w:ascii="Calibri" w:hAnsi="Calibri" w:cs="Calibri"/>
          <w:sz w:val="22"/>
        </w:rPr>
        <w:t xml:space="preserve"> and  assessments</w:t>
      </w:r>
    </w:p>
    <w:p w:rsidR="00FC05DE" w:rsidRPr="00E93227" w:rsidRDefault="00FC05DE" w:rsidP="00E93227">
      <w:pPr>
        <w:pStyle w:val="ListParagraph"/>
        <w:numPr>
          <w:ilvl w:val="1"/>
          <w:numId w:val="2"/>
        </w:numPr>
        <w:jc w:val="both"/>
        <w:rPr>
          <w:rFonts w:ascii="Calibri" w:hAnsi="Calibri" w:cs="Calibri"/>
          <w:sz w:val="22"/>
        </w:rPr>
      </w:pPr>
      <w:r w:rsidRPr="00E93227">
        <w:rPr>
          <w:rFonts w:ascii="Calibri" w:hAnsi="Calibri" w:cs="Calibri"/>
          <w:sz w:val="22"/>
        </w:rPr>
        <w:t>That the course contents a</w:t>
      </w:r>
      <w:r w:rsidR="00335849" w:rsidRPr="00E93227">
        <w:rPr>
          <w:rFonts w:ascii="Calibri" w:hAnsi="Calibri" w:cs="Calibri"/>
          <w:sz w:val="22"/>
        </w:rPr>
        <w:t xml:space="preserve">re </w:t>
      </w:r>
      <w:r w:rsidRPr="00E93227">
        <w:rPr>
          <w:rFonts w:ascii="Calibri" w:hAnsi="Calibri" w:cs="Calibri"/>
          <w:sz w:val="22"/>
        </w:rPr>
        <w:t>updated regularly in keeping with the science of HPSR</w:t>
      </w:r>
    </w:p>
    <w:p w:rsidR="00BA3775" w:rsidRPr="00E93227" w:rsidRDefault="00BA3775" w:rsidP="00E93227">
      <w:pPr>
        <w:pStyle w:val="ListParagraph"/>
        <w:numPr>
          <w:ilvl w:val="1"/>
          <w:numId w:val="2"/>
        </w:numPr>
        <w:jc w:val="both"/>
        <w:rPr>
          <w:rFonts w:ascii="Calibri" w:hAnsi="Calibri" w:cs="Calibri"/>
          <w:sz w:val="22"/>
        </w:rPr>
      </w:pPr>
      <w:r w:rsidRPr="00E93227">
        <w:rPr>
          <w:rFonts w:ascii="Calibri" w:hAnsi="Calibri" w:cs="Calibri"/>
          <w:sz w:val="22"/>
        </w:rPr>
        <w:t>That the assessments validate the required competencies</w:t>
      </w:r>
    </w:p>
    <w:p w:rsidR="00F64106" w:rsidRPr="00E93227" w:rsidRDefault="00F64106" w:rsidP="00E93227">
      <w:pPr>
        <w:pStyle w:val="ListParagraph"/>
        <w:numPr>
          <w:ilvl w:val="1"/>
          <w:numId w:val="2"/>
        </w:numPr>
        <w:jc w:val="both"/>
        <w:rPr>
          <w:rFonts w:ascii="Calibri" w:hAnsi="Calibri" w:cs="Calibri"/>
          <w:sz w:val="22"/>
        </w:rPr>
      </w:pPr>
      <w:r w:rsidRPr="00E93227">
        <w:rPr>
          <w:rFonts w:ascii="Calibri" w:hAnsi="Calibri" w:cs="Calibri"/>
          <w:sz w:val="22"/>
        </w:rPr>
        <w:t>That there is regular communication with the faculty and the academic committee</w:t>
      </w:r>
    </w:p>
    <w:p w:rsidR="00BA3775" w:rsidRPr="00E93227" w:rsidRDefault="00BA3775" w:rsidP="00E93227">
      <w:pPr>
        <w:pStyle w:val="ListParagraph"/>
        <w:ind w:left="1440"/>
        <w:jc w:val="both"/>
        <w:rPr>
          <w:rFonts w:ascii="Calibri" w:hAnsi="Calibri" w:cs="Calibri"/>
          <w:sz w:val="22"/>
        </w:rPr>
      </w:pPr>
    </w:p>
    <w:p w:rsidR="00C47B16" w:rsidRPr="00E93227" w:rsidRDefault="001A598F" w:rsidP="00E93227">
      <w:pPr>
        <w:pStyle w:val="ListParagraph"/>
        <w:numPr>
          <w:ilvl w:val="0"/>
          <w:numId w:val="2"/>
        </w:numPr>
        <w:jc w:val="both"/>
        <w:rPr>
          <w:rFonts w:ascii="Calibri" w:hAnsi="Calibri" w:cs="Calibri"/>
          <w:sz w:val="22"/>
        </w:rPr>
      </w:pPr>
      <w:r w:rsidRPr="00E93227">
        <w:rPr>
          <w:rFonts w:ascii="Calibri" w:hAnsi="Calibri" w:cs="Calibri"/>
          <w:b/>
          <w:bCs/>
          <w:sz w:val="22"/>
        </w:rPr>
        <w:t>Ensure that the course is being conducted as planned</w:t>
      </w:r>
      <w:r w:rsidR="00B21203">
        <w:rPr>
          <w:rFonts w:ascii="Calibri" w:hAnsi="Calibri" w:cs="Calibri"/>
          <w:sz w:val="22"/>
        </w:rPr>
        <w:t>, which will include</w:t>
      </w:r>
    </w:p>
    <w:p w:rsidR="008D580B" w:rsidRPr="00E93227" w:rsidRDefault="008D580B" w:rsidP="00E93227">
      <w:pPr>
        <w:pStyle w:val="ListParagraph"/>
        <w:numPr>
          <w:ilvl w:val="1"/>
          <w:numId w:val="2"/>
        </w:numPr>
        <w:jc w:val="both"/>
        <w:rPr>
          <w:rFonts w:ascii="Calibri" w:hAnsi="Calibri" w:cs="Calibri"/>
          <w:sz w:val="22"/>
        </w:rPr>
      </w:pPr>
      <w:r w:rsidRPr="00E93227">
        <w:rPr>
          <w:rFonts w:ascii="Calibri" w:hAnsi="Calibri" w:cs="Calibri"/>
          <w:sz w:val="22"/>
        </w:rPr>
        <w:t xml:space="preserve">That classes, </w:t>
      </w:r>
      <w:r w:rsidR="00F64106" w:rsidRPr="00E93227">
        <w:rPr>
          <w:rFonts w:ascii="Calibri" w:hAnsi="Calibri" w:cs="Calibri"/>
          <w:sz w:val="22"/>
        </w:rPr>
        <w:t>assignments,</w:t>
      </w:r>
      <w:r w:rsidRPr="00E93227">
        <w:rPr>
          <w:rFonts w:ascii="Calibri" w:hAnsi="Calibri" w:cs="Calibri"/>
          <w:sz w:val="22"/>
        </w:rPr>
        <w:t xml:space="preserve"> and feedback are on schedule</w:t>
      </w:r>
      <w:r w:rsidR="00F64106" w:rsidRPr="00E93227">
        <w:rPr>
          <w:rFonts w:ascii="Calibri" w:hAnsi="Calibri" w:cs="Calibri"/>
          <w:sz w:val="22"/>
        </w:rPr>
        <w:t>.</w:t>
      </w:r>
    </w:p>
    <w:p w:rsidR="008D580B" w:rsidRPr="00E93227" w:rsidRDefault="008D580B" w:rsidP="00E93227">
      <w:pPr>
        <w:pStyle w:val="ListParagraph"/>
        <w:numPr>
          <w:ilvl w:val="1"/>
          <w:numId w:val="2"/>
        </w:numPr>
        <w:jc w:val="both"/>
        <w:rPr>
          <w:rFonts w:ascii="Calibri" w:hAnsi="Calibri" w:cs="Calibri"/>
          <w:sz w:val="22"/>
        </w:rPr>
      </w:pPr>
      <w:r w:rsidRPr="00E93227">
        <w:rPr>
          <w:rFonts w:ascii="Calibri" w:hAnsi="Calibri" w:cs="Calibri"/>
          <w:sz w:val="22"/>
        </w:rPr>
        <w:t>That the</w:t>
      </w:r>
      <w:r w:rsidR="00F64106" w:rsidRPr="00E93227">
        <w:rPr>
          <w:rFonts w:ascii="Calibri" w:hAnsi="Calibri" w:cs="Calibri"/>
          <w:sz w:val="22"/>
        </w:rPr>
        <w:t xml:space="preserve">re is regular supervision of the fellows during </w:t>
      </w:r>
      <w:r w:rsidR="0098720B">
        <w:rPr>
          <w:rFonts w:ascii="Calibri" w:hAnsi="Calibri" w:cs="Calibri"/>
          <w:sz w:val="22"/>
        </w:rPr>
        <w:t xml:space="preserve">all </w:t>
      </w:r>
      <w:r w:rsidR="00F64106" w:rsidRPr="00E93227">
        <w:rPr>
          <w:rFonts w:ascii="Calibri" w:hAnsi="Calibri" w:cs="Calibri"/>
          <w:sz w:val="22"/>
        </w:rPr>
        <w:t>phases of the course.</w:t>
      </w:r>
    </w:p>
    <w:p w:rsidR="008D580B" w:rsidRPr="00C42224" w:rsidRDefault="008D580B" w:rsidP="00C42224">
      <w:pPr>
        <w:jc w:val="both"/>
        <w:rPr>
          <w:rFonts w:ascii="Calibri" w:hAnsi="Calibri" w:cs="Calibri"/>
          <w:sz w:val="22"/>
        </w:rPr>
      </w:pPr>
    </w:p>
    <w:p w:rsidR="00AD0CA9" w:rsidRDefault="00C47B16" w:rsidP="00AD0CA9">
      <w:pPr>
        <w:pStyle w:val="ListParagraph"/>
        <w:numPr>
          <w:ilvl w:val="0"/>
          <w:numId w:val="2"/>
        </w:numPr>
        <w:jc w:val="both"/>
        <w:rPr>
          <w:rFonts w:ascii="Calibri" w:hAnsi="Calibri" w:cs="Calibri"/>
          <w:sz w:val="22"/>
        </w:rPr>
      </w:pPr>
      <w:r w:rsidRPr="00E93227">
        <w:rPr>
          <w:rFonts w:ascii="Calibri" w:hAnsi="Calibri" w:cs="Calibri"/>
          <w:b/>
          <w:bCs/>
          <w:sz w:val="22"/>
        </w:rPr>
        <w:t>Ensure that  fellows  acquire  required competencies</w:t>
      </w:r>
      <w:r w:rsidR="008D580B" w:rsidRPr="00E93227">
        <w:rPr>
          <w:rFonts w:ascii="Calibri" w:hAnsi="Calibri" w:cs="Calibri"/>
          <w:b/>
          <w:bCs/>
          <w:sz w:val="22"/>
        </w:rPr>
        <w:t xml:space="preserve"> to conduct HPSR </w:t>
      </w:r>
    </w:p>
    <w:p w:rsidR="00AD0CA9" w:rsidRPr="00AD0CA9" w:rsidRDefault="00AD0CA9" w:rsidP="00AD0CA9">
      <w:pPr>
        <w:pStyle w:val="ListParagraph"/>
        <w:numPr>
          <w:ilvl w:val="0"/>
          <w:numId w:val="4"/>
        </w:numPr>
        <w:jc w:val="both"/>
        <w:rPr>
          <w:rFonts w:ascii="Calibri" w:hAnsi="Calibri" w:cs="Calibri"/>
          <w:sz w:val="22"/>
        </w:rPr>
      </w:pPr>
      <w:r>
        <w:rPr>
          <w:rFonts w:ascii="Calibri" w:hAnsi="Calibri" w:cs="Calibri"/>
          <w:color w:val="222222"/>
          <w:sz w:val="22"/>
          <w:lang w:eastAsia="en-GB"/>
        </w:rPr>
        <w:t>M</w:t>
      </w:r>
      <w:r w:rsidRPr="003F1A69">
        <w:rPr>
          <w:rFonts w:ascii="Calibri" w:hAnsi="Calibri" w:cs="Calibri"/>
          <w:color w:val="222222"/>
          <w:sz w:val="22"/>
          <w:lang w:eastAsia="en-GB"/>
        </w:rPr>
        <w:t xml:space="preserve">onitor progress of the </w:t>
      </w:r>
      <w:r>
        <w:rPr>
          <w:rFonts w:ascii="Calibri" w:hAnsi="Calibri" w:cs="Calibri"/>
          <w:color w:val="222222"/>
          <w:sz w:val="22"/>
          <w:lang w:eastAsia="en-GB"/>
        </w:rPr>
        <w:t>fellows</w:t>
      </w:r>
      <w:r w:rsidR="003428CE">
        <w:rPr>
          <w:rFonts w:ascii="Calibri" w:hAnsi="Calibri" w:cs="Calibri"/>
          <w:color w:val="222222"/>
          <w:sz w:val="22"/>
          <w:lang w:eastAsia="en-GB"/>
        </w:rPr>
        <w:t xml:space="preserve"> for the duration of their engagement in the program</w:t>
      </w:r>
      <w:r w:rsidRPr="003F1A69">
        <w:rPr>
          <w:rFonts w:ascii="Calibri" w:hAnsi="Calibri" w:cs="Calibri"/>
          <w:color w:val="222222"/>
          <w:sz w:val="22"/>
          <w:lang w:eastAsia="en-GB"/>
        </w:rPr>
        <w:t>, including at least one visit to study site of fellow as per requirement</w:t>
      </w:r>
    </w:p>
    <w:p w:rsidR="00CF0D74" w:rsidRPr="00CF0D74" w:rsidRDefault="00AD0CA9" w:rsidP="00B67AFF">
      <w:pPr>
        <w:pStyle w:val="ListParagraph"/>
        <w:numPr>
          <w:ilvl w:val="0"/>
          <w:numId w:val="5"/>
        </w:numPr>
        <w:shd w:val="clear" w:color="auto" w:fill="FFFFFF"/>
        <w:spacing w:line="276" w:lineRule="auto"/>
        <w:ind w:left="284" w:hanging="284"/>
        <w:jc w:val="both"/>
        <w:rPr>
          <w:rFonts w:ascii="Calibri" w:hAnsi="Calibri" w:cs="Calibri"/>
          <w:b/>
          <w:bCs/>
          <w:color w:val="222222"/>
          <w:sz w:val="22"/>
          <w:lang w:eastAsia="en-GB"/>
        </w:rPr>
      </w:pPr>
      <w:r w:rsidRPr="00CF5A0C">
        <w:rPr>
          <w:rFonts w:ascii="Calibri" w:hAnsi="Calibri" w:cs="Calibri"/>
          <w:b/>
          <w:bCs/>
          <w:sz w:val="22"/>
        </w:rPr>
        <w:t xml:space="preserve">Oversee selection of participants for future cohorts of the fellowship program </w:t>
      </w:r>
    </w:p>
    <w:p w:rsidR="00B67AFF" w:rsidRPr="002C0199" w:rsidRDefault="00B67AFF" w:rsidP="00B67AFF">
      <w:pPr>
        <w:pStyle w:val="ListParagraph"/>
        <w:numPr>
          <w:ilvl w:val="0"/>
          <w:numId w:val="5"/>
        </w:numPr>
        <w:shd w:val="clear" w:color="auto" w:fill="FFFFFF"/>
        <w:spacing w:line="276" w:lineRule="auto"/>
        <w:ind w:left="284" w:hanging="284"/>
        <w:jc w:val="both"/>
        <w:rPr>
          <w:rFonts w:ascii="Calibri" w:hAnsi="Calibri" w:cs="Calibri"/>
          <w:b/>
          <w:bCs/>
          <w:color w:val="222222"/>
          <w:sz w:val="22"/>
          <w:lang w:eastAsia="en-GB"/>
        </w:rPr>
      </w:pPr>
      <w:r w:rsidRPr="002C0199">
        <w:rPr>
          <w:rFonts w:ascii="Calibri" w:hAnsi="Calibri" w:cs="Calibri"/>
          <w:b/>
          <w:bCs/>
          <w:color w:val="222222"/>
          <w:sz w:val="22"/>
          <w:lang w:eastAsia="en-GB"/>
        </w:rPr>
        <w:t xml:space="preserve">Develop India specific case studies to be used in course content </w:t>
      </w:r>
    </w:p>
    <w:bookmarkEnd w:id="0"/>
    <w:p w:rsidR="00C93BEE" w:rsidRDefault="00C93BEE" w:rsidP="00C93BEE">
      <w:pPr>
        <w:spacing w:line="276" w:lineRule="auto"/>
        <w:rPr>
          <w:rFonts w:ascii="Calibri" w:hAnsi="Calibri" w:cs="Calibri"/>
          <w:b/>
          <w:bCs/>
          <w:sz w:val="22"/>
        </w:rPr>
      </w:pPr>
    </w:p>
    <w:p w:rsidR="00C93BEE" w:rsidRDefault="008C4905" w:rsidP="00C93BEE">
      <w:pPr>
        <w:spacing w:line="276" w:lineRule="auto"/>
        <w:rPr>
          <w:rFonts w:ascii="Calibri" w:hAnsi="Calibri" w:cs="Calibri"/>
          <w:b/>
          <w:bCs/>
          <w:sz w:val="22"/>
        </w:rPr>
      </w:pPr>
      <w:r>
        <w:rPr>
          <w:rFonts w:ascii="Calibri" w:hAnsi="Calibri" w:cs="Calibri"/>
          <w:b/>
          <w:bCs/>
          <w:sz w:val="22"/>
        </w:rPr>
        <w:t>Reporting</w:t>
      </w:r>
    </w:p>
    <w:p w:rsidR="008C4905" w:rsidRDefault="008C4905" w:rsidP="00C93BEE">
      <w:pPr>
        <w:spacing w:line="276" w:lineRule="auto"/>
        <w:rPr>
          <w:rFonts w:ascii="Calibri" w:hAnsi="Calibri" w:cs="Calibri"/>
          <w:b/>
          <w:bCs/>
          <w:sz w:val="22"/>
        </w:rPr>
      </w:pPr>
    </w:p>
    <w:p w:rsidR="00614723" w:rsidRPr="00E93227" w:rsidRDefault="00C93BEE" w:rsidP="008C4905">
      <w:pPr>
        <w:pStyle w:val="ListParagraph"/>
        <w:ind w:left="0"/>
        <w:jc w:val="both"/>
        <w:rPr>
          <w:rFonts w:ascii="Calibri" w:hAnsi="Calibri" w:cs="Calibri"/>
          <w:sz w:val="22"/>
        </w:rPr>
      </w:pPr>
      <w:r w:rsidRPr="00E93227">
        <w:rPr>
          <w:rFonts w:ascii="Calibri" w:hAnsi="Calibri" w:cs="Calibri"/>
          <w:sz w:val="22"/>
        </w:rPr>
        <w:t xml:space="preserve">The CD will be report directly to the CEO of HSTP and will be supported by the </w:t>
      </w:r>
      <w:r w:rsidR="0018753B">
        <w:rPr>
          <w:rFonts w:ascii="Calibri" w:hAnsi="Calibri" w:cs="Calibri"/>
          <w:sz w:val="22"/>
        </w:rPr>
        <w:t xml:space="preserve">HPSR </w:t>
      </w:r>
      <w:r>
        <w:rPr>
          <w:rFonts w:ascii="Calibri" w:hAnsi="Calibri" w:cs="Calibri"/>
          <w:sz w:val="22"/>
        </w:rPr>
        <w:t>Secretariat</w:t>
      </w:r>
      <w:r w:rsidRPr="00E93227">
        <w:rPr>
          <w:rFonts w:ascii="Calibri" w:hAnsi="Calibri" w:cs="Calibri"/>
          <w:sz w:val="22"/>
        </w:rPr>
        <w:t xml:space="preserve"> at HSTP. The deliverables at the end of each quarter would be a report apprising the CEO HSTP about the progress of the course.</w:t>
      </w:r>
    </w:p>
    <w:sectPr w:rsidR="00614723" w:rsidRPr="00E93227" w:rsidSect="001661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D041E"/>
    <w:multiLevelType w:val="hybridMultilevel"/>
    <w:tmpl w:val="3510FBD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61414887"/>
    <w:multiLevelType w:val="hybridMultilevel"/>
    <w:tmpl w:val="4802E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365749E"/>
    <w:multiLevelType w:val="hybridMultilevel"/>
    <w:tmpl w:val="28BE8AD6"/>
    <w:lvl w:ilvl="0" w:tplc="40090003">
      <w:start w:val="1"/>
      <w:numFmt w:val="bullet"/>
      <w:lvlText w:val="o"/>
      <w:lvlJc w:val="left"/>
      <w:pPr>
        <w:ind w:left="1429" w:hanging="360"/>
      </w:pPr>
      <w:rPr>
        <w:rFonts w:ascii="Courier New" w:hAnsi="Courier New" w:cs="Courier New"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
    <w:nsid w:val="6CB100F7"/>
    <w:multiLevelType w:val="hybridMultilevel"/>
    <w:tmpl w:val="60EE1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4A95BA5"/>
    <w:multiLevelType w:val="hybridMultilevel"/>
    <w:tmpl w:val="22323BA0"/>
    <w:lvl w:ilvl="0" w:tplc="58121BB4">
      <w:numFmt w:val="bullet"/>
      <w:lvlText w:val=""/>
      <w:lvlJc w:val="left"/>
      <w:pPr>
        <w:ind w:left="360" w:hanging="360"/>
      </w:pPr>
      <w:rPr>
        <w:rFonts w:ascii="Symbol" w:eastAsia="Times New Roman" w:hAnsi="Symbol" w:cs="Times New Roman"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7A0D"/>
    <w:rsid w:val="000618A8"/>
    <w:rsid w:val="00096D72"/>
    <w:rsid w:val="000D54BD"/>
    <w:rsid w:val="000E6A49"/>
    <w:rsid w:val="00136C8D"/>
    <w:rsid w:val="00137D05"/>
    <w:rsid w:val="001401BE"/>
    <w:rsid w:val="0016610F"/>
    <w:rsid w:val="0018753B"/>
    <w:rsid w:val="00193022"/>
    <w:rsid w:val="001A598F"/>
    <w:rsid w:val="001B3C35"/>
    <w:rsid w:val="001D43A0"/>
    <w:rsid w:val="002042FE"/>
    <w:rsid w:val="00253C7B"/>
    <w:rsid w:val="002958F7"/>
    <w:rsid w:val="002C0199"/>
    <w:rsid w:val="002C481E"/>
    <w:rsid w:val="00315F9F"/>
    <w:rsid w:val="00330FC7"/>
    <w:rsid w:val="00335849"/>
    <w:rsid w:val="003428CE"/>
    <w:rsid w:val="00345F4F"/>
    <w:rsid w:val="003F393D"/>
    <w:rsid w:val="00431913"/>
    <w:rsid w:val="0044718F"/>
    <w:rsid w:val="004660E3"/>
    <w:rsid w:val="004717D2"/>
    <w:rsid w:val="004874A6"/>
    <w:rsid w:val="00491563"/>
    <w:rsid w:val="00493FFC"/>
    <w:rsid w:val="004A1D46"/>
    <w:rsid w:val="004A4EBA"/>
    <w:rsid w:val="004B0341"/>
    <w:rsid w:val="004C3906"/>
    <w:rsid w:val="005032D8"/>
    <w:rsid w:val="00504CFF"/>
    <w:rsid w:val="00514696"/>
    <w:rsid w:val="00562852"/>
    <w:rsid w:val="005B5734"/>
    <w:rsid w:val="005C7A0D"/>
    <w:rsid w:val="00614723"/>
    <w:rsid w:val="00646F3C"/>
    <w:rsid w:val="00666150"/>
    <w:rsid w:val="006E0B48"/>
    <w:rsid w:val="007030EB"/>
    <w:rsid w:val="00787654"/>
    <w:rsid w:val="007C1CB2"/>
    <w:rsid w:val="00817D3C"/>
    <w:rsid w:val="00862A22"/>
    <w:rsid w:val="0087721A"/>
    <w:rsid w:val="0089052B"/>
    <w:rsid w:val="008C4905"/>
    <w:rsid w:val="008D580B"/>
    <w:rsid w:val="0092374A"/>
    <w:rsid w:val="0098720B"/>
    <w:rsid w:val="00996D26"/>
    <w:rsid w:val="009C377F"/>
    <w:rsid w:val="009D6635"/>
    <w:rsid w:val="009F0681"/>
    <w:rsid w:val="00A00F10"/>
    <w:rsid w:val="00A352A4"/>
    <w:rsid w:val="00AD0CA9"/>
    <w:rsid w:val="00AD7219"/>
    <w:rsid w:val="00AF3C27"/>
    <w:rsid w:val="00B00926"/>
    <w:rsid w:val="00B21203"/>
    <w:rsid w:val="00B67AFF"/>
    <w:rsid w:val="00B80B19"/>
    <w:rsid w:val="00B82F89"/>
    <w:rsid w:val="00BA3775"/>
    <w:rsid w:val="00C148B3"/>
    <w:rsid w:val="00C40D40"/>
    <w:rsid w:val="00C42224"/>
    <w:rsid w:val="00C47B16"/>
    <w:rsid w:val="00C92C81"/>
    <w:rsid w:val="00C93BEE"/>
    <w:rsid w:val="00CD26B1"/>
    <w:rsid w:val="00CD7416"/>
    <w:rsid w:val="00CF0D74"/>
    <w:rsid w:val="00CF48A5"/>
    <w:rsid w:val="00CF5A0C"/>
    <w:rsid w:val="00D23AC2"/>
    <w:rsid w:val="00DB4E1D"/>
    <w:rsid w:val="00E93227"/>
    <w:rsid w:val="00EB0293"/>
    <w:rsid w:val="00EE5879"/>
    <w:rsid w:val="00F2582A"/>
    <w:rsid w:val="00F64106"/>
    <w:rsid w:val="00F725EF"/>
    <w:rsid w:val="00FC05DE"/>
    <w:rsid w:val="00FC17B4"/>
    <w:rsid w:val="00FE1D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D72"/>
    <w:pPr>
      <w:widowControl w:val="0"/>
      <w:autoSpaceDE w:val="0"/>
      <w:autoSpaceDN w:val="0"/>
      <w:spacing w:after="0" w:line="240" w:lineRule="auto"/>
    </w:pPr>
    <w:rPr>
      <w:rFonts w:ascii="Arial" w:hAnsi="Arial"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8F7"/>
    <w:pPr>
      <w:ind w:left="720"/>
      <w:contextualSpacing/>
    </w:pPr>
  </w:style>
  <w:style w:type="paragraph" w:styleId="Revision">
    <w:name w:val="Revision"/>
    <w:hidden/>
    <w:uiPriority w:val="99"/>
    <w:semiHidden/>
    <w:rsid w:val="00E93227"/>
    <w:pPr>
      <w:spacing w:after="0" w:line="240" w:lineRule="auto"/>
    </w:pPr>
    <w:rPr>
      <w:rFonts w:ascii="Arial" w:hAnsi="Arial" w:cs="Times New Roman"/>
      <w:sz w:val="24"/>
      <w:lang w:val="en-US"/>
    </w:rPr>
  </w:style>
  <w:style w:type="character" w:styleId="CommentReference">
    <w:name w:val="annotation reference"/>
    <w:basedOn w:val="DefaultParagraphFont"/>
    <w:uiPriority w:val="99"/>
    <w:semiHidden/>
    <w:unhideWhenUsed/>
    <w:rsid w:val="004874A6"/>
    <w:rPr>
      <w:sz w:val="16"/>
      <w:szCs w:val="16"/>
    </w:rPr>
  </w:style>
  <w:style w:type="paragraph" w:styleId="CommentText">
    <w:name w:val="annotation text"/>
    <w:basedOn w:val="Normal"/>
    <w:link w:val="CommentTextChar"/>
    <w:uiPriority w:val="99"/>
    <w:unhideWhenUsed/>
    <w:rsid w:val="004874A6"/>
    <w:rPr>
      <w:sz w:val="20"/>
      <w:szCs w:val="20"/>
    </w:rPr>
  </w:style>
  <w:style w:type="character" w:customStyle="1" w:styleId="CommentTextChar">
    <w:name w:val="Comment Text Char"/>
    <w:basedOn w:val="DefaultParagraphFont"/>
    <w:link w:val="CommentText"/>
    <w:uiPriority w:val="99"/>
    <w:rsid w:val="004874A6"/>
    <w:rPr>
      <w:rFonts w:ascii="Arial"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874A6"/>
    <w:rPr>
      <w:b/>
      <w:bCs/>
    </w:rPr>
  </w:style>
  <w:style w:type="character" w:customStyle="1" w:styleId="CommentSubjectChar">
    <w:name w:val="Comment Subject Char"/>
    <w:basedOn w:val="CommentTextChar"/>
    <w:link w:val="CommentSubject"/>
    <w:uiPriority w:val="99"/>
    <w:semiHidden/>
    <w:rsid w:val="004874A6"/>
    <w:rPr>
      <w:rFonts w:ascii="Arial" w:hAnsi="Arial" w:cs="Times New Roman"/>
      <w:b/>
      <w:bCs/>
      <w:sz w:val="20"/>
      <w:szCs w:val="20"/>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1</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Devadasan</dc:creator>
  <cp:keywords/>
  <dc:description/>
  <cp:lastModifiedBy>Home</cp:lastModifiedBy>
  <cp:revision>50</cp:revision>
  <dcterms:created xsi:type="dcterms:W3CDTF">2022-09-23T05:16:00Z</dcterms:created>
  <dcterms:modified xsi:type="dcterms:W3CDTF">2022-11-18T09:18:00Z</dcterms:modified>
</cp:coreProperties>
</file>