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C2E08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Ruchi Verma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C2E08" w:rsidP="000D2C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C2E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Flat No. 227, Parshav Vihar Society, Plot No. 50, Patpadganj, Delhi - 110092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7D7776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1, 2023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7D7776" w:rsidP="000D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December 31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2E08" w:rsidRDefault="009C2E08" w:rsidP="009C2E08">
            <w:pPr>
              <w:spacing w:after="120"/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>
              <w:rPr>
                <w:rFonts w:eastAsia="Times New Roman" w:cstheme="minorHAnsi"/>
                <w:color w:val="222222"/>
                <w:szCs w:val="22"/>
                <w:lang w:eastAsia="en-GB"/>
              </w:rPr>
              <w:t>9177711658</w:t>
            </w:r>
          </w:p>
          <w:p w:rsidR="00916154" w:rsidRPr="006F6237" w:rsidRDefault="000D2CB8" w:rsidP="009C2E0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rFonts w:ascii="Book Antiqua" w:hAnsi="Book Antiqua"/>
                <w:szCs w:val="22"/>
              </w:rPr>
              <w:t>/</w:t>
            </w:r>
            <w:r w:rsidR="009C2E08">
              <w:t xml:space="preserve"> </w:t>
            </w:r>
            <w:r w:rsidR="009C2E08" w:rsidRPr="009C2E08">
              <w:rPr>
                <w:rFonts w:ascii="Book Antiqua" w:hAnsi="Book Antiqua"/>
                <w:szCs w:val="22"/>
              </w:rPr>
              <w:t>rv.ruchi@gmail.com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D5D92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9C2E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C2E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  <w:r w:rsid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</w:t>
            </w:r>
            <w:r w:rsid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,000</w:t>
            </w: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C2E08" w:rsidP="00A74B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C2E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Specialist-Health Informatics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B469C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CC" w:rsidRPr="00481E25" w:rsidRDefault="00B469CC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CC" w:rsidRPr="006F6237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9CC" w:rsidRPr="00B469CC" w:rsidRDefault="00B469CC" w:rsidP="00B469CC">
            <w:pPr>
              <w:rPr>
                <w:rFonts w:ascii="Book Antiqua" w:eastAsia="Times New Roman" w:hAnsi="Book Antiqua" w:cstheme="minorHAnsi"/>
                <w:szCs w:val="22"/>
                <w:lang w:eastAsia="en-GB"/>
              </w:rPr>
            </w:pPr>
            <w:r w:rsidRPr="00B469CC">
              <w:rPr>
                <w:rFonts w:ascii="Book Antiqua" w:eastAsia="Times New Roman" w:hAnsi="Book Antiqua" w:cstheme="minorHAnsi"/>
                <w:szCs w:val="22"/>
                <w:lang w:eastAsia="en-GB"/>
              </w:rPr>
              <w:t>RUCHI VERMA</w:t>
            </w:r>
          </w:p>
        </w:tc>
      </w:tr>
      <w:tr w:rsidR="00B469C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CC" w:rsidRPr="00481E25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CC" w:rsidRPr="006F6237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9CC" w:rsidRPr="00B469CC" w:rsidRDefault="00B469CC" w:rsidP="00B469CC">
            <w:pPr>
              <w:rPr>
                <w:rFonts w:ascii="Book Antiqua" w:eastAsia="Times New Roman" w:hAnsi="Book Antiqua" w:cstheme="minorHAnsi"/>
                <w:szCs w:val="22"/>
                <w:lang w:eastAsia="en-GB"/>
              </w:rPr>
            </w:pPr>
            <w:r w:rsidRPr="00B469CC">
              <w:rPr>
                <w:rFonts w:ascii="Book Antiqua" w:eastAsia="Times New Roman" w:hAnsi="Book Antiqua" w:cstheme="minorHAnsi"/>
                <w:szCs w:val="22"/>
                <w:lang w:eastAsia="en-GB"/>
              </w:rPr>
              <w:t>STATE BANK OF INDIA (Branch – BHPV, Visakhapatnam)</w:t>
            </w:r>
          </w:p>
        </w:tc>
      </w:tr>
      <w:tr w:rsidR="00B469CC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CC" w:rsidRPr="00481E25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CC" w:rsidRPr="006F6237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CC" w:rsidRPr="00B469CC" w:rsidRDefault="00B469CC" w:rsidP="00B469CC">
            <w:pPr>
              <w:rPr>
                <w:rFonts w:ascii="Book Antiqua" w:eastAsia="Times New Roman" w:hAnsi="Book Antiqua" w:cstheme="minorHAnsi"/>
                <w:szCs w:val="22"/>
                <w:lang w:eastAsia="en-GB"/>
              </w:rPr>
            </w:pPr>
            <w:r w:rsidRPr="00B469CC">
              <w:rPr>
                <w:rFonts w:ascii="Book Antiqua" w:eastAsia="Times New Roman" w:hAnsi="Book Antiqua" w:cstheme="minorHAnsi"/>
                <w:szCs w:val="22"/>
                <w:lang w:eastAsia="en-GB"/>
              </w:rPr>
              <w:t>20023365489</w:t>
            </w:r>
          </w:p>
        </w:tc>
      </w:tr>
      <w:tr w:rsidR="00B469C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CC" w:rsidRPr="00481E25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CC" w:rsidRPr="006F6237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9CC" w:rsidRPr="00B469CC" w:rsidRDefault="00B469CC" w:rsidP="00B469CC">
            <w:pPr>
              <w:rPr>
                <w:rFonts w:ascii="Book Antiqua" w:eastAsia="Times New Roman" w:hAnsi="Book Antiqua" w:cstheme="minorHAnsi"/>
                <w:szCs w:val="22"/>
                <w:lang w:eastAsia="en-GB"/>
              </w:rPr>
            </w:pPr>
            <w:r w:rsidRPr="00B469CC">
              <w:rPr>
                <w:rFonts w:ascii="Book Antiqua" w:eastAsia="Times New Roman" w:hAnsi="Book Antiqua" w:cstheme="minorHAnsi"/>
                <w:szCs w:val="22"/>
                <w:lang w:eastAsia="en-GB"/>
              </w:rPr>
              <w:t>BHPV Township Campus, Visakhapatnam</w:t>
            </w:r>
          </w:p>
        </w:tc>
      </w:tr>
      <w:tr w:rsidR="00B469C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CC" w:rsidRPr="00481E25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CC" w:rsidRPr="006F6237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9CC" w:rsidRPr="00B469CC" w:rsidRDefault="00B469CC" w:rsidP="00B469CC">
            <w:pPr>
              <w:rPr>
                <w:rFonts w:ascii="Book Antiqua" w:eastAsia="Times New Roman" w:hAnsi="Book Antiqua" w:cstheme="minorHAnsi"/>
                <w:szCs w:val="22"/>
                <w:lang w:eastAsia="en-GB"/>
              </w:rPr>
            </w:pPr>
            <w:r w:rsidRPr="00B469CC">
              <w:rPr>
                <w:rFonts w:ascii="Book Antiqua" w:hAnsi="Book Antiqua" w:cs="Arial"/>
                <w:bCs/>
                <w:color w:val="202124"/>
                <w:szCs w:val="22"/>
                <w:shd w:val="clear" w:color="auto" w:fill="FFFFFF"/>
              </w:rPr>
              <w:t>SBIN0001675</w:t>
            </w:r>
          </w:p>
        </w:tc>
      </w:tr>
      <w:tr w:rsidR="00B469C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CC" w:rsidRPr="00481E25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CC" w:rsidRPr="006F6237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9CC" w:rsidRPr="00B469CC" w:rsidRDefault="00B469CC" w:rsidP="00B469CC">
            <w:pPr>
              <w:rPr>
                <w:rFonts w:ascii="Book Antiqua" w:eastAsia="Times New Roman" w:hAnsi="Book Antiqua" w:cstheme="minorHAnsi"/>
                <w:szCs w:val="22"/>
                <w:lang w:eastAsia="en-GB"/>
              </w:rPr>
            </w:pPr>
            <w:r w:rsidRPr="00B469CC">
              <w:rPr>
                <w:rFonts w:ascii="Book Antiqua" w:eastAsia="Times New Roman" w:hAnsi="Book Antiqua" w:cstheme="minorHAnsi"/>
                <w:szCs w:val="22"/>
                <w:lang w:eastAsia="en-GB"/>
              </w:rPr>
              <w:t>530002006 (MICR Code)</w:t>
            </w:r>
          </w:p>
        </w:tc>
      </w:tr>
      <w:tr w:rsidR="00B469C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CC" w:rsidRPr="00481E25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CC" w:rsidRPr="006F6237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9CC" w:rsidRPr="00B469CC" w:rsidRDefault="00B469CC" w:rsidP="00B469CC">
            <w:pPr>
              <w:rPr>
                <w:rFonts w:ascii="Book Antiqua" w:hAnsi="Book Antiqua" w:cstheme="minorHAnsi"/>
                <w:szCs w:val="22"/>
              </w:rPr>
            </w:pPr>
            <w:r w:rsidRPr="00B469CC">
              <w:rPr>
                <w:rFonts w:ascii="Book Antiqua" w:hAnsi="Book Antiqua" w:cstheme="minorHAnsi"/>
                <w:szCs w:val="22"/>
              </w:rPr>
              <w:t>SBININBB305</w:t>
            </w:r>
          </w:p>
        </w:tc>
      </w:tr>
      <w:tr w:rsidR="00B469C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CC" w:rsidRPr="00481E25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CC" w:rsidRPr="006F6237" w:rsidRDefault="00B469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9CC" w:rsidRPr="00B469CC" w:rsidRDefault="00B469CC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469C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ADXPV2068B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517" w:rsidRDefault="007A3517" w:rsidP="00281276">
      <w:pPr>
        <w:spacing w:after="0" w:line="240" w:lineRule="auto"/>
      </w:pPr>
      <w:r>
        <w:separator/>
      </w:r>
    </w:p>
  </w:endnote>
  <w:endnote w:type="continuationSeparator" w:id="1">
    <w:p w:rsidR="007A3517" w:rsidRDefault="007A3517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517" w:rsidRDefault="007A3517" w:rsidP="00281276">
      <w:pPr>
        <w:spacing w:after="0" w:line="240" w:lineRule="auto"/>
      </w:pPr>
      <w:r>
        <w:separator/>
      </w:r>
    </w:p>
  </w:footnote>
  <w:footnote w:type="continuationSeparator" w:id="1">
    <w:p w:rsidR="007A3517" w:rsidRDefault="007A3517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2CB8"/>
    <w:rsid w:val="000D5735"/>
    <w:rsid w:val="000D6CA6"/>
    <w:rsid w:val="00105CA1"/>
    <w:rsid w:val="0012060D"/>
    <w:rsid w:val="00132CC3"/>
    <w:rsid w:val="001643A9"/>
    <w:rsid w:val="001F3A78"/>
    <w:rsid w:val="001F41E2"/>
    <w:rsid w:val="001F4F4A"/>
    <w:rsid w:val="00235D42"/>
    <w:rsid w:val="00281276"/>
    <w:rsid w:val="002B0281"/>
    <w:rsid w:val="003140FD"/>
    <w:rsid w:val="003F7C4A"/>
    <w:rsid w:val="00481E25"/>
    <w:rsid w:val="004C5456"/>
    <w:rsid w:val="004D78CA"/>
    <w:rsid w:val="004F1575"/>
    <w:rsid w:val="00543630"/>
    <w:rsid w:val="0059633D"/>
    <w:rsid w:val="006145FA"/>
    <w:rsid w:val="006F117C"/>
    <w:rsid w:val="00717496"/>
    <w:rsid w:val="00776E5F"/>
    <w:rsid w:val="007839C4"/>
    <w:rsid w:val="00791B3F"/>
    <w:rsid w:val="007A3517"/>
    <w:rsid w:val="007D5D92"/>
    <w:rsid w:val="007D7776"/>
    <w:rsid w:val="00810863"/>
    <w:rsid w:val="00862FB7"/>
    <w:rsid w:val="008D0271"/>
    <w:rsid w:val="008E542D"/>
    <w:rsid w:val="00910DAF"/>
    <w:rsid w:val="00911D66"/>
    <w:rsid w:val="00916154"/>
    <w:rsid w:val="009C13F5"/>
    <w:rsid w:val="009C2E08"/>
    <w:rsid w:val="00A33ABD"/>
    <w:rsid w:val="00B469CC"/>
    <w:rsid w:val="00B742F6"/>
    <w:rsid w:val="00B77BB7"/>
    <w:rsid w:val="00C8514D"/>
    <w:rsid w:val="00CE3914"/>
    <w:rsid w:val="00D02D53"/>
    <w:rsid w:val="00D137D7"/>
    <w:rsid w:val="00DA6FF2"/>
    <w:rsid w:val="00DC5119"/>
    <w:rsid w:val="00EB2B80"/>
    <w:rsid w:val="00F62E3D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69</cp:revision>
  <dcterms:created xsi:type="dcterms:W3CDTF">2020-12-24T11:20:00Z</dcterms:created>
  <dcterms:modified xsi:type="dcterms:W3CDTF">2022-11-24T10:35:00Z</dcterms:modified>
</cp:coreProperties>
</file>