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6154" w:rsidRDefault="00916154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</w:p>
    <w:p w:rsidR="00916154" w:rsidRPr="00281276" w:rsidRDefault="00916154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  <w:r>
        <w:rPr>
          <w:rFonts w:ascii="Book Antiqua" w:eastAsia="Times New Roman" w:hAnsi="Book Antiqua" w:cs="Calibri"/>
          <w:sz w:val="24"/>
          <w:szCs w:val="24"/>
          <w:lang w:eastAsia="en-IN"/>
        </w:rPr>
        <w:tab/>
      </w:r>
    </w:p>
    <w:tbl>
      <w:tblPr>
        <w:tblW w:w="8545" w:type="dxa"/>
        <w:tblLook w:val="04A0"/>
      </w:tblPr>
      <w:tblGrid>
        <w:gridCol w:w="222"/>
        <w:gridCol w:w="4286"/>
        <w:gridCol w:w="4037"/>
      </w:tblGrid>
      <w:tr w:rsidR="00916154" w:rsidRPr="00481E25" w:rsidTr="008A3C1A">
        <w:trPr>
          <w:trHeight w:val="342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  <w:t>ACCESS Health International, INC</w:t>
            </w:r>
          </w:p>
        </w:tc>
      </w:tr>
      <w:tr w:rsidR="00916154" w:rsidRPr="00481E25" w:rsidTr="008A3C1A">
        <w:trPr>
          <w:trHeight w:val="308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154" w:rsidRPr="00A159A8" w:rsidRDefault="0091615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color w:val="000000"/>
                <w:szCs w:val="22"/>
                <w:lang w:eastAsia="en-IN"/>
              </w:rPr>
            </w:pPr>
            <w:r w:rsidRPr="00A159A8">
              <w:rPr>
                <w:rFonts w:ascii="Book Antiqua" w:eastAsia="Times New Roman" w:hAnsi="Book Antiqua" w:cs="Calibri"/>
                <w:b/>
                <w:color w:val="000000"/>
                <w:szCs w:val="22"/>
                <w:lang w:eastAsia="en-IN"/>
              </w:rPr>
              <w:t>REQUEST FOR PROPOSAL OF CONTRACT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A159A8" w:rsidRDefault="0091615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</w:p>
        </w:tc>
        <w:tc>
          <w:tcPr>
            <w:tcW w:w="428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Name </w:t>
            </w:r>
          </w:p>
        </w:tc>
        <w:tc>
          <w:tcPr>
            <w:tcW w:w="403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E20C23" w:rsidP="00A37EB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Ashish Kumar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Address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16154" w:rsidRPr="00C14984" w:rsidRDefault="00844273" w:rsidP="009D294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S/O Brij Mohan, 77, Datiyana, Muzaffamagar, Datiyana, Uttar Pradesh 251001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Legal Status of 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NA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Country of Registration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NA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A205E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Date of Contract 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AB0526" w:rsidP="00AB052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January 6</w:t>
            </w:r>
            <w:r w:rsidR="00916154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, 202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3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Completion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16154" w:rsidRPr="006F6237" w:rsidRDefault="00AB0526" w:rsidP="00AB05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January 5</w:t>
            </w:r>
            <w:r w:rsidR="00916154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, 202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4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Name of Point of Contact</w:t>
            </w:r>
          </w:p>
        </w:tc>
        <w:tc>
          <w:tcPr>
            <w:tcW w:w="403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E20C23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Namrata</w:t>
            </w:r>
          </w:p>
        </w:tc>
      </w:tr>
      <w:tr w:rsidR="00916154" w:rsidRPr="00243D74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Contact No. / Email ID of Person to Contact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16154" w:rsidRPr="00243D74" w:rsidRDefault="00E20C23" w:rsidP="00C5342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E20C23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9634770900, ashish01kaushik@gmail.com</w:t>
            </w:r>
          </w:p>
        </w:tc>
      </w:tr>
      <w:tr w:rsidR="00916154" w:rsidRPr="00243D74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Name of the Project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16154" w:rsidRPr="006F6237" w:rsidRDefault="00E20C23" w:rsidP="00E20C2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Capacity Building</w:t>
            </w:r>
          </w:p>
        </w:tc>
      </w:tr>
      <w:tr w:rsidR="00916154" w:rsidRPr="00481E25" w:rsidTr="0088348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Type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16154" w:rsidRPr="006F6237" w:rsidRDefault="00916154" w:rsidP="008C49D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AHI </w:t>
            </w:r>
            <w:r w:rsidR="008C49D9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part time</w:t>
            </w: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 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</w:t>
            </w: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onsultant 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</w:t>
            </w: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ontract</w:t>
            </w:r>
          </w:p>
        </w:tc>
      </w:tr>
      <w:tr w:rsidR="00916154" w:rsidRPr="00481E25" w:rsidTr="0088348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Grant Start Date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16154" w:rsidRPr="006F6237" w:rsidRDefault="00844273" w:rsidP="0084427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1</w:t>
            </w:r>
            <w:r w:rsidR="00916154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-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Aug</w:t>
            </w:r>
            <w:r w:rsidR="00916154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-1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7</w:t>
            </w:r>
          </w:p>
        </w:tc>
      </w:tr>
      <w:tr w:rsidR="00916154" w:rsidRPr="00481E25" w:rsidTr="0088348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Grant End Date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16154" w:rsidRPr="006F6237" w:rsidRDefault="00916154" w:rsidP="00844273">
            <w:pP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30-</w:t>
            </w:r>
            <w:r w:rsidR="00844273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Jun</w:t>
            </w: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-2</w:t>
            </w:r>
            <w:r w:rsidR="00844273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3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Budget Line Item </w:t>
            </w:r>
          </w:p>
        </w:tc>
        <w:tc>
          <w:tcPr>
            <w:tcW w:w="40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16154" w:rsidRPr="006F6237" w:rsidRDefault="00844273" w:rsidP="007932F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External</w:t>
            </w:r>
            <w:r w:rsidR="007932FA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 c</w:t>
            </w:r>
            <w:r w:rsidR="00916154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onsultants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Available Budget </w:t>
            </w:r>
          </w:p>
        </w:tc>
        <w:tc>
          <w:tcPr>
            <w:tcW w:w="403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DF31A6" w:rsidP="009D085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INR 850,000 annually/</w:t>
            </w:r>
            <w:r w:rsidR="00844273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INR </w:t>
            </w:r>
            <w:r w:rsidR="009D085F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67,083</w:t>
            </w:r>
            <w:r w:rsidR="00844273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 per month</w:t>
            </w:r>
          </w:p>
        </w:tc>
      </w:tr>
      <w:tr w:rsidR="00916154" w:rsidRPr="00481E25" w:rsidTr="00C27071">
        <w:trPr>
          <w:trHeight w:val="602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Service/ Goods Description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16154" w:rsidRPr="006F6237" w:rsidRDefault="00E20C23" w:rsidP="00F80055">
            <w:pPr>
              <w:spacing w:after="0" w:line="36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E20C23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Provide technical assistance in implementation of ABDM</w:t>
            </w:r>
          </w:p>
        </w:tc>
      </w:tr>
      <w:tr w:rsidR="00916154" w:rsidRPr="00481E25" w:rsidTr="008A3C1A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Name of Approver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Himani Sethi/Dr. Krishna Reddy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  <w:lang w:eastAsia="en-IN"/>
              </w:rPr>
            </w:pPr>
          </w:p>
        </w:tc>
        <w:tc>
          <w:tcPr>
            <w:tcW w:w="4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  <w:lang w:eastAsia="en-IN"/>
              </w:rPr>
            </w:pPr>
          </w:p>
        </w:tc>
      </w:tr>
      <w:tr w:rsidR="00916154" w:rsidRPr="00481E25" w:rsidTr="008A3C1A">
        <w:trPr>
          <w:trHeight w:val="410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u w:val="single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u w:val="single"/>
                <w:lang w:eastAsia="en-IN"/>
              </w:rPr>
              <w:t>Bank Details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Please make payment to          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FF2E74" w:rsidRDefault="00844273" w:rsidP="007932F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844273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Ashish Kumar</w:t>
            </w:r>
          </w:p>
        </w:tc>
      </w:tr>
      <w:tr w:rsidR="00446AEA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6AEA" w:rsidRPr="00481E25" w:rsidRDefault="00446AE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AEA" w:rsidRPr="006F6237" w:rsidRDefault="00446AE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Bank Name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AEA" w:rsidRPr="00446AEA" w:rsidRDefault="00844273" w:rsidP="00103ED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844273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State Bank of India</w:t>
            </w:r>
          </w:p>
        </w:tc>
      </w:tr>
      <w:tr w:rsidR="00446AEA" w:rsidRPr="00481E25" w:rsidTr="00660ADE">
        <w:trPr>
          <w:trHeight w:val="413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6AEA" w:rsidRPr="00481E25" w:rsidRDefault="00446AE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AEA" w:rsidRPr="006F6237" w:rsidRDefault="00446AE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Account Number                       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AEA" w:rsidRPr="00446AEA" w:rsidRDefault="00844273" w:rsidP="00103ED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844273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11772654330</w:t>
            </w:r>
          </w:p>
        </w:tc>
      </w:tr>
      <w:tr w:rsidR="00446AEA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6AEA" w:rsidRPr="00481E25" w:rsidRDefault="00446AE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AEA" w:rsidRPr="006F6237" w:rsidRDefault="00446AE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Bank Address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AEA" w:rsidRPr="00446AEA" w:rsidRDefault="00844273" w:rsidP="00103ED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844273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SBI Datiyana, Uttar Pradesh 251001</w:t>
            </w:r>
          </w:p>
        </w:tc>
      </w:tr>
      <w:tr w:rsidR="00446AEA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6AEA" w:rsidRPr="00481E25" w:rsidRDefault="00446AE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AEA" w:rsidRPr="006F6237" w:rsidRDefault="00446AE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IFSC Code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AEA" w:rsidRPr="00446AEA" w:rsidRDefault="00844273" w:rsidP="00103ED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844273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SBIN0008107</w:t>
            </w:r>
          </w:p>
        </w:tc>
      </w:tr>
      <w:tr w:rsidR="00446AEA" w:rsidRPr="00481E25" w:rsidTr="008A3C1A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6AEA" w:rsidRPr="00481E25" w:rsidRDefault="00446AE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AEA" w:rsidRPr="006F6237" w:rsidRDefault="00446AE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Swift Code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AEA" w:rsidRPr="00446AEA" w:rsidRDefault="005254B1" w:rsidP="00103ED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5254B1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SBININBB</w:t>
            </w:r>
          </w:p>
        </w:tc>
      </w:tr>
      <w:tr w:rsidR="00E20C23" w:rsidRPr="00481E25" w:rsidTr="008A3C1A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C23" w:rsidRPr="00481E25" w:rsidRDefault="00E20C23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0C23" w:rsidRPr="005254B1" w:rsidRDefault="00844273" w:rsidP="00481E25">
            <w:pPr>
              <w:spacing w:after="0" w:line="240" w:lineRule="auto"/>
              <w:rPr>
                <w:rFonts w:ascii="Book Antiqua" w:eastAsia="Times New Roman" w:hAnsi="Book Antiqua" w:cs="Calibri"/>
                <w:b/>
                <w:color w:val="000000"/>
                <w:szCs w:val="22"/>
                <w:highlight w:val="yellow"/>
                <w:lang w:eastAsia="en-IN"/>
              </w:rPr>
            </w:pPr>
            <w:r w:rsidRPr="005254B1">
              <w:rPr>
                <w:rFonts w:ascii="Book Antiqua" w:eastAsia="Times New Roman" w:hAnsi="Book Antiqua" w:cs="Calibri"/>
                <w:b/>
                <w:color w:val="000000"/>
                <w:szCs w:val="22"/>
                <w:highlight w:val="yellow"/>
                <w:lang w:eastAsia="en-IN"/>
              </w:rPr>
              <w:t>PAN No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0C23" w:rsidRPr="005254B1" w:rsidRDefault="00844273" w:rsidP="00103ED2">
            <w:pPr>
              <w:spacing w:after="0" w:line="240" w:lineRule="auto"/>
              <w:rPr>
                <w:rFonts w:ascii="Book Antiqua" w:eastAsia="Times New Roman" w:hAnsi="Book Antiqua" w:cs="Calibri"/>
                <w:b/>
                <w:color w:val="000000"/>
                <w:szCs w:val="22"/>
                <w:highlight w:val="yellow"/>
                <w:lang w:eastAsia="en-IN"/>
              </w:rPr>
            </w:pPr>
            <w:r w:rsidRPr="005254B1">
              <w:rPr>
                <w:rFonts w:ascii="Book Antiqua" w:eastAsia="Times New Roman" w:hAnsi="Book Antiqua" w:cs="Calibri"/>
                <w:b/>
                <w:color w:val="000000"/>
                <w:szCs w:val="22"/>
                <w:highlight w:val="yellow"/>
                <w:lang w:eastAsia="en-IN"/>
              </w:rPr>
              <w:t>CQUPK5862J</w:t>
            </w:r>
          </w:p>
        </w:tc>
      </w:tr>
    </w:tbl>
    <w:p w:rsidR="00916154" w:rsidRDefault="00916154"/>
    <w:sectPr w:rsidR="00916154" w:rsidSect="009161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6040" w:rsidRDefault="00936040" w:rsidP="00281276">
      <w:pPr>
        <w:spacing w:after="0" w:line="240" w:lineRule="auto"/>
      </w:pPr>
      <w:r>
        <w:separator/>
      </w:r>
    </w:p>
  </w:endnote>
  <w:endnote w:type="continuationSeparator" w:id="1">
    <w:p w:rsidR="00936040" w:rsidRDefault="00936040" w:rsidP="00281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6040" w:rsidRDefault="00936040" w:rsidP="00281276">
      <w:pPr>
        <w:spacing w:after="0" w:line="240" w:lineRule="auto"/>
      </w:pPr>
      <w:r>
        <w:separator/>
      </w:r>
    </w:p>
  </w:footnote>
  <w:footnote w:type="continuationSeparator" w:id="1">
    <w:p w:rsidR="00936040" w:rsidRDefault="00936040" w:rsidP="002812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E6E35"/>
    <w:multiLevelType w:val="multilevel"/>
    <w:tmpl w:val="707A8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472BD"/>
    <w:rsid w:val="00002170"/>
    <w:rsid w:val="000472BD"/>
    <w:rsid w:val="000D2F6A"/>
    <w:rsid w:val="000D5735"/>
    <w:rsid w:val="00103ED2"/>
    <w:rsid w:val="0012060D"/>
    <w:rsid w:val="00132CC3"/>
    <w:rsid w:val="001643A9"/>
    <w:rsid w:val="001F3A78"/>
    <w:rsid w:val="001F41E2"/>
    <w:rsid w:val="001F4F4A"/>
    <w:rsid w:val="00214B28"/>
    <w:rsid w:val="00235D42"/>
    <w:rsid w:val="00243D74"/>
    <w:rsid w:val="00271081"/>
    <w:rsid w:val="00281276"/>
    <w:rsid w:val="002B0281"/>
    <w:rsid w:val="00313E21"/>
    <w:rsid w:val="003140FD"/>
    <w:rsid w:val="00321ED8"/>
    <w:rsid w:val="003F7C4A"/>
    <w:rsid w:val="00446AEA"/>
    <w:rsid w:val="00481E25"/>
    <w:rsid w:val="004B107E"/>
    <w:rsid w:val="004C4BE4"/>
    <w:rsid w:val="004C5456"/>
    <w:rsid w:val="004D78CA"/>
    <w:rsid w:val="004F1575"/>
    <w:rsid w:val="005254B1"/>
    <w:rsid w:val="00543630"/>
    <w:rsid w:val="0059633D"/>
    <w:rsid w:val="006145FA"/>
    <w:rsid w:val="00645610"/>
    <w:rsid w:val="00664E0C"/>
    <w:rsid w:val="006F117C"/>
    <w:rsid w:val="00717496"/>
    <w:rsid w:val="0073195A"/>
    <w:rsid w:val="007839C4"/>
    <w:rsid w:val="00791B3F"/>
    <w:rsid w:val="007932FA"/>
    <w:rsid w:val="007D6AD0"/>
    <w:rsid w:val="007E5A7C"/>
    <w:rsid w:val="007E77BD"/>
    <w:rsid w:val="00810863"/>
    <w:rsid w:val="00844273"/>
    <w:rsid w:val="008C49D9"/>
    <w:rsid w:val="008D0271"/>
    <w:rsid w:val="008D4720"/>
    <w:rsid w:val="008E44AF"/>
    <w:rsid w:val="00910DAF"/>
    <w:rsid w:val="00916154"/>
    <w:rsid w:val="00936040"/>
    <w:rsid w:val="009A08AF"/>
    <w:rsid w:val="009C13F5"/>
    <w:rsid w:val="009D085F"/>
    <w:rsid w:val="009D2940"/>
    <w:rsid w:val="00A13879"/>
    <w:rsid w:val="00A23E65"/>
    <w:rsid w:val="00A33ABD"/>
    <w:rsid w:val="00A37EB1"/>
    <w:rsid w:val="00A858F4"/>
    <w:rsid w:val="00AB0526"/>
    <w:rsid w:val="00AD4814"/>
    <w:rsid w:val="00B048E5"/>
    <w:rsid w:val="00B77BB7"/>
    <w:rsid w:val="00B804BB"/>
    <w:rsid w:val="00BD78A7"/>
    <w:rsid w:val="00C14984"/>
    <w:rsid w:val="00C53421"/>
    <w:rsid w:val="00C6736C"/>
    <w:rsid w:val="00C8514D"/>
    <w:rsid w:val="00CE3914"/>
    <w:rsid w:val="00D02D53"/>
    <w:rsid w:val="00D137D7"/>
    <w:rsid w:val="00D635DD"/>
    <w:rsid w:val="00DA6FF2"/>
    <w:rsid w:val="00DC5119"/>
    <w:rsid w:val="00DC673B"/>
    <w:rsid w:val="00DF31A6"/>
    <w:rsid w:val="00E20C23"/>
    <w:rsid w:val="00E34FA3"/>
    <w:rsid w:val="00EF068F"/>
    <w:rsid w:val="00F00D25"/>
    <w:rsid w:val="00F62E3D"/>
    <w:rsid w:val="00F80055"/>
    <w:rsid w:val="00F8337B"/>
    <w:rsid w:val="00FE20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1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1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1276"/>
  </w:style>
  <w:style w:type="paragraph" w:styleId="Footer">
    <w:name w:val="footer"/>
    <w:basedOn w:val="Normal"/>
    <w:link w:val="FooterChar"/>
    <w:uiPriority w:val="99"/>
    <w:unhideWhenUsed/>
    <w:rsid w:val="00281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276"/>
  </w:style>
  <w:style w:type="character" w:styleId="Hyperlink">
    <w:name w:val="Hyperlink"/>
    <w:basedOn w:val="DefaultParagraphFont"/>
    <w:uiPriority w:val="99"/>
    <w:unhideWhenUsed/>
    <w:rsid w:val="00002170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135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Jitender Sharms</dc:creator>
  <cp:lastModifiedBy>Home</cp:lastModifiedBy>
  <cp:revision>18</cp:revision>
  <dcterms:created xsi:type="dcterms:W3CDTF">2022-11-30T06:03:00Z</dcterms:created>
  <dcterms:modified xsi:type="dcterms:W3CDTF">2022-12-09T09:35:00Z</dcterms:modified>
</cp:coreProperties>
</file>