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59" w:rsidRPr="006A05FB" w:rsidRDefault="008F1259">
      <w:pPr>
        <w:rPr>
          <w:rFonts w:asciiTheme="majorHAnsi" w:hAnsiTheme="majorHAnsi" w:cs="Arial"/>
          <w:b/>
        </w:rPr>
      </w:pPr>
      <w:r w:rsidRPr="006A05FB">
        <w:rPr>
          <w:rFonts w:asciiTheme="majorHAnsi" w:hAnsiTheme="majorHAnsi" w:cs="Arial"/>
          <w:b/>
        </w:rPr>
        <w:t>Title</w:t>
      </w:r>
    </w:p>
    <w:p w:rsidR="009117E7" w:rsidRPr="006A05FB" w:rsidRDefault="009117E7">
      <w:pPr>
        <w:rPr>
          <w:rFonts w:asciiTheme="majorHAnsi" w:eastAsia="Times New Roman" w:hAnsiTheme="majorHAnsi" w:cs="Arial"/>
          <w:color w:val="000000"/>
          <w:lang w:eastAsia="en-IN"/>
        </w:rPr>
      </w:pPr>
      <w:r w:rsidRPr="006A05FB">
        <w:rPr>
          <w:rFonts w:asciiTheme="majorHAnsi" w:eastAsia="Times New Roman" w:hAnsiTheme="majorHAnsi" w:cs="Arial"/>
          <w:color w:val="000000"/>
          <w:lang w:eastAsia="en-IN"/>
        </w:rPr>
        <w:t>Sr. Android Developer</w:t>
      </w:r>
    </w:p>
    <w:p w:rsidR="008F1259" w:rsidRPr="006A05FB" w:rsidRDefault="008F1259">
      <w:pPr>
        <w:rPr>
          <w:rFonts w:asciiTheme="majorHAnsi" w:eastAsia="Times New Roman" w:hAnsiTheme="majorHAnsi" w:cs="Arial"/>
          <w:b/>
        </w:rPr>
      </w:pPr>
      <w:r w:rsidRPr="006A05FB">
        <w:rPr>
          <w:rFonts w:asciiTheme="majorHAnsi" w:eastAsia="Times New Roman" w:hAnsiTheme="majorHAnsi" w:cs="Arial"/>
          <w:b/>
        </w:rPr>
        <w:t>Scope of Work</w:t>
      </w:r>
    </w:p>
    <w:p w:rsidR="008F1259" w:rsidRPr="006A05FB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6A05FB">
        <w:rPr>
          <w:rFonts w:asciiTheme="majorHAnsi" w:hAnsiTheme="majorHAnsi" w:cs="Arial"/>
          <w:color w:val="000000"/>
          <w:sz w:val="22"/>
          <w:szCs w:val="22"/>
        </w:rPr>
        <w:t>Work on different technology modules and Co-ordinate with the core technology team for overseeing and assisting in the technology development.</w:t>
      </w:r>
    </w:p>
    <w:p w:rsidR="008F1259" w:rsidRPr="006A05FB" w:rsidRDefault="008F1259" w:rsidP="008F1259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="Arial"/>
          <w:color w:val="222222"/>
          <w:sz w:val="22"/>
          <w:szCs w:val="22"/>
        </w:rPr>
      </w:pPr>
      <w:r w:rsidRPr="006A05FB">
        <w:rPr>
          <w:rFonts w:asciiTheme="majorHAnsi" w:hAnsiTheme="majorHAnsi" w:cs="Arial"/>
          <w:color w:val="000000"/>
          <w:sz w:val="22"/>
          <w:szCs w:val="22"/>
        </w:rPr>
        <w:t> </w:t>
      </w:r>
      <w:r w:rsidRPr="006A05FB">
        <w:rPr>
          <w:rFonts w:asciiTheme="majorHAnsi" w:hAnsiTheme="majorHAnsi" w:cs="Arial"/>
          <w:color w:val="222222"/>
          <w:sz w:val="22"/>
          <w:szCs w:val="22"/>
        </w:rPr>
        <w:t>    </w:t>
      </w:r>
    </w:p>
    <w:p w:rsidR="008F1259" w:rsidRPr="006A05FB" w:rsidRDefault="008F1259" w:rsidP="008F1259">
      <w:pPr>
        <w:pStyle w:val="NormalWeb"/>
        <w:shd w:val="clear" w:color="auto" w:fill="FFFFFF"/>
        <w:spacing w:before="0" w:beforeAutospacing="0" w:after="0" w:afterAutospacing="0" w:line="156" w:lineRule="atLeast"/>
        <w:rPr>
          <w:rFonts w:asciiTheme="majorHAnsi" w:hAnsiTheme="majorHAnsi" w:cs="Arial"/>
          <w:color w:val="222222"/>
          <w:sz w:val="22"/>
          <w:szCs w:val="22"/>
        </w:rPr>
      </w:pPr>
      <w:r w:rsidRPr="006A05FB">
        <w:rPr>
          <w:rFonts w:asciiTheme="majorHAnsi" w:hAnsiTheme="majorHAnsi" w:cs="Arial"/>
          <w:color w:val="000000"/>
          <w:sz w:val="22"/>
          <w:szCs w:val="22"/>
        </w:rPr>
        <w:t>Work closely with experts / advisors to deliver on desired outcomes that are in-line with NHA’s expectations</w:t>
      </w:r>
    </w:p>
    <w:p w:rsidR="008F1259" w:rsidRPr="006A05FB" w:rsidRDefault="008F1259">
      <w:pPr>
        <w:rPr>
          <w:rFonts w:asciiTheme="majorHAnsi" w:eastAsia="Times New Roman" w:hAnsiTheme="majorHAnsi" w:cs="Arial"/>
        </w:rPr>
      </w:pPr>
    </w:p>
    <w:p w:rsidR="00960C78" w:rsidRPr="006A05FB" w:rsidRDefault="00960C78" w:rsidP="00960C78">
      <w:pPr>
        <w:pStyle w:val="NoSpacing"/>
        <w:rPr>
          <w:rFonts w:asciiTheme="majorHAnsi" w:hAnsiTheme="majorHAnsi" w:cs="Arial"/>
          <w:b/>
        </w:rPr>
      </w:pPr>
      <w:r w:rsidRPr="006A05FB">
        <w:rPr>
          <w:rFonts w:asciiTheme="majorHAnsi" w:hAnsiTheme="majorHAnsi" w:cs="Arial"/>
          <w:b/>
        </w:rPr>
        <w:t>Compensation</w:t>
      </w:r>
    </w:p>
    <w:p w:rsidR="00960C78" w:rsidRPr="006A05FB" w:rsidRDefault="00960C78" w:rsidP="00960C78">
      <w:pPr>
        <w:pStyle w:val="NoSpacing"/>
        <w:rPr>
          <w:rFonts w:asciiTheme="majorHAnsi" w:hAnsiTheme="majorHAnsi" w:cs="Arial"/>
        </w:rPr>
      </w:pPr>
    </w:p>
    <w:p w:rsidR="00960C78" w:rsidRPr="006A05FB" w:rsidRDefault="00960C78" w:rsidP="00960C78">
      <w:pPr>
        <w:pStyle w:val="NoSpacing"/>
        <w:jc w:val="both"/>
        <w:rPr>
          <w:rFonts w:asciiTheme="majorHAnsi" w:hAnsiTheme="majorHAnsi" w:cs="Arial"/>
        </w:rPr>
      </w:pPr>
      <w:r w:rsidRPr="006A05FB">
        <w:rPr>
          <w:rFonts w:asciiTheme="majorHAnsi" w:hAnsiTheme="majorHAnsi" w:cs="Arial"/>
        </w:rPr>
        <w:t xml:space="preserve">An annual compensation of INR </w:t>
      </w:r>
      <w:r w:rsidR="009117E7" w:rsidRPr="006A05FB">
        <w:rPr>
          <w:rFonts w:asciiTheme="majorHAnsi" w:hAnsiTheme="majorHAnsi" w:cs="Arial"/>
        </w:rPr>
        <w:t>650,000</w:t>
      </w:r>
      <w:r w:rsidR="007557D9" w:rsidRPr="006A05FB">
        <w:rPr>
          <w:rFonts w:asciiTheme="majorHAnsi" w:hAnsiTheme="majorHAnsi" w:cs="Arial"/>
        </w:rPr>
        <w:t xml:space="preserve"> </w:t>
      </w:r>
      <w:r w:rsidR="006A05FB" w:rsidRPr="005A4680">
        <w:rPr>
          <w:rFonts w:asciiTheme="majorHAnsi" w:hAnsiTheme="majorHAnsi"/>
        </w:rPr>
        <w:t xml:space="preserve">subject to deduction of TDS as per Income Tax Act Rates will be paid to the consultant. </w:t>
      </w:r>
      <w:r w:rsidRPr="006A05FB">
        <w:rPr>
          <w:rFonts w:asciiTheme="majorHAnsi" w:hAnsiTheme="majorHAnsi" w:cs="Arial"/>
        </w:rPr>
        <w:t>The Consultant will generate an invoice at the end of the month</w:t>
      </w:r>
      <w:r w:rsidR="004B7917" w:rsidRPr="006A05FB">
        <w:rPr>
          <w:rFonts w:asciiTheme="majorHAnsi" w:hAnsiTheme="majorHAnsi" w:cs="Arial"/>
        </w:rPr>
        <w:t xml:space="preserve"> </w:t>
      </w:r>
      <w:r w:rsidR="004B7917" w:rsidRPr="006A05FB">
        <w:rPr>
          <w:rFonts w:asciiTheme="majorHAnsi" w:hAnsiTheme="majorHAnsi" w:cs="Arial"/>
          <w:color w:val="222222"/>
          <w:shd w:val="clear" w:color="auto" w:fill="FFFFFF"/>
        </w:rPr>
        <w:t>approved by the reporting manager</w:t>
      </w:r>
      <w:r w:rsidRPr="006A05FB">
        <w:rPr>
          <w:rFonts w:asciiTheme="majorHAnsi" w:hAnsiTheme="majorHAnsi" w:cs="Arial"/>
        </w:rPr>
        <w:t>. Any revision to the compensation above will be after due mutual discussion and written intimation.</w:t>
      </w:r>
    </w:p>
    <w:p w:rsidR="00960C78" w:rsidRPr="006A05FB" w:rsidRDefault="00960C78" w:rsidP="00960C78">
      <w:pPr>
        <w:pStyle w:val="NoSpacing"/>
        <w:rPr>
          <w:rFonts w:asciiTheme="majorHAnsi" w:hAnsiTheme="majorHAnsi" w:cs="Arial"/>
        </w:rPr>
      </w:pPr>
    </w:p>
    <w:p w:rsidR="004B7917" w:rsidRPr="006A05FB" w:rsidRDefault="004B7917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</w:p>
    <w:p w:rsidR="00960C78" w:rsidRPr="006A05FB" w:rsidRDefault="00960C78" w:rsidP="00960C78">
      <w:pPr>
        <w:tabs>
          <w:tab w:val="left" w:pos="3780"/>
        </w:tabs>
        <w:jc w:val="both"/>
        <w:rPr>
          <w:rFonts w:asciiTheme="majorHAnsi" w:hAnsiTheme="majorHAnsi" w:cs="Arial"/>
          <w:b/>
        </w:rPr>
      </w:pPr>
      <w:r w:rsidRPr="006A05FB">
        <w:rPr>
          <w:rFonts w:asciiTheme="majorHAnsi" w:hAnsiTheme="majorHAnsi" w:cs="Arial"/>
          <w:b/>
        </w:rPr>
        <w:t>Term</w:t>
      </w:r>
      <w:r w:rsidRPr="006A05FB">
        <w:rPr>
          <w:rFonts w:asciiTheme="majorHAnsi" w:hAnsiTheme="majorHAnsi" w:cs="Arial"/>
          <w:b/>
        </w:rPr>
        <w:tab/>
      </w:r>
    </w:p>
    <w:p w:rsidR="006A05FB" w:rsidRPr="005A4680" w:rsidRDefault="00960C78" w:rsidP="006A05FB">
      <w:pPr>
        <w:jc w:val="both"/>
        <w:rPr>
          <w:rFonts w:asciiTheme="majorHAnsi" w:hAnsiTheme="majorHAnsi" w:cs="Arial"/>
        </w:rPr>
      </w:pPr>
      <w:r w:rsidRPr="006A05FB">
        <w:rPr>
          <w:rFonts w:asciiTheme="majorHAnsi" w:hAnsiTheme="majorHAnsi" w:cs="Arial"/>
        </w:rPr>
        <w:t xml:space="preserve">This engagement shall commence upon execution of this Agreement. The Agreement shall continue in full force and is effect from </w:t>
      </w:r>
      <w:r w:rsidR="004B7917" w:rsidRPr="006A05FB">
        <w:rPr>
          <w:rFonts w:asciiTheme="majorHAnsi" w:hAnsiTheme="majorHAnsi" w:cs="Arial"/>
          <w:b/>
        </w:rPr>
        <w:t>January</w:t>
      </w:r>
      <w:r w:rsidRPr="006A05FB">
        <w:rPr>
          <w:rFonts w:asciiTheme="majorHAnsi" w:hAnsiTheme="majorHAnsi" w:cs="Arial"/>
          <w:b/>
        </w:rPr>
        <w:t xml:space="preserve"> </w:t>
      </w:r>
      <w:r w:rsidR="004B7917" w:rsidRPr="006A05FB">
        <w:rPr>
          <w:rFonts w:asciiTheme="majorHAnsi" w:hAnsiTheme="majorHAnsi" w:cs="Arial"/>
          <w:b/>
        </w:rPr>
        <w:t>0</w:t>
      </w:r>
      <w:r w:rsidRPr="006A05FB">
        <w:rPr>
          <w:rFonts w:asciiTheme="majorHAnsi" w:hAnsiTheme="majorHAnsi" w:cs="Arial"/>
          <w:b/>
        </w:rPr>
        <w:t>6, 202</w:t>
      </w:r>
      <w:r w:rsidR="004B7917" w:rsidRPr="006A05FB">
        <w:rPr>
          <w:rFonts w:asciiTheme="majorHAnsi" w:hAnsiTheme="majorHAnsi" w:cs="Arial"/>
          <w:b/>
        </w:rPr>
        <w:t>3</w:t>
      </w:r>
      <w:r w:rsidRPr="006A05FB">
        <w:rPr>
          <w:rFonts w:asciiTheme="majorHAnsi" w:hAnsiTheme="majorHAnsi" w:cs="Arial"/>
        </w:rPr>
        <w:t xml:space="preserve"> to </w:t>
      </w:r>
      <w:r w:rsidR="004B7917" w:rsidRPr="006A05FB">
        <w:rPr>
          <w:rFonts w:asciiTheme="majorHAnsi" w:hAnsiTheme="majorHAnsi" w:cs="Arial"/>
          <w:b/>
        </w:rPr>
        <w:t>January 05</w:t>
      </w:r>
      <w:r w:rsidRPr="006A05FB">
        <w:rPr>
          <w:rFonts w:asciiTheme="majorHAnsi" w:hAnsiTheme="majorHAnsi" w:cs="Arial"/>
          <w:b/>
        </w:rPr>
        <w:t>, 202</w:t>
      </w:r>
      <w:r w:rsidR="004B7917" w:rsidRPr="006A05FB">
        <w:rPr>
          <w:rFonts w:asciiTheme="majorHAnsi" w:hAnsiTheme="majorHAnsi" w:cs="Arial"/>
          <w:b/>
        </w:rPr>
        <w:t>4</w:t>
      </w:r>
      <w:r w:rsidRPr="006A05FB">
        <w:rPr>
          <w:rFonts w:asciiTheme="majorHAnsi" w:hAnsiTheme="majorHAnsi" w:cs="Arial"/>
          <w:b/>
        </w:rPr>
        <w:t xml:space="preserve"> </w:t>
      </w:r>
      <w:r w:rsidR="006A05FB" w:rsidRPr="005A4680">
        <w:rPr>
          <w:rFonts w:asciiTheme="majorHAnsi" w:hAnsiTheme="majorHAnsi" w:cs="Arial"/>
        </w:rPr>
        <w:t>and is extendable based on the review of Consultant’s performance and mutual concurrence.</w:t>
      </w:r>
    </w:p>
    <w:p w:rsidR="00960C78" w:rsidRPr="006A05FB" w:rsidRDefault="00960C78" w:rsidP="006A05FB">
      <w:pPr>
        <w:pStyle w:val="NoSpacing"/>
        <w:jc w:val="both"/>
        <w:rPr>
          <w:rFonts w:asciiTheme="majorHAnsi" w:hAnsiTheme="majorHAnsi"/>
        </w:rPr>
      </w:pPr>
    </w:p>
    <w:p w:rsidR="00960C78" w:rsidRPr="006A05FB" w:rsidRDefault="00960C78" w:rsidP="00960C78">
      <w:pPr>
        <w:pStyle w:val="NoSpacing"/>
        <w:rPr>
          <w:rFonts w:asciiTheme="majorHAnsi" w:hAnsiTheme="majorHAnsi" w:cs="Arial"/>
        </w:rPr>
      </w:pPr>
    </w:p>
    <w:p w:rsidR="008F1259" w:rsidRPr="006A05FB" w:rsidRDefault="008F1259">
      <w:pPr>
        <w:rPr>
          <w:rFonts w:asciiTheme="majorHAnsi" w:hAnsiTheme="majorHAnsi"/>
        </w:rPr>
      </w:pPr>
    </w:p>
    <w:p w:rsidR="008F1259" w:rsidRPr="006A05FB" w:rsidRDefault="008F1259">
      <w:pPr>
        <w:rPr>
          <w:rFonts w:asciiTheme="majorHAnsi" w:hAnsiTheme="majorHAnsi"/>
        </w:rPr>
      </w:pPr>
    </w:p>
    <w:sectPr w:rsidR="008F1259" w:rsidRPr="006A05FB" w:rsidSect="0029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F1259"/>
    <w:rsid w:val="002966B5"/>
    <w:rsid w:val="003042A3"/>
    <w:rsid w:val="00476DD2"/>
    <w:rsid w:val="004B7917"/>
    <w:rsid w:val="005A65BF"/>
    <w:rsid w:val="006A05FB"/>
    <w:rsid w:val="007557D9"/>
    <w:rsid w:val="008F1259"/>
    <w:rsid w:val="009117E7"/>
    <w:rsid w:val="00960C78"/>
    <w:rsid w:val="00AC38D5"/>
    <w:rsid w:val="00D76546"/>
    <w:rsid w:val="00ED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60C78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5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2022-12-09T07:54:00Z</dcterms:created>
  <dcterms:modified xsi:type="dcterms:W3CDTF">2022-12-20T10:27:00Z</dcterms:modified>
</cp:coreProperties>
</file>