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74" w:rsidRPr="00A32983" w:rsidRDefault="00751C74" w:rsidP="00751C74">
      <w:pPr>
        <w:rPr>
          <w:rFonts w:ascii="Arial" w:hAnsi="Arial" w:cs="Arial"/>
          <w:b/>
          <w:bCs/>
        </w:rPr>
      </w:pPr>
      <w:r w:rsidRPr="00A32983">
        <w:rPr>
          <w:rFonts w:ascii="Arial" w:hAnsi="Arial" w:cs="Arial"/>
          <w:b/>
          <w:bCs/>
        </w:rPr>
        <w:t>Scope of Work</w:t>
      </w:r>
    </w:p>
    <w:p w:rsidR="00751C74" w:rsidRPr="00751C74" w:rsidRDefault="00751C74" w:rsidP="00751C74">
      <w:pPr>
        <w:rPr>
          <w:rFonts w:ascii="Arial" w:hAnsi="Arial" w:cs="Arial"/>
        </w:rPr>
      </w:pPr>
      <w:r w:rsidRPr="00751C74">
        <w:rPr>
          <w:rFonts w:ascii="Arial" w:hAnsi="Arial" w:cs="Arial"/>
        </w:rPr>
        <w:t>Deliver two lectures/speeches at the Phase 5, Phase 1 training at LBSNAA in second week of April 2023</w:t>
      </w:r>
      <w:r>
        <w:rPr>
          <w:rFonts w:ascii="Arial" w:hAnsi="Arial" w:cs="Arial"/>
        </w:rPr>
        <w:t>.</w:t>
      </w:r>
    </w:p>
    <w:p w:rsidR="00751C74" w:rsidRPr="00A32983" w:rsidRDefault="00751C74" w:rsidP="00751C74">
      <w:pPr>
        <w:rPr>
          <w:rFonts w:ascii="Arial" w:hAnsi="Arial" w:cs="Arial"/>
          <w:b/>
        </w:rPr>
      </w:pPr>
      <w:r w:rsidRPr="00A32983">
        <w:rPr>
          <w:rFonts w:ascii="Arial" w:hAnsi="Arial" w:cs="Arial"/>
          <w:b/>
        </w:rPr>
        <w:t>Compensation</w:t>
      </w:r>
    </w:p>
    <w:p w:rsidR="00751C74" w:rsidRDefault="00751C74" w:rsidP="00751C74">
      <w:pPr>
        <w:pStyle w:val="NoSpacing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Theme="minorHAnsi" w:hAnsi="Arial" w:cs="Arial"/>
          <w:lang w:val="en-IN"/>
        </w:rPr>
        <w:t>A fee</w:t>
      </w:r>
      <w:r w:rsidRPr="005C0664">
        <w:rPr>
          <w:rFonts w:ascii="Arial" w:eastAsiaTheme="minorHAnsi" w:hAnsi="Arial" w:cs="Arial"/>
          <w:lang w:val="en-IN"/>
        </w:rPr>
        <w:t xml:space="preserve"> of </w:t>
      </w:r>
      <w:r>
        <w:rPr>
          <w:rFonts w:ascii="Arial" w:eastAsiaTheme="minorHAnsi" w:hAnsi="Arial" w:cs="Arial"/>
          <w:lang w:val="en-IN"/>
        </w:rPr>
        <w:t>USD 50,000</w:t>
      </w:r>
      <w:r w:rsidRPr="00A32983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 xml:space="preserve">(Inclusive of all indirect taxes) will be paid </w:t>
      </w:r>
      <w:r>
        <w:rPr>
          <w:rFonts w:ascii="Arial" w:eastAsiaTheme="minorHAnsi" w:hAnsi="Arial" w:cs="Arial"/>
          <w:lang w:val="en-IN"/>
        </w:rPr>
        <w:t xml:space="preserve">to the Consultant. </w:t>
      </w:r>
      <w:r>
        <w:rPr>
          <w:rFonts w:ascii="Arial" w:hAnsi="Arial" w:cs="Arial"/>
          <w:color w:val="222222"/>
          <w:shd w:val="clear" w:color="auto" w:fill="FFFFFF"/>
        </w:rPr>
        <w:t>The payment will be processed on completion of the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sessions at LBSNAA and by providing the invoice.</w:t>
      </w:r>
    </w:p>
    <w:p w:rsidR="001301DF" w:rsidRDefault="001301DF" w:rsidP="001301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1301DF">
        <w:rPr>
          <w:rFonts w:ascii="Arial" w:eastAsia="Times New Roman" w:hAnsi="Arial" w:cs="Arial"/>
          <w:color w:val="222222"/>
        </w:rPr>
        <w:t>The foundation will arrange</w:t>
      </w:r>
      <w:r>
        <w:rPr>
          <w:rFonts w:ascii="Arial" w:eastAsia="Times New Roman" w:hAnsi="Arial" w:cs="Arial"/>
          <w:color w:val="222222"/>
        </w:rPr>
        <w:t xml:space="preserve"> the following to the Consultant</w:t>
      </w:r>
      <w:r w:rsidR="002243ED">
        <w:rPr>
          <w:rFonts w:ascii="Arial" w:eastAsia="Times New Roman" w:hAnsi="Arial" w:cs="Arial"/>
          <w:color w:val="222222"/>
        </w:rPr>
        <w:t>.</w:t>
      </w:r>
    </w:p>
    <w:p w:rsidR="001301DF" w:rsidRPr="001301DF" w:rsidRDefault="001301DF" w:rsidP="001301DF">
      <w:pPr>
        <w:pStyle w:val="NoSpacing"/>
        <w:rPr>
          <w:rFonts w:ascii="Arial" w:eastAsia="Times New Roman" w:hAnsi="Arial" w:cs="Arial"/>
        </w:rPr>
      </w:pPr>
      <w:r w:rsidRPr="001301DF">
        <w:rPr>
          <w:rFonts w:ascii="Arial" w:eastAsia="Times New Roman" w:hAnsi="Arial" w:cs="Arial"/>
        </w:rPr>
        <w:t>Flights in business class (Bangkok – Delhi – Dehra Dun – Delhi – Vancouver)</w:t>
      </w:r>
    </w:p>
    <w:p w:rsidR="001301DF" w:rsidRPr="001301DF" w:rsidRDefault="001301DF" w:rsidP="001301DF">
      <w:pPr>
        <w:pStyle w:val="NoSpacing"/>
        <w:rPr>
          <w:rFonts w:ascii="Arial" w:eastAsia="Times New Roman" w:hAnsi="Arial" w:cs="Arial"/>
        </w:rPr>
      </w:pPr>
      <w:r w:rsidRPr="001301DF">
        <w:rPr>
          <w:rFonts w:ascii="Arial" w:eastAsia="Times New Roman" w:hAnsi="Arial" w:cs="Arial"/>
        </w:rPr>
        <w:t xml:space="preserve">Hotel stay and transfers in Delhi if required </w:t>
      </w:r>
      <w:proofErr w:type="spellStart"/>
      <w:r w:rsidRPr="001301DF">
        <w:rPr>
          <w:rFonts w:ascii="Arial" w:eastAsia="Times New Roman" w:hAnsi="Arial" w:cs="Arial"/>
        </w:rPr>
        <w:t>enroute</w:t>
      </w:r>
      <w:proofErr w:type="spellEnd"/>
      <w:r w:rsidRPr="001301DF">
        <w:rPr>
          <w:rFonts w:ascii="Arial" w:eastAsia="Times New Roman" w:hAnsi="Arial" w:cs="Arial"/>
        </w:rPr>
        <w:t>.</w:t>
      </w:r>
    </w:p>
    <w:p w:rsidR="001301DF" w:rsidRDefault="001301DF" w:rsidP="00751C74">
      <w:pPr>
        <w:pStyle w:val="NoSpacing"/>
        <w:jc w:val="both"/>
        <w:rPr>
          <w:rFonts w:ascii="Arial" w:eastAsiaTheme="minorHAnsi" w:hAnsi="Arial" w:cs="Arial"/>
          <w:lang w:val="en-IN"/>
        </w:rPr>
      </w:pPr>
    </w:p>
    <w:p w:rsidR="00751C74" w:rsidRDefault="00751C74" w:rsidP="00751C74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</w:t>
      </w:r>
    </w:p>
    <w:p w:rsidR="00751C74" w:rsidRPr="00E5775F" w:rsidRDefault="00751C74" w:rsidP="00751C74">
      <w:pPr>
        <w:jc w:val="both"/>
        <w:rPr>
          <w:rFonts w:ascii="Arial" w:hAnsi="Arial" w:cs="Arial"/>
          <w:b/>
          <w:bCs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April 8</w:t>
      </w:r>
      <w:r w:rsidRPr="00682F8E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682F8E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April 15,</w:t>
      </w:r>
      <w:r w:rsidRPr="00682F8E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3.</w:t>
      </w:r>
      <w:r w:rsidRPr="00682F8E">
        <w:rPr>
          <w:rFonts w:ascii="Arial" w:hAnsi="Arial" w:cs="Arial"/>
          <w:b/>
        </w:rPr>
        <w:t xml:space="preserve"> </w:t>
      </w:r>
    </w:p>
    <w:p w:rsidR="00751C74" w:rsidRPr="00B47D8E" w:rsidRDefault="00751C74" w:rsidP="00751C74">
      <w:pPr>
        <w:spacing w:line="360" w:lineRule="auto"/>
        <w:jc w:val="both"/>
        <w:rPr>
          <w:rFonts w:ascii="Arial" w:hAnsi="Arial" w:cs="Arial"/>
          <w:b/>
        </w:rPr>
      </w:pPr>
    </w:p>
    <w:p w:rsidR="005C52A8" w:rsidRDefault="005C52A8"/>
    <w:sectPr w:rsidR="005C52A8" w:rsidSect="000E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00F90"/>
    <w:multiLevelType w:val="multilevel"/>
    <w:tmpl w:val="7888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C57B55"/>
    <w:multiLevelType w:val="hybridMultilevel"/>
    <w:tmpl w:val="FFFFFFFF"/>
    <w:lvl w:ilvl="0" w:tplc="00C276D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751C74"/>
    <w:rsid w:val="001301DF"/>
    <w:rsid w:val="002243ED"/>
    <w:rsid w:val="005C52A8"/>
    <w:rsid w:val="00751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C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578</Characters>
  <Application>Microsoft Office Word</Application>
  <DocSecurity>0</DocSecurity>
  <Lines>4</Lines>
  <Paragraphs>1</Paragraphs>
  <ScaleCrop>false</ScaleCrop>
  <Company>Grizli777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2023-03-29T10:24:00Z</dcterms:created>
  <dcterms:modified xsi:type="dcterms:W3CDTF">2023-03-29T10:37:00Z</dcterms:modified>
</cp:coreProperties>
</file>