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6D2" w:rsidRDefault="00B936D2" w:rsidP="00B936D2">
      <w:pPr>
        <w:rPr>
          <w:rFonts w:ascii="Arial" w:hAnsi="Arial" w:cs="Arial"/>
          <w:b/>
          <w:bCs/>
          <w:iCs/>
        </w:rPr>
      </w:pPr>
      <w:r w:rsidRPr="00F01DA1">
        <w:rPr>
          <w:rFonts w:ascii="Arial" w:hAnsi="Arial" w:cs="Arial"/>
          <w:b/>
          <w:bCs/>
          <w:iCs/>
        </w:rPr>
        <w:t>Title</w:t>
      </w:r>
    </w:p>
    <w:p w:rsidR="00B936D2" w:rsidRPr="00B936D2" w:rsidRDefault="00B936D2" w:rsidP="00B936D2">
      <w:pPr>
        <w:rPr>
          <w:rFonts w:ascii="Arial" w:hAnsi="Arial" w:cs="Arial"/>
          <w:bCs/>
          <w:iCs/>
        </w:rPr>
      </w:pPr>
      <w:r w:rsidRPr="00B936D2">
        <w:rPr>
          <w:rFonts w:ascii="Arial" w:hAnsi="Arial" w:cs="Arial"/>
          <w:bCs/>
          <w:iCs/>
        </w:rPr>
        <w:t xml:space="preserve">Specialist- Health Planning </w:t>
      </w:r>
    </w:p>
    <w:p w:rsidR="00B936D2" w:rsidRDefault="00B936D2" w:rsidP="00B936D2">
      <w:pPr>
        <w:rPr>
          <w:rFonts w:ascii="Arial" w:hAnsi="Arial" w:cs="Arial"/>
          <w:b/>
          <w:bCs/>
          <w:lang w:eastAsia="en-GB"/>
        </w:rPr>
      </w:pPr>
      <w:r w:rsidRPr="00F01DA1">
        <w:rPr>
          <w:rFonts w:ascii="Arial" w:hAnsi="Arial" w:cs="Arial"/>
          <w:b/>
          <w:bCs/>
          <w:lang w:eastAsia="en-GB"/>
        </w:rPr>
        <w:t>Scope of Work</w:t>
      </w:r>
    </w:p>
    <w:p w:rsidR="00B936D2" w:rsidRPr="00B936D2" w:rsidRDefault="00B936D2" w:rsidP="00B936D2">
      <w:pPr>
        <w:pStyle w:val="ListParagraph"/>
        <w:numPr>
          <w:ilvl w:val="0"/>
          <w:numId w:val="3"/>
        </w:numPr>
        <w:spacing w:after="160" w:line="259" w:lineRule="auto"/>
        <w:rPr>
          <w:rFonts w:ascii="Arial" w:hAnsi="Arial" w:cs="Arial"/>
        </w:rPr>
      </w:pPr>
      <w:r w:rsidRPr="00B936D2">
        <w:rPr>
          <w:rFonts w:ascii="Arial" w:hAnsi="Arial" w:cs="Arial"/>
        </w:rPr>
        <w:t xml:space="preserve">Coordinate with the different stakeholders in the departments of health and planning in Meghalaya and </w:t>
      </w:r>
      <w:proofErr w:type="spellStart"/>
      <w:r w:rsidRPr="00B936D2">
        <w:rPr>
          <w:rFonts w:ascii="Arial" w:hAnsi="Arial" w:cs="Arial"/>
        </w:rPr>
        <w:t>Odisha</w:t>
      </w:r>
      <w:proofErr w:type="spellEnd"/>
      <w:r w:rsidRPr="00B936D2">
        <w:rPr>
          <w:rFonts w:ascii="Arial" w:hAnsi="Arial" w:cs="Arial"/>
        </w:rPr>
        <w:t xml:space="preserve"> to understand the current planning for health. </w:t>
      </w:r>
    </w:p>
    <w:p w:rsidR="00B936D2" w:rsidRPr="00B936D2" w:rsidRDefault="00B936D2" w:rsidP="00B936D2">
      <w:pPr>
        <w:pStyle w:val="ListParagraph"/>
        <w:numPr>
          <w:ilvl w:val="0"/>
          <w:numId w:val="3"/>
        </w:numPr>
        <w:spacing w:after="160" w:line="259" w:lineRule="auto"/>
        <w:rPr>
          <w:rFonts w:ascii="Arial" w:hAnsi="Arial" w:cs="Arial"/>
        </w:rPr>
      </w:pPr>
      <w:r w:rsidRPr="00B936D2">
        <w:rPr>
          <w:rFonts w:ascii="Arial" w:hAnsi="Arial" w:cs="Arial"/>
        </w:rPr>
        <w:t xml:space="preserve">Support needs assessment for health care services to understand the demand for potential list of services. </w:t>
      </w:r>
    </w:p>
    <w:p w:rsidR="00B936D2" w:rsidRPr="00B936D2" w:rsidRDefault="00B936D2" w:rsidP="00B936D2">
      <w:pPr>
        <w:pStyle w:val="ListParagraph"/>
        <w:numPr>
          <w:ilvl w:val="0"/>
          <w:numId w:val="3"/>
        </w:numPr>
        <w:spacing w:after="160" w:line="259" w:lineRule="auto"/>
        <w:rPr>
          <w:rFonts w:ascii="Arial" w:hAnsi="Arial" w:cs="Arial"/>
        </w:rPr>
      </w:pPr>
      <w:r w:rsidRPr="00B936D2">
        <w:rPr>
          <w:rFonts w:ascii="Arial" w:hAnsi="Arial" w:cs="Arial"/>
        </w:rPr>
        <w:t xml:space="preserve">Hold consultations with the health and planning department to finalise a list of services, including levels of </w:t>
      </w:r>
      <w:proofErr w:type="gramStart"/>
      <w:r w:rsidRPr="00B936D2">
        <w:rPr>
          <w:rFonts w:ascii="Arial" w:hAnsi="Arial" w:cs="Arial"/>
        </w:rPr>
        <w:t>provision, that</w:t>
      </w:r>
      <w:proofErr w:type="gramEnd"/>
      <w:r w:rsidRPr="00B936D2">
        <w:rPr>
          <w:rFonts w:ascii="Arial" w:hAnsi="Arial" w:cs="Arial"/>
        </w:rPr>
        <w:t xml:space="preserve"> is adapted to the state’s needs and capacities. </w:t>
      </w:r>
    </w:p>
    <w:p w:rsidR="00B936D2" w:rsidRPr="00B936D2" w:rsidRDefault="00B936D2" w:rsidP="00B936D2">
      <w:pPr>
        <w:pStyle w:val="ListParagraph"/>
        <w:numPr>
          <w:ilvl w:val="0"/>
          <w:numId w:val="3"/>
        </w:numPr>
        <w:spacing w:after="160" w:line="259" w:lineRule="auto"/>
        <w:rPr>
          <w:rFonts w:ascii="Arial" w:hAnsi="Arial" w:cs="Arial"/>
        </w:rPr>
      </w:pPr>
      <w:r w:rsidRPr="00B936D2">
        <w:rPr>
          <w:rFonts w:ascii="Arial" w:hAnsi="Arial" w:cs="Arial"/>
        </w:rPr>
        <w:t>Work with the state health authorities to detail out the different requirement for providing services such as infrastructure, HR, Equipment, drugs and consumables to deliver the selected services and phase out the delivery schedule.</w:t>
      </w:r>
    </w:p>
    <w:p w:rsidR="00B936D2" w:rsidRPr="00B936D2" w:rsidRDefault="00B936D2" w:rsidP="00B936D2">
      <w:pPr>
        <w:pStyle w:val="ListParagraph"/>
        <w:numPr>
          <w:ilvl w:val="0"/>
          <w:numId w:val="3"/>
        </w:numPr>
        <w:spacing w:after="160" w:line="259" w:lineRule="auto"/>
        <w:rPr>
          <w:rFonts w:ascii="Arial" w:hAnsi="Arial" w:cs="Arial"/>
        </w:rPr>
      </w:pPr>
      <w:r w:rsidRPr="00B936D2">
        <w:rPr>
          <w:rFonts w:ascii="Arial" w:hAnsi="Arial" w:cs="Arial"/>
        </w:rPr>
        <w:t>Identify the source of funds required to deliver the selected services from among the funding sources available to the state and help the state include them in annual plans and request for funds.</w:t>
      </w:r>
    </w:p>
    <w:p w:rsidR="00B936D2" w:rsidRPr="00B936D2" w:rsidRDefault="00B936D2" w:rsidP="00B936D2">
      <w:pPr>
        <w:pStyle w:val="ListParagraph"/>
        <w:numPr>
          <w:ilvl w:val="0"/>
          <w:numId w:val="3"/>
        </w:numPr>
        <w:spacing w:after="160" w:line="259" w:lineRule="auto"/>
        <w:rPr>
          <w:rFonts w:ascii="Arial" w:hAnsi="Arial" w:cs="Arial"/>
        </w:rPr>
      </w:pPr>
      <w:r w:rsidRPr="00B936D2">
        <w:rPr>
          <w:rFonts w:ascii="Arial" w:hAnsi="Arial" w:cs="Arial"/>
        </w:rPr>
        <w:t xml:space="preserve">Document the processes of needs assessment, planning and </w:t>
      </w:r>
      <w:proofErr w:type="spellStart"/>
      <w:r w:rsidRPr="00B936D2">
        <w:rPr>
          <w:rFonts w:ascii="Arial" w:hAnsi="Arial" w:cs="Arial"/>
        </w:rPr>
        <w:t>operationalisation</w:t>
      </w:r>
      <w:proofErr w:type="spellEnd"/>
      <w:r w:rsidRPr="00B936D2">
        <w:rPr>
          <w:rFonts w:ascii="Arial" w:hAnsi="Arial" w:cs="Arial"/>
        </w:rPr>
        <w:t xml:space="preserve"> of health care services. </w:t>
      </w:r>
    </w:p>
    <w:p w:rsidR="00B936D2" w:rsidRPr="00B936D2" w:rsidRDefault="00B936D2" w:rsidP="00B936D2">
      <w:pPr>
        <w:pStyle w:val="ListParagraph"/>
        <w:numPr>
          <w:ilvl w:val="0"/>
          <w:numId w:val="3"/>
        </w:numPr>
        <w:spacing w:after="160" w:line="259" w:lineRule="auto"/>
        <w:rPr>
          <w:rFonts w:ascii="Arial" w:hAnsi="Arial" w:cs="Arial"/>
        </w:rPr>
      </w:pPr>
      <w:r w:rsidRPr="00B936D2">
        <w:rPr>
          <w:rFonts w:ascii="Arial" w:hAnsi="Arial" w:cs="Arial"/>
        </w:rPr>
        <w:t>Prepare a guidance document for budget planning, resource mapping and implementation of the health investment plan.</w:t>
      </w:r>
    </w:p>
    <w:p w:rsidR="00B936D2" w:rsidRPr="00B936D2" w:rsidRDefault="00B936D2" w:rsidP="00B936D2">
      <w:pPr>
        <w:pStyle w:val="ListParagraph"/>
        <w:numPr>
          <w:ilvl w:val="0"/>
          <w:numId w:val="3"/>
        </w:numPr>
        <w:spacing w:after="160" w:line="259" w:lineRule="auto"/>
        <w:rPr>
          <w:rFonts w:ascii="Arial" w:hAnsi="Arial" w:cs="Arial"/>
          <w:lang w:eastAsia="en-GB"/>
        </w:rPr>
      </w:pPr>
      <w:r w:rsidRPr="00B936D2">
        <w:rPr>
          <w:rFonts w:ascii="Arial" w:hAnsi="Arial" w:cs="Arial"/>
          <w:lang w:eastAsia="en-GB"/>
        </w:rPr>
        <w:t>Any other task as assigned by the Team Lead.</w:t>
      </w:r>
    </w:p>
    <w:p w:rsidR="00B936D2" w:rsidRDefault="00B936D2" w:rsidP="00B936D2">
      <w:pPr>
        <w:jc w:val="both"/>
        <w:rPr>
          <w:rFonts w:ascii="Arial" w:eastAsia="Times New Roman" w:hAnsi="Arial" w:cs="Arial"/>
          <w:i/>
          <w:iCs/>
          <w:color w:val="000000" w:themeColor="text1"/>
          <w:lang w:val="en-IN"/>
        </w:rPr>
      </w:pPr>
      <w:r w:rsidRPr="00B936D2">
        <w:rPr>
          <w:rFonts w:ascii="Arial" w:eastAsia="Times New Roman" w:hAnsi="Arial" w:cs="Arial"/>
          <w:i/>
          <w:iCs/>
          <w:color w:val="000000" w:themeColor="text1"/>
          <w:lang w:val="en-IN"/>
        </w:rPr>
        <w:t>This scope of work may evolve as the work progresses, reflecting the dynamic nature of health systems and policy change in the process.</w:t>
      </w:r>
    </w:p>
    <w:p w:rsidR="00584F7E" w:rsidRPr="00584F7E" w:rsidRDefault="00584F7E" w:rsidP="00B936D2">
      <w:pPr>
        <w:jc w:val="both"/>
        <w:rPr>
          <w:rFonts w:ascii="Arial" w:hAnsi="Arial" w:cs="Arial"/>
        </w:rPr>
      </w:pPr>
      <w:r w:rsidRPr="00584F7E">
        <w:rPr>
          <w:rFonts w:ascii="Arial" w:hAnsi="Arial" w:cs="Arial"/>
        </w:rPr>
        <w:t>Reporting Supervisor: Consultant – Health Policy/Planning</w:t>
      </w:r>
    </w:p>
    <w:p w:rsidR="00B936D2" w:rsidRPr="00F01DA1" w:rsidRDefault="00B936D2" w:rsidP="00B936D2">
      <w:pPr>
        <w:pStyle w:val="NoSpacing"/>
        <w:rPr>
          <w:rFonts w:ascii="Arial" w:hAnsi="Arial" w:cs="Arial"/>
          <w:b/>
          <w:lang w:eastAsia="en-GB"/>
        </w:rPr>
      </w:pPr>
    </w:p>
    <w:p w:rsidR="00B936D2" w:rsidRPr="00F01DA1" w:rsidRDefault="00B936D2" w:rsidP="00B936D2">
      <w:pPr>
        <w:pStyle w:val="NoSpacing"/>
        <w:rPr>
          <w:rFonts w:ascii="Arial" w:hAnsi="Arial" w:cs="Arial"/>
          <w:b/>
          <w:lang w:eastAsia="en-GB"/>
        </w:rPr>
      </w:pPr>
      <w:r w:rsidRPr="00F01DA1">
        <w:rPr>
          <w:rFonts w:ascii="Arial" w:hAnsi="Arial" w:cs="Arial"/>
          <w:b/>
          <w:lang w:eastAsia="en-GB"/>
        </w:rPr>
        <w:t>Compensation</w:t>
      </w:r>
    </w:p>
    <w:p w:rsidR="00B936D2" w:rsidRPr="00F01DA1" w:rsidRDefault="00B936D2" w:rsidP="00B936D2">
      <w:pPr>
        <w:pStyle w:val="NoSpacing"/>
        <w:rPr>
          <w:rFonts w:ascii="Arial" w:hAnsi="Arial" w:cs="Arial"/>
          <w:b/>
          <w:lang w:eastAsia="en-GB"/>
        </w:rPr>
      </w:pPr>
    </w:p>
    <w:p w:rsidR="00B936D2" w:rsidRPr="00F01DA1" w:rsidRDefault="00B936D2" w:rsidP="00B936D2">
      <w:pPr>
        <w:pStyle w:val="NoSpacing"/>
        <w:jc w:val="both"/>
        <w:rPr>
          <w:rFonts w:ascii="Arial" w:hAnsi="Arial" w:cs="Arial"/>
          <w:lang w:eastAsia="en-GB"/>
        </w:rPr>
      </w:pPr>
      <w:r w:rsidRPr="00F01DA1">
        <w:rPr>
          <w:rFonts w:ascii="Arial" w:hAnsi="Arial" w:cs="Arial"/>
          <w:lang w:eastAsia="en-GB"/>
        </w:rPr>
        <w:t>A</w:t>
      </w:r>
      <w:r w:rsidR="00584F7E">
        <w:rPr>
          <w:rFonts w:ascii="Arial" w:hAnsi="Arial" w:cs="Arial"/>
          <w:lang w:eastAsia="en-GB"/>
        </w:rPr>
        <w:t>n</w:t>
      </w:r>
      <w:r w:rsidRPr="00F01DA1">
        <w:rPr>
          <w:rFonts w:ascii="Arial" w:hAnsi="Arial" w:cs="Arial"/>
          <w:lang w:eastAsia="en-GB"/>
        </w:rPr>
        <w:t xml:space="preserve"> </w:t>
      </w:r>
      <w:r w:rsidR="00584F7E">
        <w:rPr>
          <w:rFonts w:ascii="Arial" w:hAnsi="Arial" w:cs="Arial"/>
          <w:lang w:eastAsia="en-GB"/>
        </w:rPr>
        <w:t>annual</w:t>
      </w:r>
      <w:r>
        <w:rPr>
          <w:rFonts w:ascii="Arial" w:hAnsi="Arial" w:cs="Arial"/>
          <w:lang w:eastAsia="en-GB"/>
        </w:rPr>
        <w:t xml:space="preserve"> compensation of INR </w:t>
      </w:r>
      <w:r w:rsidR="00584F7E">
        <w:rPr>
          <w:rFonts w:ascii="Arial" w:hAnsi="Arial" w:cs="Arial"/>
          <w:lang w:eastAsia="en-GB"/>
        </w:rPr>
        <w:t>2</w:t>
      </w:r>
      <w:r w:rsidR="00D00558">
        <w:rPr>
          <w:rFonts w:ascii="Arial" w:hAnsi="Arial" w:cs="Arial"/>
          <w:lang w:eastAsia="en-GB"/>
        </w:rPr>
        <w:t>,</w:t>
      </w:r>
      <w:r w:rsidR="00584F7E">
        <w:rPr>
          <w:rFonts w:ascii="Arial" w:hAnsi="Arial" w:cs="Arial"/>
          <w:lang w:eastAsia="en-GB"/>
        </w:rPr>
        <w:t>15</w:t>
      </w:r>
      <w:r>
        <w:rPr>
          <w:rFonts w:ascii="Arial" w:hAnsi="Arial" w:cs="Arial"/>
          <w:lang w:eastAsia="en-GB"/>
        </w:rPr>
        <w:t>0</w:t>
      </w:r>
      <w:r w:rsidR="00584F7E">
        <w:rPr>
          <w:rFonts w:ascii="Arial" w:hAnsi="Arial" w:cs="Arial"/>
          <w:lang w:eastAsia="en-GB"/>
        </w:rPr>
        <w:t>,</w:t>
      </w:r>
      <w:r>
        <w:rPr>
          <w:rFonts w:ascii="Arial" w:hAnsi="Arial" w:cs="Arial"/>
          <w:lang w:eastAsia="en-GB"/>
        </w:rPr>
        <w:t>0</w:t>
      </w:r>
      <w:r w:rsidR="00584F7E">
        <w:rPr>
          <w:rFonts w:ascii="Arial" w:hAnsi="Arial" w:cs="Arial"/>
          <w:lang w:eastAsia="en-GB"/>
        </w:rPr>
        <w:t>00</w:t>
      </w:r>
      <w:r>
        <w:rPr>
          <w:rFonts w:ascii="Arial" w:hAnsi="Arial" w:cs="Arial"/>
          <w:lang w:eastAsia="en-GB"/>
        </w:rPr>
        <w:t xml:space="preserve"> </w:t>
      </w:r>
      <w:r w:rsidRPr="00F01DA1">
        <w:rPr>
          <w:rFonts w:ascii="Arial" w:hAnsi="Arial" w:cs="Arial"/>
          <w:lang w:eastAsia="en-GB"/>
        </w:rPr>
        <w:t>(Inclusive of all indirect taxes) will be paid to the</w:t>
      </w:r>
      <w:r>
        <w:rPr>
          <w:rFonts w:ascii="Arial" w:hAnsi="Arial" w:cs="Arial"/>
          <w:lang w:eastAsia="en-GB"/>
        </w:rPr>
        <w:t xml:space="preserve"> </w:t>
      </w:r>
      <w:r w:rsidRPr="00F01DA1">
        <w:rPr>
          <w:rFonts w:ascii="Arial" w:hAnsi="Arial" w:cs="Arial"/>
          <w:lang w:eastAsia="en-GB"/>
        </w:rPr>
        <w:t>Consultant. The Consultant will generate an invoice at the end of the month along with log of the</w:t>
      </w:r>
      <w:r>
        <w:rPr>
          <w:rFonts w:ascii="Arial" w:hAnsi="Arial" w:cs="Arial"/>
          <w:lang w:eastAsia="en-GB"/>
        </w:rPr>
        <w:t xml:space="preserve"> </w:t>
      </w:r>
      <w:r w:rsidRPr="00F01DA1">
        <w:rPr>
          <w:rFonts w:ascii="Arial" w:hAnsi="Arial" w:cs="Arial"/>
          <w:lang w:eastAsia="en-GB"/>
        </w:rPr>
        <w:t>work completed. Any revision to the compensation above will be after due mutual discussion and</w:t>
      </w:r>
      <w:r>
        <w:rPr>
          <w:rFonts w:ascii="Arial" w:hAnsi="Arial" w:cs="Arial"/>
          <w:lang w:eastAsia="en-GB"/>
        </w:rPr>
        <w:t xml:space="preserve"> </w:t>
      </w:r>
      <w:r w:rsidRPr="00F01DA1">
        <w:rPr>
          <w:rFonts w:ascii="Arial" w:hAnsi="Arial" w:cs="Arial"/>
          <w:lang w:eastAsia="en-GB"/>
        </w:rPr>
        <w:t>written intimation.</w:t>
      </w:r>
    </w:p>
    <w:p w:rsidR="00B936D2" w:rsidRPr="00F01DA1" w:rsidRDefault="00B936D2" w:rsidP="00B936D2">
      <w:pPr>
        <w:jc w:val="both"/>
        <w:rPr>
          <w:rFonts w:ascii="Arial" w:hAnsi="Arial" w:cs="Arial"/>
          <w:b/>
          <w:bCs/>
          <w:lang w:eastAsia="en-GB"/>
        </w:rPr>
      </w:pPr>
    </w:p>
    <w:p w:rsidR="00B936D2" w:rsidRPr="00F01DA1" w:rsidRDefault="00B936D2" w:rsidP="00B936D2">
      <w:pPr>
        <w:pStyle w:val="NoSpacing"/>
        <w:rPr>
          <w:rFonts w:ascii="Arial" w:hAnsi="Arial" w:cs="Arial"/>
          <w:b/>
          <w:lang w:eastAsia="en-GB"/>
        </w:rPr>
      </w:pPr>
      <w:r w:rsidRPr="00F01DA1">
        <w:rPr>
          <w:rFonts w:ascii="Arial" w:hAnsi="Arial" w:cs="Arial"/>
          <w:b/>
          <w:lang w:eastAsia="en-GB"/>
        </w:rPr>
        <w:t>Term</w:t>
      </w:r>
    </w:p>
    <w:p w:rsidR="00B936D2" w:rsidRPr="00F01DA1" w:rsidRDefault="00B936D2" w:rsidP="00B936D2">
      <w:pPr>
        <w:pStyle w:val="NoSpacing"/>
        <w:jc w:val="both"/>
        <w:rPr>
          <w:rFonts w:ascii="Arial" w:hAnsi="Arial" w:cs="Arial"/>
          <w:b/>
          <w:lang w:eastAsia="en-GB"/>
        </w:rPr>
      </w:pPr>
    </w:p>
    <w:p w:rsidR="00B936D2" w:rsidRPr="00F01DA1" w:rsidRDefault="00B936D2" w:rsidP="00B936D2">
      <w:pPr>
        <w:pStyle w:val="NoSpacing"/>
        <w:jc w:val="both"/>
        <w:rPr>
          <w:rFonts w:ascii="Arial" w:hAnsi="Arial" w:cs="Arial"/>
          <w:lang w:eastAsia="en-GB"/>
        </w:rPr>
      </w:pPr>
      <w:r w:rsidRPr="00F01DA1">
        <w:rPr>
          <w:rFonts w:ascii="Arial" w:hAnsi="Arial" w:cs="Arial"/>
          <w:lang w:eastAsia="en-GB"/>
        </w:rPr>
        <w:t>This engagement shall commence upon execution of this Agreement. The Agreement shall</w:t>
      </w:r>
      <w:r>
        <w:rPr>
          <w:rFonts w:ascii="Arial" w:hAnsi="Arial" w:cs="Arial"/>
          <w:lang w:eastAsia="en-GB"/>
        </w:rPr>
        <w:t xml:space="preserve"> </w:t>
      </w:r>
      <w:r w:rsidRPr="00F01DA1">
        <w:rPr>
          <w:rFonts w:ascii="Arial" w:hAnsi="Arial" w:cs="Arial"/>
          <w:lang w:eastAsia="en-GB"/>
        </w:rPr>
        <w:t xml:space="preserve">continue in full force and is effect from </w:t>
      </w:r>
      <w:r w:rsidR="00584F7E">
        <w:rPr>
          <w:rFonts w:ascii="Arial" w:hAnsi="Arial" w:cs="Arial"/>
          <w:b/>
          <w:lang w:eastAsia="en-GB"/>
        </w:rPr>
        <w:t>April 4</w:t>
      </w:r>
      <w:r w:rsidRPr="00F01DA1">
        <w:rPr>
          <w:rFonts w:ascii="Arial" w:hAnsi="Arial" w:cs="Arial"/>
          <w:b/>
          <w:lang w:eastAsia="en-GB"/>
        </w:rPr>
        <w:t>, 2023</w:t>
      </w:r>
      <w:r w:rsidRPr="00F01DA1">
        <w:rPr>
          <w:rFonts w:ascii="Arial" w:hAnsi="Arial" w:cs="Arial"/>
          <w:lang w:eastAsia="en-GB"/>
        </w:rPr>
        <w:t xml:space="preserve"> to </w:t>
      </w:r>
      <w:r w:rsidR="00584F7E">
        <w:rPr>
          <w:rFonts w:ascii="Arial" w:hAnsi="Arial" w:cs="Arial"/>
          <w:b/>
          <w:lang w:eastAsia="en-GB"/>
        </w:rPr>
        <w:t>March 31</w:t>
      </w:r>
      <w:r w:rsidRPr="00F01DA1">
        <w:rPr>
          <w:rFonts w:ascii="Arial" w:hAnsi="Arial" w:cs="Arial"/>
          <w:b/>
          <w:lang w:eastAsia="en-GB"/>
        </w:rPr>
        <w:t>, 2024</w:t>
      </w:r>
      <w:r w:rsidRPr="00F01DA1">
        <w:rPr>
          <w:rFonts w:ascii="Arial" w:hAnsi="Arial" w:cs="Arial"/>
          <w:lang w:eastAsia="en-GB"/>
        </w:rPr>
        <w:t xml:space="preserve"> and is extendable</w:t>
      </w:r>
      <w:r>
        <w:rPr>
          <w:rFonts w:ascii="Arial" w:hAnsi="Arial" w:cs="Arial"/>
          <w:lang w:eastAsia="en-GB"/>
        </w:rPr>
        <w:t xml:space="preserve"> </w:t>
      </w:r>
      <w:r w:rsidRPr="00F01DA1">
        <w:rPr>
          <w:rFonts w:ascii="Arial" w:hAnsi="Arial" w:cs="Arial"/>
          <w:lang w:eastAsia="en-GB"/>
        </w:rPr>
        <w:t>based on the review of Consultant’s performance by the Foundation and mutual concurrence on</w:t>
      </w:r>
      <w:r>
        <w:rPr>
          <w:rFonts w:ascii="Arial" w:hAnsi="Arial" w:cs="Arial"/>
          <w:lang w:eastAsia="en-GB"/>
        </w:rPr>
        <w:t xml:space="preserve"> </w:t>
      </w:r>
      <w:r w:rsidRPr="00F01DA1">
        <w:rPr>
          <w:rFonts w:ascii="Arial" w:hAnsi="Arial" w:cs="Arial"/>
          <w:lang w:eastAsia="en-GB"/>
        </w:rPr>
        <w:t>revised terms of engagement.</w:t>
      </w:r>
    </w:p>
    <w:p w:rsidR="00B936D2" w:rsidRPr="00F01DA1" w:rsidRDefault="00B936D2" w:rsidP="00B936D2">
      <w:pPr>
        <w:jc w:val="both"/>
        <w:rPr>
          <w:rFonts w:ascii="Arial" w:hAnsi="Arial" w:cs="Arial"/>
          <w:b/>
          <w:bCs/>
        </w:rPr>
      </w:pPr>
    </w:p>
    <w:p w:rsidR="00166337" w:rsidRDefault="00166337"/>
    <w:sectPr w:rsidR="001663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2594F"/>
    <w:multiLevelType w:val="hybridMultilevel"/>
    <w:tmpl w:val="F74A8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5A6C36"/>
    <w:multiLevelType w:val="hybridMultilevel"/>
    <w:tmpl w:val="5308E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9B26BF1"/>
    <w:multiLevelType w:val="hybridMultilevel"/>
    <w:tmpl w:val="8F52C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B936D2"/>
    <w:rsid w:val="00166337"/>
    <w:rsid w:val="00584F7E"/>
    <w:rsid w:val="00B936D2"/>
    <w:rsid w:val="00D00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936D2"/>
    <w:pPr>
      <w:ind w:left="720"/>
      <w:contextualSpacing/>
    </w:pPr>
    <w:rPr>
      <w:rFonts w:ascii="Calibri" w:eastAsia="Calibri" w:hAnsi="Calibri" w:cs="Times New Roman"/>
      <w:lang w:val="en-IN" w:eastAsia="zh-CN"/>
    </w:rPr>
  </w:style>
  <w:style w:type="character" w:customStyle="1" w:styleId="ListParagraphChar">
    <w:name w:val="List Paragraph Char"/>
    <w:link w:val="ListParagraph"/>
    <w:uiPriority w:val="34"/>
    <w:qFormat/>
    <w:locked/>
    <w:rsid w:val="00B936D2"/>
    <w:rPr>
      <w:rFonts w:ascii="Calibri" w:eastAsia="Calibri" w:hAnsi="Calibri" w:cs="Times New Roman"/>
      <w:lang w:val="en-IN" w:eastAsia="zh-CN"/>
    </w:rPr>
  </w:style>
  <w:style w:type="paragraph" w:styleId="NoSpacing">
    <w:name w:val="No Spacing"/>
    <w:uiPriority w:val="1"/>
    <w:qFormat/>
    <w:rsid w:val="00B936D2"/>
    <w:pPr>
      <w:spacing w:after="0" w:line="240" w:lineRule="auto"/>
    </w:pPr>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299</Words>
  <Characters>1706</Characters>
  <Application>Microsoft Office Word</Application>
  <DocSecurity>0</DocSecurity>
  <Lines>14</Lines>
  <Paragraphs>4</Paragraphs>
  <ScaleCrop>false</ScaleCrop>
  <Company>Grizli777</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2023-04-13T10:13:00Z</dcterms:created>
  <dcterms:modified xsi:type="dcterms:W3CDTF">2023-04-13T10:18:00Z</dcterms:modified>
</cp:coreProperties>
</file>