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4372"/>
        <w:gridCol w:w="15"/>
        <w:gridCol w:w="4953"/>
      </w:tblGrid>
      <w:tr w:rsidR="001C3F0C" w:rsidRPr="001C3F0C" w:rsidTr="00B221D2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07F65" w:rsidP="00107F6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Quality</w:t>
            </w:r>
            <w:r w:rsidR="008F5A0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 xml:space="preserve"> Health</w:t>
            </w:r>
            <w:r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care Access Pvt. Ltd</w:t>
            </w:r>
          </w:p>
        </w:tc>
      </w:tr>
      <w:tr w:rsidR="001C3F0C" w:rsidRPr="001C3F0C" w:rsidTr="00B221D2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1C3F0C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58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Uma</w:t>
            </w:r>
            <w:proofErr w:type="spellEnd"/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Aysola</w:t>
            </w:r>
            <w:proofErr w:type="spellEnd"/>
          </w:p>
        </w:tc>
      </w:tr>
      <w:tr w:rsidR="00B221D2" w:rsidRPr="001C3F0C" w:rsidTr="00B221D2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103, </w:t>
            </w:r>
            <w:proofErr w:type="spellStart"/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Surabhi</w:t>
            </w:r>
            <w:proofErr w:type="spellEnd"/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Enclave, Road No. 14, </w:t>
            </w:r>
            <w:proofErr w:type="spellStart"/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Banjara</w:t>
            </w:r>
            <w:proofErr w:type="spellEnd"/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Hills, Hyderabad – 500 034                                                            </w:t>
            </w:r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07F6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1-</w:t>
            </w:r>
            <w:r w:rsidR="00107F6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Aug</w:t>
            </w: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  <w:r w:rsidR="00107F6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07F6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31-</w:t>
            </w:r>
            <w:r w:rsidR="00107F6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Dec</w:t>
            </w: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107F6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</w:p>
        </w:tc>
      </w:tr>
      <w:tr w:rsidR="001C3F0C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07F65" w:rsidP="00107F6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QH</w:t>
            </w:r>
            <w:r w:rsidR="005632E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Employment</w:t>
            </w:r>
            <w:r w:rsid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Contract</w:t>
            </w:r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Uma</w:t>
            </w:r>
            <w:proofErr w:type="spellEnd"/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Aysola</w:t>
            </w:r>
            <w:proofErr w:type="spellEnd"/>
          </w:p>
        </w:tc>
      </w:tr>
      <w:tr w:rsidR="00B221D2" w:rsidRPr="001C3F0C" w:rsidTr="00B221D2">
        <w:trPr>
          <w:trHeight w:val="37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3F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98481 15057/uma.aysola@gmail.com</w:t>
            </w:r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 Overhead</w:t>
            </w:r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0C" w:rsidRDefault="00107F65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Communications</w:t>
            </w:r>
          </w:p>
          <w:p w:rsidR="00107F65" w:rsidRPr="001C3F0C" w:rsidRDefault="00107F65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07F65" w:rsidP="00107F6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INR</w:t>
            </w:r>
            <w:r w:rsidR="00BD0E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3,600,000</w:t>
            </w:r>
            <w:r w:rsidR="00BD0E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per annum (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INR</w:t>
            </w:r>
            <w:r w:rsidR="00A0191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r w:rsidR="00BD0E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00,000</w:t>
            </w:r>
            <w:r w:rsidR="00BD0E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per month)</w:t>
            </w:r>
          </w:p>
        </w:tc>
      </w:tr>
      <w:tr w:rsidR="00B221D2" w:rsidRPr="001C3F0C" w:rsidTr="00B221D2">
        <w:trPr>
          <w:trHeight w:val="9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C3F0C" w:rsidRPr="001C3F0C" w:rsidRDefault="00107F65" w:rsidP="00B221D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07F6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Director, Communications Relations &amp; Partnerships</w:t>
            </w:r>
          </w:p>
        </w:tc>
      </w:tr>
      <w:tr w:rsidR="00B221D2" w:rsidRPr="001C3F0C" w:rsidTr="00B221D2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Dr. Krishna Reddy</w:t>
            </w:r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9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1C3F0C" w:rsidRPr="001C3F0C" w:rsidTr="00B221D2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1C3F0C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5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proofErr w:type="spellStart"/>
            <w:r w:rsidR="0073080C" w:rsidRPr="007308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Uma</w:t>
            </w:r>
            <w:proofErr w:type="spellEnd"/>
            <w:r w:rsidR="0073080C" w:rsidRPr="007308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3080C" w:rsidRPr="007308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Nath</w:t>
            </w:r>
            <w:proofErr w:type="spellEnd"/>
            <w:r w:rsidR="0073080C" w:rsidRPr="007308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3080C" w:rsidRPr="007308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Ayyalasomayajula</w:t>
            </w:r>
            <w:proofErr w:type="spellEnd"/>
            <w:r w:rsidR="0073080C" w:rsidRPr="007308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3080C" w:rsidRPr="007308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Varahabhotla</w:t>
            </w:r>
            <w:proofErr w:type="spellEnd"/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5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="0073080C" w:rsidRPr="007308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AXIS BANK Ltd.</w:t>
            </w:r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5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="0073080C" w:rsidRPr="007308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030010100524612</w:t>
            </w:r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5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="0073080C" w:rsidRPr="007308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Jubilee Hills Hyderabad ( TS )</w:t>
            </w:r>
            <w:r w:rsidR="0073080C" w:rsidRPr="007308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br/>
              <w:t>House No 8-2-293/82-III/19, Plot no 19-III</w:t>
            </w:r>
            <w:r w:rsidR="0073080C" w:rsidRPr="007308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br/>
              <w:t>Road No 71 Jubilee Hills</w:t>
            </w:r>
            <w:r w:rsidR="0073080C" w:rsidRPr="007308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br/>
              <w:t>Hyderabad 500 034</w:t>
            </w:r>
          </w:p>
        </w:tc>
      </w:tr>
      <w:tr w:rsidR="00B221D2" w:rsidRPr="001C3F0C" w:rsidTr="00B221D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25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7308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308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UTIB0000030</w:t>
            </w:r>
          </w:p>
        </w:tc>
      </w:tr>
      <w:tr w:rsidR="00B221D2" w:rsidRPr="001C3F0C" w:rsidTr="00B221D2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5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F0C" w:rsidRPr="001C3F0C" w:rsidRDefault="001C3F0C" w:rsidP="001C3F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C3F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="007308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</w:tbl>
    <w:p w:rsidR="00960BE5" w:rsidRDefault="00960BE5"/>
    <w:sectPr w:rsidR="00960BE5" w:rsidSect="00A15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C3F0C"/>
    <w:rsid w:val="00107F65"/>
    <w:rsid w:val="001947DF"/>
    <w:rsid w:val="001B2A28"/>
    <w:rsid w:val="001B2D62"/>
    <w:rsid w:val="001C3F0C"/>
    <w:rsid w:val="0033563E"/>
    <w:rsid w:val="005632E0"/>
    <w:rsid w:val="0073080C"/>
    <w:rsid w:val="008F5A07"/>
    <w:rsid w:val="00960BE5"/>
    <w:rsid w:val="00A01916"/>
    <w:rsid w:val="00A15736"/>
    <w:rsid w:val="00B221D2"/>
    <w:rsid w:val="00BD0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1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7</cp:revision>
  <dcterms:created xsi:type="dcterms:W3CDTF">2023-07-28T06:53:00Z</dcterms:created>
  <dcterms:modified xsi:type="dcterms:W3CDTF">2024-01-22T09:53:00Z</dcterms:modified>
</cp:coreProperties>
</file>