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497"/>
        <w:gridCol w:w="5857"/>
      </w:tblGrid>
      <w:tr w:rsidR="00F968F5" w:rsidRPr="00F968F5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0D2C58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 xml:space="preserve">ACCESS Health </w:t>
            </w:r>
            <w:r w:rsidR="00693621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International</w:t>
            </w:r>
          </w:p>
        </w:tc>
      </w:tr>
      <w:tr w:rsidR="00F968F5" w:rsidRPr="00F968F5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0E029C" w:rsidRDefault="005019F2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5019F2">
              <w:rPr>
                <w:rFonts w:ascii="Book Antiqua" w:eastAsia="Times New Roman" w:hAnsi="Book Antiqua" w:cs="Calibri"/>
                <w:sz w:val="24"/>
                <w:szCs w:val="24"/>
              </w:rPr>
              <w:t>Deepraj</w:t>
            </w:r>
            <w:proofErr w:type="spellEnd"/>
            <w:r w:rsidRPr="005019F2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5019F2">
              <w:rPr>
                <w:rFonts w:ascii="Book Antiqua" w:eastAsia="Times New Roman" w:hAnsi="Book Antiqua" w:cs="Calibri"/>
                <w:sz w:val="24"/>
                <w:szCs w:val="24"/>
              </w:rPr>
              <w:t>Pathak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36C69" w:rsidRPr="00336C69" w:rsidRDefault="00336C69" w:rsidP="00336C69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103, Elite,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Mapsko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Royalville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r w:rsidRPr="00336C69">
              <w:rPr>
                <w:rFonts w:ascii="Book Antiqua" w:eastAsia="Times New Roman" w:hAnsi="Book Antiqua" w:cs="Calibri"/>
                <w:sz w:val="24"/>
                <w:szCs w:val="24"/>
              </w:rPr>
              <w:t xml:space="preserve">Sector 82, </w:t>
            </w:r>
            <w:proofErr w:type="spellStart"/>
            <w:r w:rsidRPr="00336C69">
              <w:rPr>
                <w:rFonts w:ascii="Book Antiqua" w:eastAsia="Times New Roman" w:hAnsi="Book Antiqua" w:cs="Calibri"/>
                <w:sz w:val="24"/>
                <w:szCs w:val="24"/>
              </w:rPr>
              <w:t>Gurgaon</w:t>
            </w:r>
            <w:proofErr w:type="spellEnd"/>
          </w:p>
          <w:p w:rsidR="00F968F5" w:rsidRPr="000E029C" w:rsidRDefault="00336C69" w:rsidP="00336C69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336C69">
              <w:rPr>
                <w:rFonts w:ascii="Book Antiqua" w:eastAsia="Times New Roman" w:hAnsi="Book Antiqua" w:cs="Calibri"/>
                <w:sz w:val="24"/>
                <w:szCs w:val="24"/>
              </w:rPr>
              <w:t>Haryana-122004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r w:rsidRPr="00336C69">
              <w:rPr>
                <w:rFonts w:ascii="Book Antiqua" w:eastAsia="Times New Roman" w:hAnsi="Book Antiqua" w:cs="Calibri"/>
                <w:sz w:val="24"/>
                <w:szCs w:val="24"/>
              </w:rPr>
              <w:t>India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0D2031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March 01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>, 202</w:t>
            </w:r>
            <w:r w:rsidR="0074548F">
              <w:rPr>
                <w:rFonts w:ascii="Book Antiqua" w:eastAsia="Times New Roman" w:hAnsi="Book Antiqua" w:cs="Calibri"/>
                <w:sz w:val="24"/>
                <w:szCs w:val="24"/>
              </w:rPr>
              <w:t>4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134A4D" w:rsidRDefault="000D2031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September 30, 2026</w:t>
            </w:r>
          </w:p>
        </w:tc>
      </w:tr>
      <w:tr w:rsidR="0074548F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48F" w:rsidRPr="00F968F5" w:rsidRDefault="0074548F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8F" w:rsidRPr="00F968F5" w:rsidRDefault="0074548F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548F" w:rsidRPr="00134A4D" w:rsidRDefault="000D2C58" w:rsidP="000D2031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AHI full</w:t>
            </w:r>
            <w:r w:rsidR="0074548F" w:rsidRPr="00134A4D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time </w:t>
            </w:r>
            <w:r w:rsidR="000D2031">
              <w:rPr>
                <w:rFonts w:ascii="Book Antiqua" w:hAnsi="Book Antiqua" w:cs="Times New Roman"/>
                <w:bCs/>
                <w:sz w:val="24"/>
                <w:szCs w:val="24"/>
              </w:rPr>
              <w:t>Consultant</w:t>
            </w:r>
            <w:r w:rsidR="0074548F" w:rsidRPr="00134A4D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134A4D" w:rsidRDefault="00336C69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Deepraj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B20D60" w:rsidRDefault="004926BA" w:rsidP="004416F6">
            <w:pPr>
              <w:tabs>
                <w:tab w:val="left" w:pos="83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c</w:t>
            </w:r>
            <w:r w:rsidR="005019F2">
              <w:t xml:space="preserve">, </w:t>
            </w:r>
            <w:r w:rsidR="005019F2" w:rsidRPr="005019F2">
              <w:rPr>
                <w:rFonts w:ascii="Times New Roman" w:hAnsi="Times New Roman"/>
                <w:sz w:val="24"/>
                <w:szCs w:val="24"/>
              </w:rPr>
              <w:t>rajpathak2000@gmail.com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4416F6" w:rsidRDefault="00436D3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FHM Engage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36D3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1, 2023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36D3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September 30, 2026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4548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Staff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336C69" w:rsidP="00436D3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336C69">
              <w:rPr>
                <w:rFonts w:ascii="Book Antiqua" w:eastAsia="Times New Roman" w:hAnsi="Book Antiqua" w:cs="Calibri"/>
                <w:sz w:val="24"/>
                <w:szCs w:val="24"/>
              </w:rPr>
              <w:t>INR 56,00,000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per annum</w:t>
            </w:r>
            <w:r w:rsidRPr="00336C69">
              <w:rPr>
                <w:rFonts w:ascii="Book Antiqua" w:eastAsia="Times New Roman" w:hAnsi="Book Antiqua" w:cs="Calibri"/>
                <w:sz w:val="24"/>
                <w:szCs w:val="24"/>
              </w:rPr>
              <w:t xml:space="preserve"> (INR 466,667 per month)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336C69" w:rsidP="00336C69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336C69">
              <w:rPr>
                <w:rFonts w:ascii="Book Antiqua" w:eastAsia="Times New Roman" w:hAnsi="Book Antiqua" w:cs="Calibri"/>
                <w:sz w:val="24"/>
                <w:szCs w:val="24"/>
              </w:rPr>
              <w:t>Senior Technical Specialist-Market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r w:rsidRPr="00336C69">
              <w:rPr>
                <w:rFonts w:ascii="Book Antiqua" w:eastAsia="Times New Roman" w:hAnsi="Book Antiqua" w:cs="Calibri"/>
                <w:sz w:val="24"/>
                <w:szCs w:val="24"/>
              </w:rPr>
              <w:t>Regulation and Access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9B680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AF49E8" w:rsidRDefault="00AF49E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AF49E8">
              <w:rPr>
                <w:rFonts w:ascii="Book Antiqua" w:hAnsi="Book Antiqua"/>
                <w:sz w:val="24"/>
                <w:szCs w:val="24"/>
              </w:rPr>
              <w:t>Deepraj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AF49E8" w:rsidRDefault="00AF49E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AF49E8">
              <w:rPr>
                <w:rFonts w:ascii="Book Antiqua" w:hAnsi="Book Antiqua"/>
                <w:sz w:val="24"/>
                <w:szCs w:val="24"/>
              </w:rPr>
              <w:t>HDFC Bank 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AF49E8" w:rsidRDefault="00AF49E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AF49E8">
              <w:rPr>
                <w:rFonts w:ascii="Book Antiqua" w:hAnsi="Book Antiqua"/>
                <w:sz w:val="24"/>
                <w:szCs w:val="24"/>
              </w:rPr>
              <w:t>50100047681390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AF49E8" w:rsidRDefault="00AF49E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AF49E8">
              <w:rPr>
                <w:rFonts w:ascii="Book Antiqua" w:hAnsi="Book Antiqua"/>
                <w:sz w:val="24"/>
                <w:szCs w:val="24"/>
              </w:rPr>
              <w:t xml:space="preserve">HDFC Bank Ltd, DLF Cyber City Phase - II, </w:t>
            </w:r>
            <w:proofErr w:type="spellStart"/>
            <w:r w:rsidRPr="00AF49E8">
              <w:rPr>
                <w:rFonts w:ascii="Book Antiqua" w:hAnsi="Book Antiqua"/>
                <w:sz w:val="24"/>
                <w:szCs w:val="24"/>
              </w:rPr>
              <w:t>Gurugram</w:t>
            </w:r>
            <w:proofErr w:type="spellEnd"/>
          </w:p>
        </w:tc>
      </w:tr>
      <w:tr w:rsidR="00F968F5" w:rsidRPr="00F968F5" w:rsidTr="000D2C58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693621" w:rsidRDefault="00AF49E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AF49E8">
              <w:rPr>
                <w:rFonts w:ascii="Book Antiqua" w:eastAsia="Times New Roman" w:hAnsi="Book Antiqua" w:cs="Calibri"/>
                <w:sz w:val="24"/>
                <w:szCs w:val="24"/>
              </w:rPr>
              <w:t>HDFC0000929</w:t>
            </w:r>
          </w:p>
        </w:tc>
      </w:tr>
      <w:tr w:rsidR="00F968F5" w:rsidRPr="00F968F5" w:rsidTr="000D2C58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693621" w:rsidRDefault="004926BA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926BA">
              <w:rPr>
                <w:rFonts w:ascii="Book Antiqua" w:eastAsia="Times New Roman" w:hAnsi="Book Antiqua" w:cs="Calibri"/>
                <w:sz w:val="24"/>
                <w:szCs w:val="24"/>
              </w:rPr>
              <w:t>HDFCINBB</w:t>
            </w:r>
          </w:p>
        </w:tc>
      </w:tr>
      <w:tr w:rsidR="000D2C58" w:rsidRPr="00F968F5" w:rsidTr="000D2C58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58" w:rsidRPr="00F968F5" w:rsidRDefault="000D2C58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C58" w:rsidRPr="00F968F5" w:rsidRDefault="000D2C5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PAN No</w:t>
            </w:r>
          </w:p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58" w:rsidRPr="00693621" w:rsidRDefault="00AF49E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BJNPD1308M</w:t>
            </w: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04428D"/>
    <w:rsid w:val="000D2031"/>
    <w:rsid w:val="000D2C58"/>
    <w:rsid w:val="000E029C"/>
    <w:rsid w:val="00134A4D"/>
    <w:rsid w:val="00164F09"/>
    <w:rsid w:val="002C441B"/>
    <w:rsid w:val="0032478D"/>
    <w:rsid w:val="00336C69"/>
    <w:rsid w:val="00436D3C"/>
    <w:rsid w:val="004416F6"/>
    <w:rsid w:val="004926BA"/>
    <w:rsid w:val="004F637F"/>
    <w:rsid w:val="005019F2"/>
    <w:rsid w:val="005418F3"/>
    <w:rsid w:val="005B5550"/>
    <w:rsid w:val="00662C6D"/>
    <w:rsid w:val="00681D1D"/>
    <w:rsid w:val="00693621"/>
    <w:rsid w:val="006F6B01"/>
    <w:rsid w:val="0074548F"/>
    <w:rsid w:val="0076157A"/>
    <w:rsid w:val="008348D0"/>
    <w:rsid w:val="00912FCD"/>
    <w:rsid w:val="00990C55"/>
    <w:rsid w:val="009B3706"/>
    <w:rsid w:val="009B680E"/>
    <w:rsid w:val="00A372F6"/>
    <w:rsid w:val="00AF49E8"/>
    <w:rsid w:val="00B20D60"/>
    <w:rsid w:val="00BC5B62"/>
    <w:rsid w:val="00BD1B77"/>
    <w:rsid w:val="00C26515"/>
    <w:rsid w:val="00C27DAF"/>
    <w:rsid w:val="00C340F3"/>
    <w:rsid w:val="00C4721A"/>
    <w:rsid w:val="00C5463F"/>
    <w:rsid w:val="00C939D2"/>
    <w:rsid w:val="00CE674D"/>
    <w:rsid w:val="00D72030"/>
    <w:rsid w:val="00ED51B8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  <w:style w:type="paragraph" w:customStyle="1" w:styleId="Default">
    <w:name w:val="Default"/>
    <w:rsid w:val="00C2651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27</cp:revision>
  <dcterms:created xsi:type="dcterms:W3CDTF">2021-03-23T07:37:00Z</dcterms:created>
  <dcterms:modified xsi:type="dcterms:W3CDTF">2024-02-26T09:14:00Z</dcterms:modified>
</cp:coreProperties>
</file>