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C563A" w:rsidRDefault="000C563A">
      <w:pPr>
        <w:rPr>
          <w:rFonts w:ascii="Arial" w:hAnsi="Arial" w:cs="Arial"/>
          <w:b/>
        </w:rPr>
      </w:pPr>
      <w:r w:rsidRPr="000C563A">
        <w:rPr>
          <w:rFonts w:ascii="Arial" w:hAnsi="Arial" w:cs="Arial"/>
          <w:b/>
        </w:rPr>
        <w:t>Scope of Work</w:t>
      </w:r>
    </w:p>
    <w:p w:rsidR="000C563A" w:rsidRPr="000C563A" w:rsidRDefault="000C563A" w:rsidP="000C563A">
      <w:pPr>
        <w:shd w:val="clear" w:color="auto" w:fill="FFFFFF"/>
        <w:rPr>
          <w:rFonts w:ascii="Arial" w:hAnsi="Arial" w:cs="Arial"/>
          <w:b/>
          <w:bCs/>
          <w:color w:val="222222"/>
          <w:shd w:val="clear" w:color="auto" w:fill="FFFFFF"/>
        </w:rPr>
      </w:pPr>
      <w:r>
        <w:rPr>
          <w:rFonts w:ascii="Arial" w:hAnsi="Arial" w:cs="Arial"/>
          <w:b/>
          <w:bCs/>
          <w:color w:val="222222"/>
          <w:shd w:val="clear" w:color="auto" w:fill="FFFFFF"/>
        </w:rPr>
        <w:t>Workshop</w:t>
      </w:r>
    </w:p>
    <w:p w:rsidR="000C563A" w:rsidRDefault="000C563A" w:rsidP="000C563A">
      <w:pPr>
        <w:shd w:val="clear" w:color="auto" w:fill="FFFFFF"/>
        <w:rPr>
          <w:rFonts w:ascii="Arial" w:hAnsi="Arial" w:cs="Arial"/>
          <w:color w:val="222222"/>
          <w:shd w:val="clear" w:color="auto" w:fill="FFFFFF"/>
        </w:rPr>
      </w:pPr>
      <w:r>
        <w:rPr>
          <w:rFonts w:ascii="Arial" w:hAnsi="Arial" w:cs="Arial"/>
          <w:color w:val="222222"/>
          <w:shd w:val="clear" w:color="auto" w:fill="FFFFFF"/>
        </w:rPr>
        <w:t xml:space="preserve">MetLife have requested ACCESS Health to host a workshop at the Latin America Impact Investing Forum in Merida, Yucatan on 20 February to 2 March 2023. </w:t>
      </w:r>
    </w:p>
    <w:p w:rsidR="000C563A" w:rsidRDefault="000C563A" w:rsidP="000C563A">
      <w:pPr>
        <w:shd w:val="clear" w:color="auto" w:fill="FFFFFF"/>
        <w:rPr>
          <w:rFonts w:ascii="Arial" w:hAnsi="Arial" w:cs="Arial"/>
          <w:color w:val="222222"/>
          <w:shd w:val="clear" w:color="auto" w:fill="FFFFFF"/>
        </w:rPr>
      </w:pPr>
      <w:proofErr w:type="spellStart"/>
      <w:r w:rsidRPr="00A61310">
        <w:rPr>
          <w:rFonts w:ascii="Arial" w:hAnsi="Arial" w:cs="Arial"/>
          <w:color w:val="222222"/>
          <w:shd w:val="clear" w:color="auto" w:fill="FFFFFF"/>
        </w:rPr>
        <w:t>Sílvio</w:t>
      </w:r>
      <w:proofErr w:type="spellEnd"/>
      <w:r w:rsidRPr="00A61310">
        <w:rPr>
          <w:rFonts w:ascii="Arial" w:hAnsi="Arial" w:cs="Arial"/>
          <w:color w:val="222222"/>
          <w:shd w:val="clear" w:color="auto" w:fill="FFFFFF"/>
        </w:rPr>
        <w:t xml:space="preserve"> Aquino</w:t>
      </w:r>
      <w:r>
        <w:rPr>
          <w:rFonts w:ascii="Arial" w:hAnsi="Arial" w:cs="Arial"/>
          <w:color w:val="222222"/>
          <w:shd w:val="clear" w:color="auto" w:fill="FFFFFF"/>
        </w:rPr>
        <w:t xml:space="preserve"> will be representing ACCESS Health at the workshop. The workshop would consist of presenting high level findings from our scoping work across the four markets of Brazil, Mexico, Chile and Colombia, along with leading a co-creation methodology so that participants understand more in-depth the challenges of paying for and accessing healthcare. </w:t>
      </w:r>
    </w:p>
    <w:p w:rsidR="000C563A" w:rsidRDefault="000C563A" w:rsidP="000C563A">
      <w:pPr>
        <w:shd w:val="clear" w:color="auto" w:fill="FFFFFF"/>
        <w:rPr>
          <w:rFonts w:ascii="Arial Nova Light" w:eastAsia="Times New Roman" w:hAnsi="Arial Nova Light" w:cs="Arial"/>
          <w:color w:val="1F3864"/>
          <w:lang w:eastAsia="en-GB"/>
        </w:rPr>
      </w:pPr>
      <w:r>
        <w:rPr>
          <w:rFonts w:ascii="Arial" w:hAnsi="Arial" w:cs="Arial"/>
          <w:b/>
          <w:bCs/>
          <w:color w:val="222222"/>
          <w:shd w:val="clear" w:color="auto" w:fill="FFFFFF"/>
        </w:rPr>
        <w:t>Compensation</w:t>
      </w:r>
    </w:p>
    <w:p w:rsidR="000C563A" w:rsidRDefault="000C563A" w:rsidP="000C563A">
      <w:pPr>
        <w:shd w:val="clear" w:color="auto" w:fill="FFFFFF"/>
        <w:rPr>
          <w:rFonts w:ascii="Arial" w:hAnsi="Arial" w:cs="Arial"/>
          <w:color w:val="222222"/>
          <w:shd w:val="clear" w:color="auto" w:fill="FFFFFF"/>
        </w:rPr>
      </w:pPr>
      <w:r w:rsidRPr="00A61310">
        <w:rPr>
          <w:rFonts w:ascii="Arial" w:hAnsi="Arial" w:cs="Arial"/>
          <w:color w:val="222222"/>
          <w:shd w:val="clear" w:color="auto" w:fill="FFFFFF"/>
        </w:rPr>
        <w:t xml:space="preserve">Consultancy fees - </w:t>
      </w:r>
      <w:r>
        <w:rPr>
          <w:rFonts w:ascii="Arial" w:hAnsi="Arial" w:cs="Arial"/>
          <w:color w:val="222222"/>
          <w:shd w:val="clear" w:color="auto" w:fill="FFFFFF"/>
        </w:rPr>
        <w:t>US</w:t>
      </w:r>
      <w:r w:rsidRPr="00A61310">
        <w:rPr>
          <w:rFonts w:ascii="Arial" w:hAnsi="Arial" w:cs="Arial"/>
          <w:color w:val="222222"/>
          <w:shd w:val="clear" w:color="auto" w:fill="FFFFFF"/>
        </w:rPr>
        <w:t xml:space="preserve">$5,000 (this includes all preparation for the workshop – gathering materials from all the focus-countries, creating presentation, aligning co-creation strategy – travelling to the Forum, delivering workshop, network and reporting </w:t>
      </w:r>
      <w:proofErr w:type="spellStart"/>
      <w:r w:rsidRPr="00A61310">
        <w:rPr>
          <w:rFonts w:ascii="Arial" w:hAnsi="Arial" w:cs="Arial"/>
          <w:color w:val="222222"/>
          <w:shd w:val="clear" w:color="auto" w:fill="FFFFFF"/>
        </w:rPr>
        <w:t>backpost</w:t>
      </w:r>
      <w:proofErr w:type="spellEnd"/>
      <w:r w:rsidRPr="00A61310">
        <w:rPr>
          <w:rFonts w:ascii="Arial" w:hAnsi="Arial" w:cs="Arial"/>
          <w:color w:val="222222"/>
          <w:shd w:val="clear" w:color="auto" w:fill="FFFFFF"/>
        </w:rPr>
        <w:t>-forum with results and potentials leads of future engagement)</w:t>
      </w:r>
    </w:p>
    <w:p w:rsidR="000C563A" w:rsidRDefault="000C563A" w:rsidP="000C563A">
      <w:pPr>
        <w:shd w:val="clear" w:color="auto" w:fill="FFFFFF"/>
        <w:rPr>
          <w:rFonts w:ascii="Arial" w:hAnsi="Arial" w:cs="Arial"/>
          <w:color w:val="222222"/>
          <w:shd w:val="clear" w:color="auto" w:fill="FFFFFF"/>
        </w:rPr>
      </w:pPr>
      <w:r>
        <w:rPr>
          <w:rFonts w:ascii="Arial" w:hAnsi="Arial" w:cs="Arial"/>
          <w:color w:val="222222"/>
          <w:shd w:val="clear" w:color="auto" w:fill="FFFFFF"/>
        </w:rPr>
        <w:t>Other expenses – These are approximate. Please share the receipts of the actual costs for reimbursement.</w:t>
      </w:r>
    </w:p>
    <w:p w:rsidR="000C563A" w:rsidRPr="00A61310" w:rsidRDefault="000C563A" w:rsidP="000C563A">
      <w:pPr>
        <w:shd w:val="clear" w:color="auto" w:fill="FFFFFF"/>
        <w:rPr>
          <w:rFonts w:ascii="Arial" w:hAnsi="Arial" w:cs="Arial"/>
          <w:color w:val="222222"/>
          <w:shd w:val="clear" w:color="auto" w:fill="FFFFFF"/>
        </w:rPr>
      </w:pPr>
      <w:r w:rsidRPr="00A61310">
        <w:rPr>
          <w:rFonts w:ascii="Arial" w:hAnsi="Arial" w:cs="Arial"/>
          <w:color w:val="222222"/>
          <w:shd w:val="clear" w:color="auto" w:fill="FFFFFF"/>
        </w:rPr>
        <w:t>Roundtrip air tickets economy - $950</w:t>
      </w:r>
    </w:p>
    <w:p w:rsidR="000C563A" w:rsidRPr="00A61310" w:rsidRDefault="000C563A" w:rsidP="000C563A">
      <w:pPr>
        <w:shd w:val="clear" w:color="auto" w:fill="FFFFFF"/>
        <w:rPr>
          <w:rFonts w:ascii="Arial" w:hAnsi="Arial" w:cs="Arial"/>
          <w:color w:val="222222"/>
          <w:shd w:val="clear" w:color="auto" w:fill="FFFFFF"/>
        </w:rPr>
      </w:pPr>
      <w:r w:rsidRPr="00A61310">
        <w:rPr>
          <w:rFonts w:ascii="Arial" w:hAnsi="Arial" w:cs="Arial"/>
          <w:color w:val="222222"/>
          <w:shd w:val="clear" w:color="auto" w:fill="FFFFFF"/>
        </w:rPr>
        <w:t>Accommodation (hotel indicated by the Forum with discount) - $650 for 4 nights (27 Feb to 3 Mar)</w:t>
      </w:r>
    </w:p>
    <w:p w:rsidR="000C563A" w:rsidRPr="00A61310" w:rsidRDefault="000C563A" w:rsidP="000C563A">
      <w:pPr>
        <w:shd w:val="clear" w:color="auto" w:fill="FFFFFF"/>
        <w:rPr>
          <w:rFonts w:ascii="Arial" w:hAnsi="Arial" w:cs="Arial"/>
          <w:color w:val="222222"/>
          <w:shd w:val="clear" w:color="auto" w:fill="FFFFFF"/>
        </w:rPr>
      </w:pPr>
      <w:r w:rsidRPr="00A61310">
        <w:rPr>
          <w:rFonts w:ascii="Arial" w:hAnsi="Arial" w:cs="Arial"/>
          <w:color w:val="222222"/>
          <w:shd w:val="clear" w:color="auto" w:fill="FFFFFF"/>
        </w:rPr>
        <w:t xml:space="preserve">Meals, local transportation, and incidentals – </w:t>
      </w:r>
      <w:proofErr w:type="spellStart"/>
      <w:r w:rsidRPr="00A61310">
        <w:rPr>
          <w:rFonts w:ascii="Arial" w:hAnsi="Arial" w:cs="Arial"/>
          <w:color w:val="222222"/>
          <w:shd w:val="clear" w:color="auto" w:fill="FFFFFF"/>
        </w:rPr>
        <w:t>avrg</w:t>
      </w:r>
      <w:proofErr w:type="spellEnd"/>
      <w:r w:rsidRPr="00A61310">
        <w:rPr>
          <w:rFonts w:ascii="Arial" w:hAnsi="Arial" w:cs="Arial"/>
          <w:color w:val="222222"/>
          <w:shd w:val="clear" w:color="auto" w:fill="FFFFFF"/>
        </w:rPr>
        <w:t xml:space="preserve"> $500 ($100/day)</w:t>
      </w:r>
    </w:p>
    <w:p w:rsidR="000C563A" w:rsidRPr="000C563A" w:rsidRDefault="000C563A" w:rsidP="000C563A">
      <w:pPr>
        <w:shd w:val="clear" w:color="auto" w:fill="FFFFFF"/>
        <w:rPr>
          <w:rFonts w:ascii="Arial" w:hAnsi="Arial" w:cs="Arial"/>
          <w:color w:val="222222"/>
          <w:shd w:val="clear" w:color="auto" w:fill="FFFFFF"/>
        </w:rPr>
      </w:pPr>
      <w:r w:rsidRPr="00A61310">
        <w:rPr>
          <w:rFonts w:ascii="Arial" w:hAnsi="Arial" w:cs="Arial"/>
          <w:color w:val="222222"/>
          <w:shd w:val="clear" w:color="auto" w:fill="FFFFFF"/>
        </w:rPr>
        <w:t>Visa - $48</w:t>
      </w:r>
    </w:p>
    <w:p w:rsidR="000C563A" w:rsidRDefault="000C563A" w:rsidP="000C563A">
      <w:pPr>
        <w:shd w:val="clear" w:color="auto" w:fill="FFFFFF"/>
        <w:rPr>
          <w:rFonts w:ascii="Arial" w:hAnsi="Arial" w:cs="Arial"/>
          <w:color w:val="222222"/>
          <w:shd w:val="clear" w:color="auto" w:fill="FFFFFF"/>
        </w:rPr>
      </w:pPr>
      <w:r>
        <w:rPr>
          <w:rFonts w:ascii="Arial" w:hAnsi="Arial" w:cs="Arial"/>
          <w:color w:val="222222"/>
          <w:shd w:val="clear" w:color="auto" w:fill="FFFFFF"/>
        </w:rPr>
        <w:t>The payment for the consultancy fees and m</w:t>
      </w:r>
      <w:r w:rsidRPr="00A61310">
        <w:rPr>
          <w:rFonts w:ascii="Arial" w:hAnsi="Arial" w:cs="Arial"/>
          <w:color w:val="222222"/>
          <w:shd w:val="clear" w:color="auto" w:fill="FFFFFF"/>
        </w:rPr>
        <w:t xml:space="preserve">eals, local transportation, and incidentals </w:t>
      </w:r>
      <w:r w:rsidRPr="008360E3">
        <w:rPr>
          <w:rFonts w:ascii="Arial" w:hAnsi="Arial" w:cs="Arial"/>
          <w:color w:val="222222"/>
          <w:shd w:val="clear" w:color="auto" w:fill="FFFFFF"/>
        </w:rPr>
        <w:t xml:space="preserve">will be made upon </w:t>
      </w:r>
      <w:r>
        <w:rPr>
          <w:rFonts w:ascii="Arial" w:hAnsi="Arial" w:cs="Arial"/>
          <w:color w:val="222222"/>
          <w:shd w:val="clear" w:color="auto" w:fill="FFFFFF"/>
        </w:rPr>
        <w:t xml:space="preserve">completion of the workshop and </w:t>
      </w:r>
      <w:r w:rsidRPr="008360E3">
        <w:rPr>
          <w:rFonts w:ascii="Arial" w:hAnsi="Arial" w:cs="Arial"/>
          <w:color w:val="222222"/>
          <w:shd w:val="clear" w:color="auto" w:fill="FFFFFF"/>
        </w:rPr>
        <w:t xml:space="preserve">submission of an invoice to </w:t>
      </w:r>
      <w:hyperlink r:id="rId4" w:history="1">
        <w:r w:rsidRPr="008360E3">
          <w:rPr>
            <w:rFonts w:ascii="Arial" w:hAnsi="Arial" w:cs="Arial"/>
            <w:color w:val="222222"/>
            <w:shd w:val="clear" w:color="auto" w:fill="FFFFFF"/>
          </w:rPr>
          <w:t>rajvi.mehta@accessh.org</w:t>
        </w:r>
      </w:hyperlink>
      <w:r>
        <w:rPr>
          <w:rFonts w:ascii="Arial" w:hAnsi="Arial" w:cs="Arial"/>
          <w:color w:val="222222"/>
          <w:shd w:val="clear" w:color="auto" w:fill="FFFFFF"/>
        </w:rPr>
        <w:t xml:space="preserve">. </w:t>
      </w:r>
    </w:p>
    <w:p w:rsidR="000C563A" w:rsidRDefault="000C563A" w:rsidP="000C563A">
      <w:pPr>
        <w:shd w:val="clear" w:color="auto" w:fill="FFFFFF"/>
        <w:rPr>
          <w:rFonts w:ascii="Arial" w:hAnsi="Arial" w:cs="Arial"/>
          <w:color w:val="222222"/>
          <w:shd w:val="clear" w:color="auto" w:fill="FFFFFF"/>
        </w:rPr>
      </w:pPr>
      <w:r>
        <w:rPr>
          <w:rFonts w:ascii="Arial" w:hAnsi="Arial" w:cs="Arial"/>
          <w:color w:val="222222"/>
          <w:shd w:val="clear" w:color="auto" w:fill="FFFFFF"/>
        </w:rPr>
        <w:t>You may send a separate invoice with the flight and accommodation expenses as soon as it has been purchased if preferred.</w:t>
      </w:r>
    </w:p>
    <w:p w:rsidR="000C563A" w:rsidRPr="000C563A" w:rsidRDefault="000C563A" w:rsidP="000C563A">
      <w:pPr>
        <w:shd w:val="clear" w:color="auto" w:fill="FFFFFF"/>
        <w:rPr>
          <w:rFonts w:ascii="Arial" w:hAnsi="Arial" w:cs="Arial"/>
          <w:b/>
          <w:color w:val="222222"/>
          <w:shd w:val="clear" w:color="auto" w:fill="FFFFFF"/>
        </w:rPr>
      </w:pPr>
      <w:r w:rsidRPr="000C563A">
        <w:rPr>
          <w:rFonts w:ascii="Arial" w:hAnsi="Arial" w:cs="Arial"/>
          <w:b/>
          <w:color w:val="222222"/>
          <w:shd w:val="clear" w:color="auto" w:fill="FFFFFF"/>
        </w:rPr>
        <w:t>Term</w:t>
      </w:r>
    </w:p>
    <w:p w:rsidR="000C563A" w:rsidRPr="0002654A" w:rsidRDefault="000C563A" w:rsidP="000C563A">
      <w:pPr>
        <w:shd w:val="clear" w:color="auto" w:fill="FFFFFF"/>
        <w:spacing w:line="235" w:lineRule="atLeast"/>
        <w:rPr>
          <w:rFonts w:ascii="Arial" w:hAnsi="Arial" w:cs="Arial"/>
          <w:b/>
          <w:color w:val="000000" w:themeColor="text1"/>
          <w:lang w:eastAsia="en-GB"/>
        </w:rPr>
      </w:pPr>
      <w:r w:rsidRPr="0002654A">
        <w:rPr>
          <w:rFonts w:ascii="Arial" w:hAnsi="Arial" w:cs="Arial"/>
        </w:rPr>
        <w:t xml:space="preserve">This engagement shall commence upon execution of this Agreement. The Agreement shall continue in full force and is effect from </w:t>
      </w:r>
      <w:r>
        <w:rPr>
          <w:rFonts w:ascii="Arial" w:hAnsi="Arial" w:cs="Arial"/>
          <w:b/>
        </w:rPr>
        <w:t xml:space="preserve">February </w:t>
      </w:r>
      <w:r w:rsidRPr="0002654A">
        <w:rPr>
          <w:rFonts w:ascii="Arial" w:hAnsi="Arial" w:cs="Arial"/>
          <w:b/>
        </w:rPr>
        <w:t>1</w:t>
      </w:r>
      <w:r>
        <w:rPr>
          <w:rFonts w:ascii="Arial" w:hAnsi="Arial" w:cs="Arial"/>
          <w:b/>
        </w:rPr>
        <w:t>3</w:t>
      </w:r>
      <w:r w:rsidRPr="0002654A">
        <w:rPr>
          <w:rFonts w:ascii="Arial" w:hAnsi="Arial" w:cs="Arial"/>
          <w:b/>
        </w:rPr>
        <w:t>, 202</w:t>
      </w:r>
      <w:r>
        <w:rPr>
          <w:rFonts w:ascii="Arial" w:hAnsi="Arial" w:cs="Arial"/>
          <w:b/>
        </w:rPr>
        <w:t>3</w:t>
      </w:r>
      <w:r w:rsidRPr="0002654A">
        <w:rPr>
          <w:rFonts w:ascii="Arial" w:hAnsi="Arial" w:cs="Arial"/>
        </w:rPr>
        <w:t xml:space="preserve"> to </w:t>
      </w:r>
      <w:r>
        <w:rPr>
          <w:rFonts w:ascii="Arial" w:hAnsi="Arial" w:cs="Arial"/>
          <w:b/>
        </w:rPr>
        <w:t>March 17</w:t>
      </w:r>
      <w:r w:rsidRPr="0002654A">
        <w:rPr>
          <w:rFonts w:ascii="Arial" w:hAnsi="Arial" w:cs="Arial"/>
          <w:b/>
        </w:rPr>
        <w:t>, 202</w:t>
      </w:r>
      <w:r>
        <w:rPr>
          <w:rFonts w:ascii="Arial" w:hAnsi="Arial" w:cs="Arial"/>
          <w:b/>
        </w:rPr>
        <w:t>3</w:t>
      </w:r>
      <w:r w:rsidRPr="0002654A">
        <w:rPr>
          <w:rFonts w:ascii="Arial" w:hAnsi="Arial" w:cs="Arial"/>
        </w:rPr>
        <w:t>.</w:t>
      </w:r>
    </w:p>
    <w:p w:rsidR="000C563A" w:rsidRPr="0002654A" w:rsidRDefault="000C563A" w:rsidP="000C563A">
      <w:pPr>
        <w:rPr>
          <w:rFonts w:ascii="Arial" w:hAnsi="Arial" w:cs="Arial"/>
          <w:b/>
          <w:bCs/>
        </w:rPr>
      </w:pPr>
    </w:p>
    <w:p w:rsidR="000C563A" w:rsidRPr="0002654A" w:rsidRDefault="000C563A" w:rsidP="000C563A">
      <w:pPr>
        <w:spacing w:after="138" w:line="259" w:lineRule="auto"/>
        <w:rPr>
          <w:rFonts w:ascii="Arial" w:hAnsi="Arial" w:cs="Arial"/>
          <w:b/>
        </w:rPr>
      </w:pPr>
    </w:p>
    <w:p w:rsidR="000C563A" w:rsidRPr="00A61310" w:rsidRDefault="000C563A" w:rsidP="000C563A">
      <w:pPr>
        <w:shd w:val="clear" w:color="auto" w:fill="FFFFFF"/>
        <w:rPr>
          <w:rFonts w:ascii="Arial" w:eastAsia="Times New Roman" w:hAnsi="Arial" w:cs="Arial"/>
          <w:color w:val="222222"/>
          <w:lang w:eastAsia="en-GB"/>
        </w:rPr>
      </w:pPr>
    </w:p>
    <w:p w:rsidR="000C563A" w:rsidRPr="000C563A" w:rsidRDefault="000C563A">
      <w:pPr>
        <w:rPr>
          <w:b/>
        </w:rPr>
      </w:pPr>
    </w:p>
    <w:sectPr w:rsidR="000C563A" w:rsidRPr="000C5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w:charset w:val="00"/>
    <w:family w:val="swiss"/>
    <w:pitch w:val="variable"/>
    <w:sig w:usb0="00000001"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C563A"/>
    <w:rsid w:val="000C5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vi.mehta@access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1460</Characters>
  <Application>Microsoft Office Word</Application>
  <DocSecurity>0</DocSecurity>
  <Lines>12</Lines>
  <Paragraphs>3</Paragraphs>
  <ScaleCrop>false</ScaleCrop>
  <Company>Grizli777</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2023-02-01T09:57:00Z</dcterms:created>
  <dcterms:modified xsi:type="dcterms:W3CDTF">2023-02-01T10:01:00Z</dcterms:modified>
</cp:coreProperties>
</file>