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E54468" w14:textId="417F8B38" w:rsidR="00C43490" w:rsidRPr="00180171" w:rsidRDefault="00523154" w:rsidP="00C43490">
      <w:pPr>
        <w:shd w:val="clear" w:color="auto" w:fill="D5DCE4" w:themeFill="text2" w:themeFillTint="33"/>
        <w:ind w:right="27"/>
        <w:jc w:val="center"/>
        <w:rPr>
          <w:rFonts w:ascii="Times New Roman" w:hAnsi="Times New Roman" w:cs="Times New Roman"/>
          <w:b/>
          <w:sz w:val="32"/>
          <w:szCs w:val="24"/>
        </w:rPr>
      </w:pPr>
      <w:r>
        <w:rPr>
          <w:rFonts w:ascii="Times New Roman" w:hAnsi="Times New Roman" w:cs="Times New Roman"/>
          <w:b/>
          <w:sz w:val="32"/>
          <w:szCs w:val="24"/>
        </w:rPr>
        <w:t>Experiment: 6</w:t>
      </w:r>
    </w:p>
    <w:p w14:paraId="4C3CAD51" w14:textId="22AB6FD8" w:rsidR="003B486C" w:rsidRDefault="00BC4438" w:rsidP="003B486C">
      <w:pPr>
        <w:autoSpaceDE w:val="0"/>
        <w:autoSpaceDN w:val="0"/>
        <w:adjustRightInd w:val="0"/>
        <w:jc w:val="center"/>
        <w:rPr>
          <w:rFonts w:ascii="Book Antiqua" w:eastAsia="Calibri" w:hAnsi="Book Antiqua" w:cs="Book Antiqua"/>
          <w:color w:val="000000"/>
          <w:sz w:val="23"/>
          <w:szCs w:val="23"/>
        </w:rPr>
      </w:pPr>
      <w:r>
        <w:rPr>
          <w:rFonts w:ascii="Book Antiqua" w:eastAsia="Calibri" w:hAnsi="Book Antiqua" w:cs="Book Antiqua"/>
          <w:color w:val="000000"/>
          <w:sz w:val="23"/>
          <w:szCs w:val="23"/>
        </w:rPr>
        <w:t>(</w:t>
      </w:r>
      <w:r w:rsidR="00271D3E">
        <w:rPr>
          <w:rFonts w:ascii="Book Antiqua" w:eastAsia="Calibri" w:hAnsi="Book Antiqua" w:cs="Book Antiqua"/>
          <w:color w:val="000000"/>
          <w:sz w:val="23"/>
          <w:szCs w:val="23"/>
        </w:rPr>
        <w:t>PART A</w:t>
      </w:r>
      <w:r w:rsidR="000939F4">
        <w:rPr>
          <w:rFonts w:ascii="Book Antiqua" w:eastAsia="Calibri" w:hAnsi="Book Antiqua" w:cs="Book Antiqua"/>
          <w:color w:val="000000"/>
          <w:sz w:val="23"/>
          <w:szCs w:val="23"/>
        </w:rPr>
        <w:t>:</w:t>
      </w:r>
      <w:r w:rsidR="000939F4" w:rsidRPr="002E7C1C">
        <w:rPr>
          <w:rFonts w:ascii="Book Antiqua" w:eastAsia="Calibri" w:hAnsi="Book Antiqua" w:cs="Book Antiqua"/>
          <w:color w:val="000000"/>
          <w:sz w:val="23"/>
          <w:szCs w:val="23"/>
        </w:rPr>
        <w:t xml:space="preserve"> TO</w:t>
      </w:r>
      <w:r w:rsidR="00C43490" w:rsidRPr="002E7C1C">
        <w:rPr>
          <w:rFonts w:ascii="Book Antiqua" w:eastAsia="Calibri" w:hAnsi="Book Antiqua" w:cs="Book Antiqua"/>
          <w:color w:val="000000"/>
          <w:sz w:val="23"/>
          <w:szCs w:val="23"/>
        </w:rPr>
        <w:t xml:space="preserve"> BE </w:t>
      </w:r>
      <w:r w:rsidR="00C43490">
        <w:rPr>
          <w:rFonts w:ascii="Book Antiqua" w:eastAsia="Calibri" w:hAnsi="Book Antiqua" w:cs="Book Antiqua"/>
          <w:color w:val="000000"/>
          <w:sz w:val="23"/>
          <w:szCs w:val="23"/>
        </w:rPr>
        <w:t>REFERRED</w:t>
      </w:r>
      <w:r w:rsidR="00C43490" w:rsidRPr="002E7C1C">
        <w:rPr>
          <w:rFonts w:ascii="Book Antiqua" w:eastAsia="Calibri" w:hAnsi="Book Antiqua" w:cs="Book Antiqua"/>
          <w:color w:val="000000"/>
          <w:sz w:val="23"/>
          <w:szCs w:val="23"/>
        </w:rPr>
        <w:t xml:space="preserve"> BY STUDENTS)</w:t>
      </w:r>
    </w:p>
    <w:p w14:paraId="07E992CE" w14:textId="276D3E9F" w:rsidR="008367C0" w:rsidRPr="003B486C" w:rsidRDefault="00C43490" w:rsidP="003B486C">
      <w:pPr>
        <w:autoSpaceDE w:val="0"/>
        <w:autoSpaceDN w:val="0"/>
        <w:adjustRightInd w:val="0"/>
        <w:rPr>
          <w:rFonts w:ascii="Book Antiqua" w:eastAsia="Calibri" w:hAnsi="Book Antiqua" w:cs="Book Antiqua"/>
          <w:color w:val="000000"/>
          <w:sz w:val="23"/>
          <w:szCs w:val="23"/>
        </w:rPr>
      </w:pPr>
      <w:r w:rsidRPr="00985056">
        <w:rPr>
          <w:rFonts w:ascii="Times New Roman" w:hAnsi="Times New Roman" w:cs="Times New Roman"/>
          <w:b/>
          <w:sz w:val="24"/>
          <w:szCs w:val="24"/>
        </w:rPr>
        <w:t>Aim:</w:t>
      </w:r>
      <w:r w:rsidRPr="00985056">
        <w:rPr>
          <w:rFonts w:ascii="Times New Roman" w:hAnsi="Times New Roman" w:cs="Times New Roman"/>
          <w:sz w:val="24"/>
          <w:szCs w:val="24"/>
        </w:rPr>
        <w:t xml:space="preserve"> </w:t>
      </w:r>
      <w:r w:rsidR="00255D95">
        <w:rPr>
          <w:rFonts w:ascii="Times New Roman" w:hAnsi="Times New Roman" w:cs="Times New Roman"/>
          <w:sz w:val="24"/>
          <w:szCs w:val="24"/>
        </w:rPr>
        <w:t xml:space="preserve"> </w:t>
      </w:r>
      <w:r w:rsidR="008367C0" w:rsidRPr="001C14E4">
        <w:rPr>
          <w:rFonts w:ascii="Times New Roman" w:hAnsi="Times New Roman" w:cs="Times New Roman"/>
          <w:sz w:val="24"/>
          <w:szCs w:val="24"/>
        </w:rPr>
        <w:t xml:space="preserve">To find the specification </w:t>
      </w:r>
      <w:r w:rsidR="003B486C">
        <w:rPr>
          <w:rFonts w:ascii="Times New Roman" w:hAnsi="Times New Roman" w:cs="Times New Roman"/>
          <w:sz w:val="24"/>
          <w:szCs w:val="24"/>
        </w:rPr>
        <w:t xml:space="preserve">and </w:t>
      </w:r>
      <w:r w:rsidR="003B486C" w:rsidRPr="001C14E4">
        <w:rPr>
          <w:rFonts w:ascii="Times New Roman" w:hAnsi="Times New Roman" w:cs="Times New Roman"/>
          <w:sz w:val="24"/>
          <w:szCs w:val="24"/>
        </w:rPr>
        <w:t>hardware</w:t>
      </w:r>
      <w:r w:rsidR="008367C0" w:rsidRPr="001C14E4">
        <w:rPr>
          <w:rFonts w:ascii="Times New Roman" w:hAnsi="Times New Roman" w:cs="Times New Roman"/>
          <w:sz w:val="24"/>
          <w:szCs w:val="24"/>
        </w:rPr>
        <w:t xml:space="preserve"> components of drone.</w:t>
      </w:r>
    </w:p>
    <w:p w14:paraId="26B196C5" w14:textId="77777777" w:rsidR="008367C0" w:rsidRDefault="008367C0" w:rsidP="008367C0">
      <w:pPr>
        <w:pStyle w:val="NormalWeb"/>
        <w:numPr>
          <w:ilvl w:val="1"/>
          <w:numId w:val="28"/>
        </w:numPr>
        <w:spacing w:after="225" w:afterAutospacing="0"/>
        <w:rPr>
          <w:u w:val="single"/>
        </w:rPr>
      </w:pPr>
      <w:r w:rsidRPr="00357E3B">
        <w:rPr>
          <w:u w:val="single"/>
          <w:shd w:val="clear" w:color="auto" w:fill="F0F2F4"/>
        </w:rPr>
        <w:t xml:space="preserve"> </w:t>
      </w:r>
      <w:bookmarkStart w:id="0" w:name="_Hlk148175193"/>
      <w:r w:rsidRPr="00357E3B">
        <w:rPr>
          <w:u w:val="single"/>
          <w:shd w:val="clear" w:color="auto" w:fill="F0F2F4"/>
        </w:rPr>
        <w:fldChar w:fldCharType="begin"/>
      </w:r>
      <w:r w:rsidRPr="00357E3B">
        <w:rPr>
          <w:u w:val="single"/>
          <w:shd w:val="clear" w:color="auto" w:fill="F0F2F4"/>
        </w:rPr>
        <w:instrText>HYPERLINK "https://www.flyrobo.in/1045_propeller_10in_10x4.5_for_drone" \o "https://www.flyrobo.in/1045_propeller_10in_10x4.5_for_drone" \t "_blank"</w:instrText>
      </w:r>
      <w:r w:rsidRPr="00357E3B">
        <w:rPr>
          <w:u w:val="single"/>
          <w:shd w:val="clear" w:color="auto" w:fill="F0F2F4"/>
        </w:rPr>
        <w:fldChar w:fldCharType="separate"/>
      </w:r>
      <w:r w:rsidRPr="00357E3B">
        <w:rPr>
          <w:rStyle w:val="Hyperlink"/>
          <w:shd w:val="clear" w:color="auto" w:fill="F0F2F4"/>
        </w:rPr>
        <w:t>1045 Propeller 10in 10x4.5 For Drone</w:t>
      </w:r>
      <w:r w:rsidRPr="00357E3B">
        <w:rPr>
          <w:u w:val="single"/>
          <w:shd w:val="clear" w:color="auto" w:fill="F0F2F4"/>
        </w:rPr>
        <w:fldChar w:fldCharType="end"/>
      </w:r>
    </w:p>
    <w:p w14:paraId="05F1C44F" w14:textId="77777777" w:rsidR="008367C0" w:rsidRDefault="001E2056" w:rsidP="008367C0">
      <w:pPr>
        <w:pStyle w:val="NormalWeb"/>
        <w:numPr>
          <w:ilvl w:val="1"/>
          <w:numId w:val="28"/>
        </w:numPr>
        <w:spacing w:after="225" w:afterAutospacing="0"/>
        <w:rPr>
          <w:u w:val="single"/>
        </w:rPr>
      </w:pPr>
      <w:hyperlink r:id="rId10" w:tgtFrame="_blank" w:tooltip="https://www.flyrobo.in/flysky-fs-i6-2.4g-6ch-afhds-transmitter-with-fs-ia6b-receiver-for-rc-fpv-drone" w:history="1">
        <w:r w:rsidR="008367C0" w:rsidRPr="00357E3B">
          <w:rPr>
            <w:rStyle w:val="Hyperlink"/>
            <w:shd w:val="clear" w:color="auto" w:fill="F0F2F4"/>
          </w:rPr>
          <w:t>FlySky FS-i6 2.4G 6CH AFHDS Transmitter With FS-iA6B Receiver</w:t>
        </w:r>
      </w:hyperlink>
      <w:r w:rsidR="008367C0" w:rsidRPr="00357E3B">
        <w:rPr>
          <w:u w:val="single"/>
          <w:shd w:val="clear" w:color="auto" w:fill="F0F2F4"/>
        </w:rPr>
        <w:t xml:space="preserve"> </w:t>
      </w:r>
    </w:p>
    <w:p w14:paraId="2704BBC7" w14:textId="77777777" w:rsidR="008367C0" w:rsidRDefault="008367C0" w:rsidP="008367C0">
      <w:pPr>
        <w:pStyle w:val="NormalWeb"/>
        <w:numPr>
          <w:ilvl w:val="1"/>
          <w:numId w:val="28"/>
        </w:numPr>
        <w:spacing w:after="225" w:afterAutospacing="0"/>
        <w:rPr>
          <w:u w:val="single"/>
        </w:rPr>
      </w:pPr>
      <w:r w:rsidRPr="00357E3B">
        <w:rPr>
          <w:u w:val="single"/>
          <w:shd w:val="clear" w:color="auto" w:fill="F0F2F4"/>
        </w:rPr>
        <w:t xml:space="preserve"> </w:t>
      </w:r>
      <w:hyperlink r:id="rId11" w:tgtFrame="_blank" w:tooltip="https://www.flyrobo.in/apm_pixhawk_power_module_with_xt60" w:history="1">
        <w:r w:rsidRPr="00357E3B">
          <w:rPr>
            <w:rStyle w:val="Hyperlink"/>
            <w:shd w:val="clear" w:color="auto" w:fill="F0F2F4"/>
          </w:rPr>
          <w:t>APM Pixhawk Power Module with XT60</w:t>
        </w:r>
      </w:hyperlink>
    </w:p>
    <w:p w14:paraId="7BA49A28" w14:textId="77777777" w:rsidR="008367C0" w:rsidRDefault="001E2056" w:rsidP="008367C0">
      <w:pPr>
        <w:pStyle w:val="NormalWeb"/>
        <w:numPr>
          <w:ilvl w:val="1"/>
          <w:numId w:val="28"/>
        </w:numPr>
        <w:spacing w:after="225" w:afterAutospacing="0"/>
        <w:rPr>
          <w:u w:val="single"/>
        </w:rPr>
      </w:pPr>
      <w:hyperlink r:id="rId12" w:tgtFrame="_blank" w:tooltip="https://www.flyrobo.in/5pcslots-magic-sticker-20x270mm-rc-lipo-battery-nylon-strap-belt-reusable-antiskid-cable-tie-down-strap-for-rc-lipo-battery" w:history="1">
        <w:r w:rsidR="008367C0" w:rsidRPr="00357E3B">
          <w:rPr>
            <w:rStyle w:val="Hyperlink"/>
            <w:shd w:val="clear" w:color="auto" w:fill="F0F2F4"/>
          </w:rPr>
          <w:t>Nylon Strap Belt for RC Lipo Battery</w:t>
        </w:r>
      </w:hyperlink>
    </w:p>
    <w:p w14:paraId="74BADAB4" w14:textId="6DA4CB78" w:rsidR="008367C0" w:rsidRPr="00357E3B" w:rsidRDefault="001E2056" w:rsidP="008367C0">
      <w:pPr>
        <w:pStyle w:val="NormalWeb"/>
        <w:numPr>
          <w:ilvl w:val="1"/>
          <w:numId w:val="28"/>
        </w:numPr>
        <w:spacing w:after="225" w:afterAutospacing="0"/>
        <w:rPr>
          <w:u w:val="single"/>
        </w:rPr>
      </w:pPr>
      <w:hyperlink r:id="rId13" w:tgtFrame="_blank" w:tooltip="https://www.flyrobo.in/anti-vibration-set-shock-absorber" w:history="1">
        <w:r w:rsidR="008367C0" w:rsidRPr="00357E3B">
          <w:rPr>
            <w:rStyle w:val="Hyperlink"/>
            <w:shd w:val="clear" w:color="auto" w:fill="F0F2F4"/>
          </w:rPr>
          <w:t>3D printed Shock Absorber Anti-vibration Set for APM Pixhawk</w:t>
        </w:r>
      </w:hyperlink>
    </w:p>
    <w:bookmarkEnd w:id="0"/>
    <w:p w14:paraId="3F651411" w14:textId="77777777" w:rsidR="008367C0" w:rsidRPr="001C14E4" w:rsidRDefault="008367C0" w:rsidP="008367C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To assemble</w:t>
      </w:r>
      <w:bookmarkStart w:id="1" w:name="_Hlk147652261"/>
      <w:r>
        <w:rPr>
          <w:rFonts w:ascii="Times New Roman" w:hAnsi="Times New Roman" w:cs="Times New Roman"/>
          <w:sz w:val="24"/>
          <w:szCs w:val="24"/>
        </w:rPr>
        <w:t xml:space="preserve"> the hardware components for drone.</w:t>
      </w:r>
      <w:bookmarkEnd w:id="1"/>
    </w:p>
    <w:p w14:paraId="6A0FF8DA" w14:textId="169806ED" w:rsidR="00357B18" w:rsidRDefault="002762FE" w:rsidP="009E2CD5">
      <w:pPr>
        <w:jc w:val="both"/>
        <w:rPr>
          <w:rFonts w:ascii="Times New Roman" w:hAnsi="Times New Roman" w:cs="Times New Roman"/>
          <w:sz w:val="24"/>
          <w:szCs w:val="24"/>
        </w:rPr>
      </w:pPr>
      <w:r>
        <w:rPr>
          <w:rStyle w:val="eop"/>
          <w:rFonts w:ascii="Times New Roman" w:hAnsi="Times New Roman"/>
          <w:sz w:val="24"/>
          <w:szCs w:val="24"/>
        </w:rPr>
        <w:t xml:space="preserve">Pre-requisite: </w:t>
      </w:r>
      <w:r w:rsidR="003C16CD">
        <w:rPr>
          <w:rFonts w:ascii="Times New Roman" w:hAnsi="Times New Roman" w:cs="Times New Roman"/>
          <w:sz w:val="24"/>
          <w:szCs w:val="24"/>
        </w:rPr>
        <w:t xml:space="preserve"> knowledge of </w:t>
      </w:r>
      <w:r w:rsidR="00F87745">
        <w:rPr>
          <w:rFonts w:ascii="Times New Roman" w:hAnsi="Times New Roman" w:cs="Times New Roman"/>
          <w:sz w:val="24"/>
          <w:szCs w:val="24"/>
        </w:rPr>
        <w:t xml:space="preserve">components of drone </w:t>
      </w:r>
    </w:p>
    <w:p w14:paraId="484594BC" w14:textId="39C23249" w:rsidR="00C43490" w:rsidRPr="00985056" w:rsidRDefault="00C43490" w:rsidP="009E2CD5">
      <w:pPr>
        <w:jc w:val="both"/>
        <w:rPr>
          <w:rFonts w:ascii="Times New Roman" w:hAnsi="Times New Roman" w:cs="Times New Roman"/>
          <w:b/>
          <w:sz w:val="24"/>
          <w:szCs w:val="24"/>
        </w:rPr>
      </w:pPr>
      <w:r w:rsidRPr="00985056">
        <w:rPr>
          <w:rFonts w:ascii="Times New Roman" w:hAnsi="Times New Roman" w:cs="Times New Roman"/>
          <w:b/>
          <w:sz w:val="24"/>
          <w:szCs w:val="24"/>
        </w:rPr>
        <w:t xml:space="preserve">Learning Outcomes: </w:t>
      </w:r>
      <w:r>
        <w:rPr>
          <w:rFonts w:ascii="Times New Roman" w:hAnsi="Times New Roman" w:cs="Times New Roman"/>
          <w:b/>
          <w:sz w:val="24"/>
          <w:szCs w:val="24"/>
        </w:rPr>
        <w:t>The learner</w:t>
      </w:r>
      <w:r w:rsidRPr="00985056">
        <w:rPr>
          <w:rFonts w:ascii="Times New Roman" w:hAnsi="Times New Roman" w:cs="Times New Roman"/>
          <w:b/>
          <w:sz w:val="24"/>
          <w:szCs w:val="24"/>
        </w:rPr>
        <w:t xml:space="preserve"> would be able to </w:t>
      </w:r>
    </w:p>
    <w:p w14:paraId="7E502530" w14:textId="77777777" w:rsidR="000C0993" w:rsidRPr="00D13D0B" w:rsidRDefault="003B486C" w:rsidP="00DF6094">
      <w:pPr>
        <w:pStyle w:val="ListParagraph"/>
        <w:numPr>
          <w:ilvl w:val="0"/>
          <w:numId w:val="8"/>
        </w:numPr>
        <w:spacing w:after="0"/>
        <w:jc w:val="both"/>
        <w:rPr>
          <w:rFonts w:ascii="Times New Roman" w:hAnsi="Times New Roman" w:cs="Times New Roman"/>
          <w:b/>
          <w:sz w:val="24"/>
          <w:szCs w:val="24"/>
        </w:rPr>
      </w:pPr>
      <w:r w:rsidRPr="00D13D0B">
        <w:rPr>
          <w:rFonts w:ascii="Times New Roman" w:hAnsi="Times New Roman" w:cs="Times New Roman"/>
          <w:b/>
          <w:sz w:val="24"/>
          <w:szCs w:val="24"/>
        </w:rPr>
        <w:t>Understanding the purpose and function of each hardware component in a drone.</w:t>
      </w:r>
    </w:p>
    <w:p w14:paraId="2E71F308" w14:textId="00C4E3FC" w:rsidR="000C0993" w:rsidRPr="00D13D0B" w:rsidRDefault="003B486C" w:rsidP="00DF6094">
      <w:pPr>
        <w:pStyle w:val="ListParagraph"/>
        <w:numPr>
          <w:ilvl w:val="0"/>
          <w:numId w:val="8"/>
        </w:numPr>
        <w:spacing w:after="0"/>
        <w:jc w:val="both"/>
        <w:rPr>
          <w:rFonts w:ascii="Times New Roman" w:hAnsi="Times New Roman" w:cs="Times New Roman"/>
          <w:b/>
          <w:sz w:val="24"/>
          <w:szCs w:val="24"/>
        </w:rPr>
      </w:pPr>
      <w:r w:rsidRPr="00D13D0B">
        <w:rPr>
          <w:rFonts w:ascii="Times New Roman" w:hAnsi="Times New Roman" w:cs="Times New Roman"/>
          <w:b/>
          <w:sz w:val="24"/>
          <w:szCs w:val="24"/>
        </w:rPr>
        <w:t xml:space="preserve">Developing the ability to assemble a drone by integrating various electronic </w:t>
      </w:r>
      <w:r w:rsidR="00B906AB" w:rsidRPr="00D13D0B">
        <w:rPr>
          <w:rFonts w:ascii="Times New Roman" w:hAnsi="Times New Roman" w:cs="Times New Roman"/>
          <w:b/>
          <w:sz w:val="24"/>
          <w:szCs w:val="24"/>
        </w:rPr>
        <w:t xml:space="preserve">mechanical &amp; </w:t>
      </w:r>
      <w:r w:rsidRPr="00D13D0B">
        <w:rPr>
          <w:rFonts w:ascii="Times New Roman" w:hAnsi="Times New Roman" w:cs="Times New Roman"/>
          <w:b/>
          <w:sz w:val="24"/>
          <w:szCs w:val="24"/>
        </w:rPr>
        <w:t>components.</w:t>
      </w:r>
    </w:p>
    <w:p w14:paraId="5F695185" w14:textId="363F1E16" w:rsidR="003B486C" w:rsidRPr="00D13D0B" w:rsidRDefault="003B486C" w:rsidP="00DF6094">
      <w:pPr>
        <w:pStyle w:val="ListParagraph"/>
        <w:numPr>
          <w:ilvl w:val="0"/>
          <w:numId w:val="8"/>
        </w:numPr>
        <w:spacing w:after="0"/>
        <w:jc w:val="both"/>
        <w:rPr>
          <w:rFonts w:ascii="Times New Roman" w:hAnsi="Times New Roman" w:cs="Times New Roman"/>
          <w:b/>
          <w:sz w:val="24"/>
          <w:szCs w:val="24"/>
        </w:rPr>
      </w:pPr>
      <w:r w:rsidRPr="00D13D0B">
        <w:rPr>
          <w:rFonts w:ascii="Times New Roman" w:hAnsi="Times New Roman" w:cs="Times New Roman"/>
          <w:b/>
          <w:sz w:val="24"/>
          <w:szCs w:val="24"/>
        </w:rPr>
        <w:t>Hands-on practice in building, configuring a drone system.</w:t>
      </w:r>
    </w:p>
    <w:p w14:paraId="3D0C97AB" w14:textId="21409E44" w:rsidR="00E3561B" w:rsidRDefault="007548AF" w:rsidP="00B906AB">
      <w:pPr>
        <w:pStyle w:val="NormalWeb"/>
        <w:shd w:val="clear" w:color="auto" w:fill="FFFFFF"/>
        <w:spacing w:before="0" w:beforeAutospacing="0" w:after="120" w:afterAutospacing="0"/>
        <w:rPr>
          <w:b/>
        </w:rPr>
      </w:pPr>
      <w:r w:rsidRPr="00996A94">
        <w:rPr>
          <w:b/>
        </w:rPr>
        <w:t>Theory:</w:t>
      </w:r>
    </w:p>
    <w:p w14:paraId="0FAD87FE" w14:textId="0EC6C60B" w:rsidR="00E3561B" w:rsidRDefault="00D50D37" w:rsidP="00BD7D9C">
      <w:pPr>
        <w:pStyle w:val="ListParagraph"/>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sz w:val="24"/>
          <w:szCs w:val="24"/>
        </w:rPr>
      </w:pPr>
      <w:r w:rsidRPr="00D50D37">
        <w:rPr>
          <w:rFonts w:ascii="Times New Roman" w:hAnsi="Times New Roman" w:cs="Times New Roman"/>
          <w:sz w:val="24"/>
          <w:szCs w:val="24"/>
        </w:rPr>
        <w:t>Drones are complex systems composed of a wide range of components, from basic mechanical parts like propellers and frames to advanced electronic systems such as flight controllers and power management modules. Each component plays a critical role in ensuring the drone's functionality, stability, and performance during flight. To successfully design, assemble, and operate a drone, it is crucial to understand the theory and operation behind each of these components.</w:t>
      </w:r>
    </w:p>
    <w:p w14:paraId="2346B017" w14:textId="77777777" w:rsidR="00CF778A" w:rsidRPr="007554CA" w:rsidRDefault="00CF778A" w:rsidP="00CF778A">
      <w:pPr>
        <w:jc w:val="both"/>
        <w:rPr>
          <w:rFonts w:ascii="Times New Roman" w:eastAsia="Calibri" w:hAnsi="Times New Roman" w:cs="Times New Roman"/>
          <w:b/>
          <w:bCs/>
          <w:i/>
          <w:iCs/>
          <w:color w:val="000000"/>
          <w:sz w:val="24"/>
          <w:szCs w:val="24"/>
        </w:rPr>
      </w:pPr>
      <w:r w:rsidRPr="007554CA">
        <w:rPr>
          <w:rFonts w:ascii="Times New Roman" w:eastAsia="Calibri" w:hAnsi="Times New Roman" w:cs="Times New Roman"/>
          <w:b/>
          <w:i/>
          <w:iCs/>
          <w:color w:val="000000"/>
          <w:sz w:val="24"/>
          <w:szCs w:val="24"/>
        </w:rPr>
        <w:t>(</w:t>
      </w:r>
      <w:r w:rsidRPr="007554CA">
        <w:rPr>
          <w:rFonts w:ascii="Times New Roman" w:eastAsia="Calibri" w:hAnsi="Times New Roman" w:cs="Times New Roman"/>
          <w:b/>
          <w:bCs/>
          <w:i/>
          <w:iCs/>
          <w:color w:val="000000"/>
          <w:sz w:val="24"/>
          <w:szCs w:val="24"/>
        </w:rPr>
        <w:t>Students must write –</w:t>
      </w:r>
    </w:p>
    <w:p w14:paraId="69DE28B6" w14:textId="7BE85CA2" w:rsidR="00CF778A" w:rsidRDefault="00CF778A" w:rsidP="00CF778A">
      <w:pPr>
        <w:spacing w:after="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 xml:space="preserve">Explain </w:t>
      </w:r>
      <w:r w:rsidR="00C65BC1">
        <w:rPr>
          <w:rFonts w:ascii="Times New Roman" w:eastAsia="Calibri" w:hAnsi="Times New Roman" w:cs="Times New Roman"/>
          <w:bCs/>
          <w:iCs/>
          <w:color w:val="000000"/>
          <w:sz w:val="24"/>
          <w:szCs w:val="24"/>
        </w:rPr>
        <w:t xml:space="preserve">the </w:t>
      </w:r>
      <w:r>
        <w:rPr>
          <w:rFonts w:ascii="Times New Roman" w:eastAsia="Calibri" w:hAnsi="Times New Roman" w:cs="Times New Roman"/>
          <w:bCs/>
          <w:iCs/>
          <w:color w:val="000000"/>
          <w:sz w:val="24"/>
          <w:szCs w:val="24"/>
        </w:rPr>
        <w:t>following components with their technical specification and pin configurations</w:t>
      </w:r>
    </w:p>
    <w:p w14:paraId="0ACCBD77" w14:textId="5E16079C" w:rsidR="00CF778A" w:rsidRPr="00CF778A" w:rsidRDefault="00CF778A" w:rsidP="00CF778A">
      <w:pPr>
        <w:pStyle w:val="ListParagraph"/>
        <w:numPr>
          <w:ilvl w:val="0"/>
          <w:numId w:val="29"/>
        </w:numPr>
        <w:spacing w:after="0"/>
        <w:jc w:val="both"/>
        <w:rPr>
          <w:rFonts w:ascii="Times New Roman" w:eastAsia="Calibri" w:hAnsi="Times New Roman" w:cs="Times New Roman"/>
          <w:bCs/>
          <w:iCs/>
          <w:color w:val="000000"/>
          <w:sz w:val="24"/>
          <w:szCs w:val="24"/>
        </w:rPr>
      </w:pPr>
      <w:r w:rsidRPr="00CF778A">
        <w:rPr>
          <w:rFonts w:ascii="Times New Roman" w:eastAsia="Calibri" w:hAnsi="Times New Roman" w:cs="Times New Roman"/>
          <w:bCs/>
          <w:iCs/>
          <w:color w:val="000000"/>
          <w:sz w:val="24"/>
          <w:szCs w:val="24"/>
        </w:rPr>
        <w:t>1045 Propeller 10in 10x4.5 For Drone</w:t>
      </w:r>
    </w:p>
    <w:p w14:paraId="5D2096F2" w14:textId="1738DFA4" w:rsidR="00CF778A" w:rsidRPr="00CF778A" w:rsidRDefault="00CF778A" w:rsidP="00CF778A">
      <w:pPr>
        <w:pStyle w:val="ListParagraph"/>
        <w:numPr>
          <w:ilvl w:val="0"/>
          <w:numId w:val="29"/>
        </w:numPr>
        <w:spacing w:after="0"/>
        <w:jc w:val="both"/>
        <w:rPr>
          <w:rFonts w:ascii="Times New Roman" w:eastAsia="Calibri" w:hAnsi="Times New Roman" w:cs="Times New Roman"/>
          <w:bCs/>
          <w:iCs/>
          <w:color w:val="000000"/>
          <w:sz w:val="24"/>
          <w:szCs w:val="24"/>
        </w:rPr>
      </w:pPr>
      <w:r w:rsidRPr="00CF778A">
        <w:rPr>
          <w:rFonts w:ascii="Times New Roman" w:eastAsia="Calibri" w:hAnsi="Times New Roman" w:cs="Times New Roman"/>
          <w:bCs/>
          <w:iCs/>
          <w:color w:val="000000"/>
          <w:sz w:val="24"/>
          <w:szCs w:val="24"/>
        </w:rPr>
        <w:t>Fly</w:t>
      </w:r>
      <w:r w:rsidR="00C65BC1">
        <w:rPr>
          <w:rFonts w:ascii="Times New Roman" w:eastAsia="Calibri" w:hAnsi="Times New Roman" w:cs="Times New Roman"/>
          <w:bCs/>
          <w:iCs/>
          <w:color w:val="000000"/>
          <w:sz w:val="24"/>
          <w:szCs w:val="24"/>
        </w:rPr>
        <w:t xml:space="preserve"> </w:t>
      </w:r>
      <w:r w:rsidRPr="00CF778A">
        <w:rPr>
          <w:rFonts w:ascii="Times New Roman" w:eastAsia="Calibri" w:hAnsi="Times New Roman" w:cs="Times New Roman"/>
          <w:bCs/>
          <w:iCs/>
          <w:color w:val="000000"/>
          <w:sz w:val="24"/>
          <w:szCs w:val="24"/>
        </w:rPr>
        <w:t xml:space="preserve">Sky FS-i6 2.4G 6CH AFHDS Transmitter With FS-iA6B Receiver </w:t>
      </w:r>
    </w:p>
    <w:p w14:paraId="224003DC" w14:textId="344884EF" w:rsidR="00CF778A" w:rsidRPr="00CF778A" w:rsidRDefault="00CF778A" w:rsidP="00CF778A">
      <w:pPr>
        <w:pStyle w:val="ListParagraph"/>
        <w:numPr>
          <w:ilvl w:val="0"/>
          <w:numId w:val="29"/>
        </w:numPr>
        <w:spacing w:after="0"/>
        <w:jc w:val="both"/>
        <w:rPr>
          <w:rFonts w:ascii="Times New Roman" w:eastAsia="Calibri" w:hAnsi="Times New Roman" w:cs="Times New Roman"/>
          <w:bCs/>
          <w:iCs/>
          <w:color w:val="000000"/>
          <w:sz w:val="24"/>
          <w:szCs w:val="24"/>
        </w:rPr>
      </w:pPr>
      <w:r w:rsidRPr="00CF778A">
        <w:rPr>
          <w:rFonts w:ascii="Times New Roman" w:eastAsia="Calibri" w:hAnsi="Times New Roman" w:cs="Times New Roman"/>
          <w:bCs/>
          <w:iCs/>
          <w:color w:val="000000"/>
          <w:sz w:val="24"/>
          <w:szCs w:val="24"/>
        </w:rPr>
        <w:t>APM Pixhawk Power Module with XT60</w:t>
      </w:r>
    </w:p>
    <w:p w14:paraId="0CE0D595" w14:textId="7BFEEA77" w:rsidR="00CF778A" w:rsidRPr="00CF778A" w:rsidRDefault="00CF778A" w:rsidP="00CF778A">
      <w:pPr>
        <w:pStyle w:val="ListParagraph"/>
        <w:numPr>
          <w:ilvl w:val="0"/>
          <w:numId w:val="29"/>
        </w:numPr>
        <w:spacing w:after="0"/>
        <w:jc w:val="both"/>
        <w:rPr>
          <w:rFonts w:ascii="Times New Roman" w:eastAsia="Calibri" w:hAnsi="Times New Roman" w:cs="Times New Roman"/>
          <w:bCs/>
          <w:iCs/>
          <w:color w:val="000000"/>
          <w:sz w:val="24"/>
          <w:szCs w:val="24"/>
        </w:rPr>
      </w:pPr>
      <w:r w:rsidRPr="00CF778A">
        <w:rPr>
          <w:rFonts w:ascii="Times New Roman" w:eastAsia="Calibri" w:hAnsi="Times New Roman" w:cs="Times New Roman"/>
          <w:bCs/>
          <w:iCs/>
          <w:color w:val="000000"/>
          <w:sz w:val="24"/>
          <w:szCs w:val="24"/>
        </w:rPr>
        <w:t>Nylon Strap Belt for RC Lipo Battery</w:t>
      </w:r>
    </w:p>
    <w:p w14:paraId="7AA83D5A" w14:textId="3D99E8C0" w:rsidR="00CF778A" w:rsidRPr="00300791" w:rsidRDefault="00CF778A" w:rsidP="00300791">
      <w:pPr>
        <w:pStyle w:val="ListParagraph"/>
        <w:numPr>
          <w:ilvl w:val="0"/>
          <w:numId w:val="29"/>
        </w:numPr>
        <w:spacing w:after="0"/>
        <w:jc w:val="both"/>
        <w:rPr>
          <w:rFonts w:ascii="Times New Roman" w:eastAsia="Calibri" w:hAnsi="Times New Roman" w:cs="Times New Roman"/>
          <w:bCs/>
          <w:iCs/>
          <w:color w:val="000000"/>
          <w:sz w:val="24"/>
          <w:szCs w:val="24"/>
        </w:rPr>
      </w:pPr>
      <w:r w:rsidRPr="00CF778A">
        <w:rPr>
          <w:rFonts w:ascii="Times New Roman" w:eastAsia="Calibri" w:hAnsi="Times New Roman" w:cs="Times New Roman"/>
          <w:bCs/>
          <w:iCs/>
          <w:color w:val="000000"/>
          <w:sz w:val="24"/>
          <w:szCs w:val="24"/>
        </w:rPr>
        <w:t>3D printed Shock Absorber Anti-vibration Set for APM Pixhawk</w:t>
      </w:r>
    </w:p>
    <w:p>
      <w:pPr>
        <w:spacing w:after="40" w:before="0"/>
      </w:pPr>
    </w:p>
    <w:p>
      <w:pPr>
        <w:spacing w:after="160" w:before="0"/>
      </w:pPr>
      <w:r>
        <w:rPr>
          <w:rFonts w:ascii="Times New Roman" w:hAnsi="Times New Roman" w:cs="Times New Roman"/>
          <w:b/>
          <w:i w:val="0"/>
          <w:sz w:val="24"/>
          <w:u w:val="none"/>
        </w:rPr>
        <w:t>1. 1045 Propeller (10 in × 4.5 in)</w:t>
      </w:r>
    </w:p>
    <w:p>
      <w:pPr>
        <w:spacing w:after="120" w:before="0"/>
        <w:jc w:val="both"/>
      </w:pPr>
      <w:r>
        <w:rPr>
          <w:rFonts w:ascii="Times New Roman" w:hAnsi="Times New Roman" w:cs="Times New Roman"/>
          <w:b w:val="0"/>
          <w:i w:val="0"/>
          <w:sz w:val="24"/>
          <w:u w:val="none"/>
        </w:rPr>
        <w:t>The propeller converts the rotational torque of the BLDC motor into thrust. The code “1045” means a diameter of 10 inches and a pitch of 4.5 inches (the theoretical distance the propeller advances in one revolution). A quadcopter needs two clockwise (CW) and two counter-clockwise (CCW) propellers so that the reaction torques of the motors cancel and the drone does not yaw uncontrollably.</w:t>
      </w:r>
    </w:p>
    <w:tbl>
      <w:tblPr>
        <w:tblStyle w:val="TableGrid"/>
        <w:tblW w:type="auto" w:w="0"/>
        <w:tblLayout w:type="fixed"/>
        <w:tblLook w:firstColumn="1" w:firstRow="1" w:lastColumn="0" w:lastRow="0" w:noHBand="0" w:noVBand="1" w:val="04A0"/>
      </w:tblPr>
      <w:tblGrid>
        <w:gridCol w:w="2500"/>
        <w:gridCol w:w="6500"/>
      </w:tblGrid>
      <w:tr>
        <w:tc>
          <w:tcPr>
            <w:tcW w:type="dxa" w:w="2500"/>
            <w:shd w:val="clear" w:color="auto" w:fill="D9D9D9"/>
          </w:tcPr>
          <w:p>
            <w:pPr>
              <w:spacing w:after="40"/>
            </w:pPr>
            <w:r>
              <w:rPr>
                <w:rFonts w:ascii="Times New Roman" w:hAnsi="Times New Roman" w:cs="Times New Roman"/>
                <w:b/>
                <w:i w:val="0"/>
                <w:sz w:val="21"/>
                <w:u w:val="none"/>
              </w:rPr>
              <w:t>Parameter</w:t>
            </w:r>
          </w:p>
        </w:tc>
        <w:tc>
          <w:tcPr>
            <w:tcW w:type="dxa" w:w="6500"/>
            <w:shd w:val="clear" w:color="auto" w:fill="D9D9D9"/>
          </w:tcPr>
          <w:p>
            <w:pPr>
              <w:spacing w:after="40"/>
            </w:pPr>
            <w:r>
              <w:rPr>
                <w:rFonts w:ascii="Times New Roman" w:hAnsi="Times New Roman" w:cs="Times New Roman"/>
                <w:b/>
                <w:i w:val="0"/>
                <w:sz w:val="21"/>
                <w:u w:val="none"/>
              </w:rPr>
              <w:t>Specification</w:t>
            </w:r>
          </w:p>
        </w:tc>
      </w:tr>
      <w:tr>
        <w:tc>
          <w:tcPr>
            <w:tcW w:type="dxa" w:w="2500"/>
          </w:tcPr>
          <w:p>
            <w:pPr>
              <w:spacing w:after="40"/>
            </w:pPr>
            <w:r>
              <w:rPr>
                <w:rFonts w:ascii="Times New Roman" w:hAnsi="Times New Roman" w:cs="Times New Roman"/>
                <w:b w:val="0"/>
                <w:i w:val="0"/>
                <w:sz w:val="21"/>
                <w:u w:val="none"/>
              </w:rPr>
              <w:t>Size</w:t>
            </w:r>
          </w:p>
        </w:tc>
        <w:tc>
          <w:tcPr>
            <w:tcW w:type="dxa" w:w="6500"/>
          </w:tcPr>
          <w:p>
            <w:pPr>
              <w:spacing w:after="40"/>
            </w:pPr>
            <w:r>
              <w:rPr>
                <w:rFonts w:ascii="Times New Roman" w:hAnsi="Times New Roman" w:cs="Times New Roman"/>
                <w:b w:val="0"/>
                <w:i w:val="0"/>
                <w:sz w:val="21"/>
                <w:u w:val="none"/>
              </w:rPr>
              <w:t>10 in diameter × 4.5 in pitch (≈ 254 mm × 114 mm)</w:t>
            </w:r>
          </w:p>
        </w:tc>
      </w:tr>
      <w:tr>
        <w:tc>
          <w:tcPr>
            <w:tcW w:type="dxa" w:w="2500"/>
          </w:tcPr>
          <w:p>
            <w:pPr>
              <w:spacing w:after="40"/>
            </w:pPr>
            <w:r>
              <w:rPr>
                <w:rFonts w:ascii="Times New Roman" w:hAnsi="Times New Roman" w:cs="Times New Roman"/>
                <w:b w:val="0"/>
                <w:i w:val="0"/>
                <w:sz w:val="21"/>
                <w:u w:val="none"/>
              </w:rPr>
              <w:t>Material</w:t>
            </w:r>
          </w:p>
        </w:tc>
        <w:tc>
          <w:tcPr>
            <w:tcW w:type="dxa" w:w="6500"/>
          </w:tcPr>
          <w:p>
            <w:pPr>
              <w:spacing w:after="40"/>
            </w:pPr>
            <w:r>
              <w:rPr>
                <w:rFonts w:ascii="Times New Roman" w:hAnsi="Times New Roman" w:cs="Times New Roman"/>
                <w:b w:val="0"/>
                <w:i w:val="0"/>
                <w:sz w:val="21"/>
                <w:u w:val="none"/>
              </w:rPr>
              <w:t>Nylon / glass-fibre reinforced plastic (ABS)</w:t>
            </w:r>
          </w:p>
        </w:tc>
      </w:tr>
      <w:tr>
        <w:tc>
          <w:tcPr>
            <w:tcW w:type="dxa" w:w="2500"/>
          </w:tcPr>
          <w:p>
            <w:pPr>
              <w:spacing w:after="40"/>
            </w:pPr>
            <w:r>
              <w:rPr>
                <w:rFonts w:ascii="Times New Roman" w:hAnsi="Times New Roman" w:cs="Times New Roman"/>
                <w:b w:val="0"/>
                <w:i w:val="0"/>
                <w:sz w:val="21"/>
                <w:u w:val="none"/>
              </w:rPr>
              <w:t>Types</w:t>
            </w:r>
          </w:p>
        </w:tc>
        <w:tc>
          <w:tcPr>
            <w:tcW w:type="dxa" w:w="6500"/>
          </w:tcPr>
          <w:p>
            <w:pPr>
              <w:spacing w:after="40"/>
            </w:pPr>
            <w:r>
              <w:rPr>
                <w:rFonts w:ascii="Times New Roman" w:hAnsi="Times New Roman" w:cs="Times New Roman"/>
                <w:b w:val="0"/>
                <w:i w:val="0"/>
                <w:sz w:val="21"/>
                <w:u w:val="none"/>
              </w:rPr>
              <w:t>CW (normal) and CCW (reverse / “R”) pair</w:t>
            </w:r>
          </w:p>
        </w:tc>
      </w:tr>
      <w:tr>
        <w:tc>
          <w:tcPr>
            <w:tcW w:type="dxa" w:w="2500"/>
          </w:tcPr>
          <w:p>
            <w:pPr>
              <w:spacing w:after="40"/>
            </w:pPr>
            <w:r>
              <w:rPr>
                <w:rFonts w:ascii="Times New Roman" w:hAnsi="Times New Roman" w:cs="Times New Roman"/>
                <w:b w:val="0"/>
                <w:i w:val="0"/>
                <w:sz w:val="21"/>
                <w:u w:val="none"/>
              </w:rPr>
              <w:t>Mounting</w:t>
            </w:r>
          </w:p>
        </w:tc>
        <w:tc>
          <w:tcPr>
            <w:tcW w:type="dxa" w:w="6500"/>
          </w:tcPr>
          <w:p>
            <w:pPr>
              <w:spacing w:after="40"/>
            </w:pPr>
            <w:r>
              <w:rPr>
                <w:rFonts w:ascii="Times New Roman" w:hAnsi="Times New Roman" w:cs="Times New Roman"/>
                <w:b w:val="0"/>
                <w:i w:val="0"/>
                <w:sz w:val="21"/>
                <w:u w:val="none"/>
              </w:rPr>
              <w:t>Central hub bore with adapter rings to fit the motor shaft; secured with a prop nut or prop-saver</w:t>
            </w:r>
          </w:p>
        </w:tc>
      </w:tr>
      <w:tr>
        <w:tc>
          <w:tcPr>
            <w:tcW w:type="dxa" w:w="2500"/>
          </w:tcPr>
          <w:p>
            <w:pPr>
              <w:spacing w:after="40"/>
            </w:pPr>
            <w:r>
              <w:rPr>
                <w:rFonts w:ascii="Times New Roman" w:hAnsi="Times New Roman" w:cs="Times New Roman"/>
                <w:b w:val="0"/>
                <w:i w:val="0"/>
                <w:sz w:val="21"/>
                <w:u w:val="none"/>
              </w:rPr>
              <w:t>Typical use</w:t>
            </w:r>
          </w:p>
        </w:tc>
        <w:tc>
          <w:tcPr>
            <w:tcW w:type="dxa" w:w="6500"/>
          </w:tcPr>
          <w:p>
            <w:pPr>
              <w:spacing w:after="40"/>
            </w:pPr>
            <w:r>
              <w:rPr>
                <w:rFonts w:ascii="Times New Roman" w:hAnsi="Times New Roman" w:cs="Times New Roman"/>
                <w:b w:val="0"/>
                <w:i w:val="0"/>
                <w:sz w:val="21"/>
                <w:u w:val="none"/>
              </w:rPr>
              <w:t>Medium quadcopters (F450 / F550 class) with ~900–1000 KV motors on 3S–4S LiPo</w:t>
            </w:r>
          </w:p>
        </w:tc>
      </w:tr>
      <w:tr>
        <w:tc>
          <w:tcPr>
            <w:tcW w:type="dxa" w:w="2500"/>
          </w:tcPr>
          <w:p>
            <w:pPr>
              <w:spacing w:after="40"/>
            </w:pPr>
            <w:r>
              <w:rPr>
                <w:rFonts w:ascii="Times New Roman" w:hAnsi="Times New Roman" w:cs="Times New Roman"/>
                <w:b w:val="0"/>
                <w:i w:val="0"/>
                <w:sz w:val="21"/>
                <w:u w:val="none"/>
              </w:rPr>
              <w:t>Pins / electrical</w:t>
            </w:r>
          </w:p>
        </w:tc>
        <w:tc>
          <w:tcPr>
            <w:tcW w:type="dxa" w:w="6500"/>
          </w:tcPr>
          <w:p>
            <w:pPr>
              <w:spacing w:after="40"/>
            </w:pPr>
            <w:r>
              <w:rPr>
                <w:rFonts w:ascii="Times New Roman" w:hAnsi="Times New Roman" w:cs="Times New Roman"/>
                <w:b w:val="0"/>
                <w:i w:val="0"/>
                <w:sz w:val="21"/>
                <w:u w:val="none"/>
              </w:rPr>
              <w:t>None – passive mechanical part</w:t>
            </w:r>
          </w:p>
        </w:tc>
      </w:tr>
    </w:tbl>
    <w:p>
      <w:pPr>
        <w:spacing w:after="80" w:before="0"/>
      </w:pPr>
    </w:p>
    <w:p>
      <w:pPr>
        <w:spacing w:after="120" w:before="0"/>
        <w:jc w:val="both"/>
      </w:pPr>
      <w:r>
        <w:rPr>
          <w:rFonts w:ascii="Times New Roman" w:hAnsi="Times New Roman" w:cs="Times New Roman"/>
          <w:b w:val="0"/>
          <w:i w:val="0"/>
          <w:sz w:val="24"/>
          <w:u w:val="none"/>
        </w:rPr>
        <w:t>Pin configuration: a propeller is a purely mechanical component and has no electrical pins. The only “interface” is the hub hole, which must be matched to the motor shaft diameter using the supplied adapter rings, and the CW / CCW marking, which must match the motor rotation.</w:t>
      </w:r>
    </w:p>
    <w:p>
      <w:pPr>
        <w:spacing w:after="160" w:before="0"/>
      </w:pPr>
      <w:r>
        <w:rPr>
          <w:rFonts w:ascii="Times New Roman" w:hAnsi="Times New Roman" w:cs="Times New Roman"/>
          <w:b/>
          <w:i w:val="0"/>
          <w:sz w:val="24"/>
          <w:u w:val="none"/>
        </w:rPr>
        <w:t>2. FlySky FS-i6 2.4 GHz 6-Channel AFHDS Transmitter with FS-iA6B Receiver</w:t>
      </w:r>
    </w:p>
    <w:p>
      <w:pPr>
        <w:spacing w:after="120" w:before="0"/>
        <w:jc w:val="both"/>
      </w:pPr>
      <w:r>
        <w:rPr>
          <w:rFonts w:ascii="Times New Roman" w:hAnsi="Times New Roman" w:cs="Times New Roman"/>
          <w:b w:val="0"/>
          <w:i w:val="0"/>
          <w:sz w:val="24"/>
          <w:u w:val="none"/>
        </w:rPr>
        <w:t>The transmitter (TX) is the pilot’s hand-held remote. It sends stick and switch positions as radio signals to the receiver (RX) on the drone, which gives them to the flight controller. AFHDS (Automatic Frequency Hopping Digital System) hops across frequencies in the 2.4 GHz band to avoid interference.</w:t>
      </w:r>
    </w:p>
    <w:tbl>
      <w:tblPr>
        <w:tblStyle w:val="TableGrid"/>
        <w:tblW w:type="auto" w:w="0"/>
        <w:tblLayout w:type="fixed"/>
        <w:tblLook w:firstColumn="1" w:firstRow="1" w:lastColumn="0" w:lastRow="0" w:noHBand="0" w:noVBand="1" w:val="04A0"/>
      </w:tblPr>
      <w:tblGrid>
        <w:gridCol w:w="2000"/>
        <w:gridCol w:w="3500"/>
        <w:gridCol w:w="3500"/>
      </w:tblGrid>
      <w:tr>
        <w:tc>
          <w:tcPr>
            <w:tcW w:type="dxa" w:w="2000"/>
            <w:shd w:val="clear" w:color="auto" w:fill="D9D9D9"/>
          </w:tcPr>
          <w:p>
            <w:pPr>
              <w:spacing w:after="40"/>
            </w:pPr>
            <w:r>
              <w:rPr>
                <w:rFonts w:ascii="Times New Roman" w:hAnsi="Times New Roman" w:cs="Times New Roman"/>
                <w:b/>
                <w:i w:val="0"/>
                <w:sz w:val="21"/>
                <w:u w:val="none"/>
              </w:rPr>
              <w:t>Parameter</w:t>
            </w:r>
          </w:p>
        </w:tc>
        <w:tc>
          <w:tcPr>
            <w:tcW w:type="dxa" w:w="3500"/>
            <w:shd w:val="clear" w:color="auto" w:fill="D9D9D9"/>
          </w:tcPr>
          <w:p>
            <w:pPr>
              <w:spacing w:after="40"/>
            </w:pPr>
            <w:r>
              <w:rPr>
                <w:rFonts w:ascii="Times New Roman" w:hAnsi="Times New Roman" w:cs="Times New Roman"/>
                <w:b/>
                <w:i w:val="0"/>
                <w:sz w:val="21"/>
                <w:u w:val="none"/>
              </w:rPr>
              <w:t>FS-i6 Transmitter</w:t>
            </w:r>
          </w:p>
        </w:tc>
        <w:tc>
          <w:tcPr>
            <w:tcW w:type="dxa" w:w="3500"/>
            <w:shd w:val="clear" w:color="auto" w:fill="D9D9D9"/>
          </w:tcPr>
          <w:p>
            <w:pPr>
              <w:spacing w:after="40"/>
            </w:pPr>
            <w:r>
              <w:rPr>
                <w:rFonts w:ascii="Times New Roman" w:hAnsi="Times New Roman" w:cs="Times New Roman"/>
                <w:b/>
                <w:i w:val="0"/>
                <w:sz w:val="21"/>
                <w:u w:val="none"/>
              </w:rPr>
              <w:t>FS-iA6B Receiver</w:t>
            </w:r>
          </w:p>
        </w:tc>
      </w:tr>
      <w:tr>
        <w:tc>
          <w:tcPr>
            <w:tcW w:type="dxa" w:w="2000"/>
          </w:tcPr>
          <w:p>
            <w:pPr>
              <w:spacing w:after="40"/>
            </w:pPr>
            <w:r>
              <w:rPr>
                <w:rFonts w:ascii="Times New Roman" w:hAnsi="Times New Roman" w:cs="Times New Roman"/>
                <w:b w:val="0"/>
                <w:i w:val="0"/>
                <w:sz w:val="21"/>
                <w:u w:val="none"/>
              </w:rPr>
              <w:t>Channels</w:t>
            </w:r>
          </w:p>
        </w:tc>
        <w:tc>
          <w:tcPr>
            <w:tcW w:type="dxa" w:w="3500"/>
          </w:tcPr>
          <w:p>
            <w:pPr>
              <w:spacing w:after="40"/>
            </w:pPr>
            <w:r>
              <w:rPr>
                <w:rFonts w:ascii="Times New Roman" w:hAnsi="Times New Roman" w:cs="Times New Roman"/>
                <w:b w:val="0"/>
                <w:i w:val="0"/>
                <w:sz w:val="21"/>
                <w:u w:val="none"/>
              </w:rPr>
              <w:t>6 (expandable up to 10 using iBUS)</w:t>
            </w:r>
          </w:p>
        </w:tc>
        <w:tc>
          <w:tcPr>
            <w:tcW w:type="dxa" w:w="3500"/>
          </w:tcPr>
          <w:p>
            <w:pPr>
              <w:spacing w:after="40"/>
            </w:pPr>
            <w:r>
              <w:rPr>
                <w:rFonts w:ascii="Times New Roman" w:hAnsi="Times New Roman" w:cs="Times New Roman"/>
                <w:b w:val="0"/>
                <w:i w:val="0"/>
                <w:sz w:val="21"/>
                <w:u w:val="none"/>
              </w:rPr>
              <w:t>6 PWM outputs (CH1–CH6); PPM and iBUS outputs</w:t>
            </w:r>
          </w:p>
        </w:tc>
      </w:tr>
      <w:tr>
        <w:tc>
          <w:tcPr>
            <w:tcW w:type="dxa" w:w="2000"/>
          </w:tcPr>
          <w:p>
            <w:pPr>
              <w:spacing w:after="40"/>
            </w:pPr>
            <w:r>
              <w:rPr>
                <w:rFonts w:ascii="Times New Roman" w:hAnsi="Times New Roman" w:cs="Times New Roman"/>
                <w:b w:val="0"/>
                <w:i w:val="0"/>
                <w:sz w:val="21"/>
                <w:u w:val="none"/>
              </w:rPr>
              <w:t>Frequency / protocol</w:t>
            </w:r>
          </w:p>
        </w:tc>
        <w:tc>
          <w:tcPr>
            <w:tcW w:type="dxa" w:w="3500"/>
          </w:tcPr>
          <w:p>
            <w:pPr>
              <w:spacing w:after="40"/>
            </w:pPr>
            <w:r>
              <w:rPr>
                <w:rFonts w:ascii="Times New Roman" w:hAnsi="Times New Roman" w:cs="Times New Roman"/>
                <w:b w:val="0"/>
                <w:i w:val="0"/>
                <w:sz w:val="21"/>
                <w:u w:val="none"/>
              </w:rPr>
              <w:t>2.4 GHz ISM band, AFHDS 2A</w:t>
            </w:r>
          </w:p>
        </w:tc>
        <w:tc>
          <w:tcPr>
            <w:tcW w:type="dxa" w:w="3500"/>
          </w:tcPr>
          <w:p>
            <w:pPr>
              <w:spacing w:after="40"/>
            </w:pPr>
            <w:r>
              <w:rPr>
                <w:rFonts w:ascii="Times New Roman" w:hAnsi="Times New Roman" w:cs="Times New Roman"/>
                <w:b w:val="0"/>
                <w:i w:val="0"/>
                <w:sz w:val="21"/>
                <w:u w:val="none"/>
              </w:rPr>
              <w:t>2.4 GHz, AFHDS 2A (2-way)</w:t>
            </w:r>
          </w:p>
        </w:tc>
      </w:tr>
      <w:tr>
        <w:tc>
          <w:tcPr>
            <w:tcW w:type="dxa" w:w="2000"/>
          </w:tcPr>
          <w:p>
            <w:pPr>
              <w:spacing w:after="40"/>
            </w:pPr>
            <w:r>
              <w:rPr>
                <w:rFonts w:ascii="Times New Roman" w:hAnsi="Times New Roman" w:cs="Times New Roman"/>
                <w:b w:val="0"/>
                <w:i w:val="0"/>
                <w:sz w:val="21"/>
                <w:u w:val="none"/>
              </w:rPr>
              <w:t>Power supply</w:t>
            </w:r>
          </w:p>
        </w:tc>
        <w:tc>
          <w:tcPr>
            <w:tcW w:type="dxa" w:w="3500"/>
          </w:tcPr>
          <w:p>
            <w:pPr>
              <w:spacing w:after="40"/>
            </w:pPr>
            <w:r>
              <w:rPr>
                <w:rFonts w:ascii="Times New Roman" w:hAnsi="Times New Roman" w:cs="Times New Roman"/>
                <w:b w:val="0"/>
                <w:i w:val="0"/>
                <w:sz w:val="21"/>
                <w:u w:val="none"/>
              </w:rPr>
              <w:t>4 × 1.5 V AA cells (≈ 4.0–6.5 V)</w:t>
            </w:r>
          </w:p>
        </w:tc>
        <w:tc>
          <w:tcPr>
            <w:tcW w:type="dxa" w:w="3500"/>
          </w:tcPr>
          <w:p>
            <w:pPr>
              <w:spacing w:after="40"/>
            </w:pPr>
            <w:r>
              <w:rPr>
                <w:rFonts w:ascii="Times New Roman" w:hAnsi="Times New Roman" w:cs="Times New Roman"/>
                <w:b w:val="0"/>
                <w:i w:val="0"/>
                <w:sz w:val="21"/>
                <w:u w:val="none"/>
              </w:rPr>
              <w:t>4.0 – 6.5 V DC (powered from FC / BEC)</w:t>
            </w:r>
          </w:p>
        </w:tc>
      </w:tr>
      <w:tr>
        <w:tc>
          <w:tcPr>
            <w:tcW w:type="dxa" w:w="2000"/>
          </w:tcPr>
          <w:p>
            <w:pPr>
              <w:spacing w:after="40"/>
            </w:pPr>
            <w:r>
              <w:rPr>
                <w:rFonts w:ascii="Times New Roman" w:hAnsi="Times New Roman" w:cs="Times New Roman"/>
                <w:b w:val="0"/>
                <w:i w:val="0"/>
                <w:sz w:val="21"/>
                <w:u w:val="none"/>
              </w:rPr>
              <w:t>Range</w:t>
            </w:r>
          </w:p>
        </w:tc>
        <w:tc>
          <w:tcPr>
            <w:tcW w:type="dxa" w:w="3500"/>
          </w:tcPr>
          <w:p>
            <w:pPr>
              <w:spacing w:after="40"/>
            </w:pPr>
            <w:r>
              <w:rPr>
                <w:rFonts w:ascii="Times New Roman" w:hAnsi="Times New Roman" w:cs="Times New Roman"/>
                <w:b w:val="0"/>
                <w:i w:val="0"/>
                <w:sz w:val="21"/>
                <w:u w:val="none"/>
              </w:rPr>
              <w:t>≈ 500 m or more in open field</w:t>
            </w:r>
          </w:p>
        </w:tc>
        <w:tc>
          <w:tcPr>
            <w:tcW w:type="dxa" w:w="3500"/>
          </w:tcPr>
          <w:p>
            <w:pPr>
              <w:spacing w:after="40"/>
            </w:pPr>
            <w:r>
              <w:rPr>
                <w:rFonts w:ascii="Times New Roman" w:hAnsi="Times New Roman" w:cs="Times New Roman"/>
                <w:b w:val="0"/>
                <w:i w:val="0"/>
                <w:sz w:val="21"/>
                <w:u w:val="none"/>
              </w:rPr>
              <w:t>–</w:t>
            </w:r>
          </w:p>
        </w:tc>
      </w:tr>
      <w:tr>
        <w:tc>
          <w:tcPr>
            <w:tcW w:type="dxa" w:w="2000"/>
          </w:tcPr>
          <w:p>
            <w:pPr>
              <w:spacing w:after="40"/>
            </w:pPr>
            <w:r>
              <w:rPr>
                <w:rFonts w:ascii="Times New Roman" w:hAnsi="Times New Roman" w:cs="Times New Roman"/>
                <w:b w:val="0"/>
                <w:i w:val="0"/>
                <w:sz w:val="21"/>
                <w:u w:val="none"/>
              </w:rPr>
              <w:t>Antenna</w:t>
            </w:r>
          </w:p>
        </w:tc>
        <w:tc>
          <w:tcPr>
            <w:tcW w:type="dxa" w:w="3500"/>
          </w:tcPr>
          <w:p>
            <w:pPr>
              <w:spacing w:after="40"/>
            </w:pPr>
            <w:r>
              <w:rPr>
                <w:rFonts w:ascii="Times New Roman" w:hAnsi="Times New Roman" w:cs="Times New Roman"/>
                <w:b w:val="0"/>
                <w:i w:val="0"/>
                <w:sz w:val="21"/>
                <w:u w:val="none"/>
              </w:rPr>
              <w:t>Single external antenna</w:t>
            </w:r>
          </w:p>
        </w:tc>
        <w:tc>
          <w:tcPr>
            <w:tcW w:type="dxa" w:w="3500"/>
          </w:tcPr>
          <w:p>
            <w:pPr>
              <w:spacing w:after="40"/>
            </w:pPr>
            <w:r>
              <w:rPr>
                <w:rFonts w:ascii="Times New Roman" w:hAnsi="Times New Roman" w:cs="Times New Roman"/>
                <w:b w:val="0"/>
                <w:i w:val="0"/>
                <w:sz w:val="21"/>
                <w:u w:val="none"/>
              </w:rPr>
              <w:t>Dual antenna (diversity)</w:t>
            </w:r>
          </w:p>
        </w:tc>
      </w:tr>
      <w:tr>
        <w:tc>
          <w:tcPr>
            <w:tcW w:type="dxa" w:w="2000"/>
          </w:tcPr>
          <w:p>
            <w:pPr>
              <w:spacing w:after="40"/>
            </w:pPr>
            <w:r>
              <w:rPr>
                <w:rFonts w:ascii="Times New Roman" w:hAnsi="Times New Roman" w:cs="Times New Roman"/>
                <w:b w:val="0"/>
                <w:i w:val="0"/>
                <w:sz w:val="21"/>
                <w:u w:val="none"/>
              </w:rPr>
              <w:t>Display</w:t>
            </w:r>
          </w:p>
        </w:tc>
        <w:tc>
          <w:tcPr>
            <w:tcW w:type="dxa" w:w="3500"/>
          </w:tcPr>
          <w:p>
            <w:pPr>
              <w:spacing w:after="40"/>
            </w:pPr>
            <w:r>
              <w:rPr>
                <w:rFonts w:ascii="Times New Roman" w:hAnsi="Times New Roman" w:cs="Times New Roman"/>
                <w:b w:val="0"/>
                <w:i w:val="0"/>
                <w:sz w:val="21"/>
                <w:u w:val="none"/>
              </w:rPr>
              <w:t>128 × 64 LCD, 4 trim buttons, 3 switches + 2 VR knobs</w:t>
            </w:r>
          </w:p>
        </w:tc>
        <w:tc>
          <w:tcPr>
            <w:tcW w:type="dxa" w:w="3500"/>
          </w:tcPr>
          <w:p>
            <w:pPr>
              <w:spacing w:after="40"/>
            </w:pPr>
            <w:r>
              <w:rPr>
                <w:rFonts w:ascii="Times New Roman" w:hAnsi="Times New Roman" w:cs="Times New Roman"/>
                <w:b w:val="0"/>
                <w:i w:val="0"/>
                <w:sz w:val="21"/>
                <w:u w:val="none"/>
              </w:rPr>
              <w:t>Bind button + status LED</w:t>
            </w:r>
          </w:p>
        </w:tc>
      </w:tr>
      <w:tr>
        <w:tc>
          <w:tcPr>
            <w:tcW w:type="dxa" w:w="2000"/>
          </w:tcPr>
          <w:p>
            <w:pPr>
              <w:spacing w:after="40"/>
            </w:pPr>
            <w:r>
              <w:rPr>
                <w:rFonts w:ascii="Times New Roman" w:hAnsi="Times New Roman" w:cs="Times New Roman"/>
                <w:b w:val="0"/>
                <w:i w:val="0"/>
                <w:sz w:val="21"/>
                <w:u w:val="none"/>
              </w:rPr>
              <w:t>Telemetry</w:t>
            </w:r>
          </w:p>
        </w:tc>
        <w:tc>
          <w:tcPr>
            <w:tcW w:type="dxa" w:w="3500"/>
          </w:tcPr>
          <w:p>
            <w:pPr>
              <w:spacing w:after="40"/>
            </w:pPr>
            <w:r>
              <w:rPr>
                <w:rFonts w:ascii="Times New Roman" w:hAnsi="Times New Roman" w:cs="Times New Roman"/>
                <w:b w:val="0"/>
                <w:i w:val="0"/>
                <w:sz w:val="21"/>
                <w:u w:val="none"/>
              </w:rPr>
              <w:t>Receives sensor data back (battery voltage, RSSI)</w:t>
            </w:r>
          </w:p>
        </w:tc>
        <w:tc>
          <w:tcPr>
            <w:tcW w:type="dxa" w:w="3500"/>
          </w:tcPr>
          <w:p>
            <w:pPr>
              <w:spacing w:after="40"/>
            </w:pPr>
            <w:r>
              <w:rPr>
                <w:rFonts w:ascii="Times New Roman" w:hAnsi="Times New Roman" w:cs="Times New Roman"/>
                <w:b w:val="0"/>
                <w:i w:val="0"/>
                <w:sz w:val="21"/>
                <w:u w:val="none"/>
              </w:rPr>
              <w:t>Sensor port (iBUS)</w:t>
            </w:r>
          </w:p>
        </w:tc>
      </w:tr>
    </w:tbl>
    <w:p>
      <w:pPr>
        <w:spacing w:after="80" w:before="0"/>
      </w:pPr>
    </w:p>
    <w:p>
      <w:pPr>
        <w:spacing w:after="80" w:before="0"/>
      </w:pPr>
      <w:r>
        <w:rPr>
          <w:rFonts w:ascii="Times New Roman" w:hAnsi="Times New Roman" w:cs="Times New Roman"/>
          <w:b/>
          <w:i w:val="0"/>
          <w:sz w:val="24"/>
          <w:u w:val="none"/>
        </w:rPr>
        <w:t>Pin configuration of FS-iA6B receiver:</w:t>
      </w:r>
    </w:p>
    <w:tbl>
      <w:tblPr>
        <w:tblStyle w:val="TableGrid"/>
        <w:tblW w:type="auto" w:w="0"/>
        <w:tblLayout w:type="fixed"/>
        <w:tblLook w:firstColumn="1" w:firstRow="1" w:lastColumn="0" w:lastRow="0" w:noHBand="0" w:noVBand="1" w:val="04A0"/>
      </w:tblPr>
      <w:tblGrid>
        <w:gridCol w:w="2800"/>
        <w:gridCol w:w="6200"/>
      </w:tblGrid>
      <w:tr>
        <w:tc>
          <w:tcPr>
            <w:tcW w:type="dxa" w:w="2800"/>
            <w:shd w:val="clear" w:color="auto" w:fill="D9D9D9"/>
          </w:tcPr>
          <w:p>
            <w:pPr>
              <w:spacing w:after="40"/>
            </w:pPr>
            <w:r>
              <w:rPr>
                <w:rFonts w:ascii="Times New Roman" w:hAnsi="Times New Roman" w:cs="Times New Roman"/>
                <w:b/>
                <w:i w:val="0"/>
                <w:sz w:val="21"/>
                <w:u w:val="none"/>
              </w:rPr>
              <w:t>Port / Pin</w:t>
            </w:r>
          </w:p>
        </w:tc>
        <w:tc>
          <w:tcPr>
            <w:tcW w:type="dxa" w:w="6200"/>
            <w:shd w:val="clear" w:color="auto" w:fill="D9D9D9"/>
          </w:tcPr>
          <w:p>
            <w:pPr>
              <w:spacing w:after="40"/>
            </w:pPr>
            <w:r>
              <w:rPr>
                <w:rFonts w:ascii="Times New Roman" w:hAnsi="Times New Roman" w:cs="Times New Roman"/>
                <w:b/>
                <w:i w:val="0"/>
                <w:sz w:val="21"/>
                <w:u w:val="none"/>
              </w:rPr>
              <w:t>Function</w:t>
            </w:r>
          </w:p>
        </w:tc>
      </w:tr>
      <w:tr>
        <w:tc>
          <w:tcPr>
            <w:tcW w:type="dxa" w:w="2800"/>
          </w:tcPr>
          <w:p>
            <w:pPr>
              <w:spacing w:after="40"/>
            </w:pPr>
            <w:r>
              <w:rPr>
                <w:rFonts w:ascii="Times New Roman" w:hAnsi="Times New Roman" w:cs="Times New Roman"/>
                <w:b w:val="0"/>
                <w:i w:val="0"/>
                <w:sz w:val="21"/>
                <w:u w:val="none"/>
              </w:rPr>
              <w:t>CH1 – CH6 (3 pins each)</w:t>
            </w:r>
          </w:p>
        </w:tc>
        <w:tc>
          <w:tcPr>
            <w:tcW w:type="dxa" w:w="6200"/>
          </w:tcPr>
          <w:p>
            <w:pPr>
              <w:spacing w:after="40"/>
            </w:pPr>
            <w:r>
              <w:rPr>
                <w:rFonts w:ascii="Times New Roman" w:hAnsi="Times New Roman" w:cs="Times New Roman"/>
                <w:b w:val="0"/>
                <w:i w:val="0"/>
                <w:sz w:val="21"/>
                <w:u w:val="none"/>
              </w:rPr>
              <w:t>Signal (S) – Power (+) – Ground (–) servo-style PWM outputs: CH1 Roll (aileron), CH2 Pitch (elevator), CH3 Throttle, CH4 Yaw (rudder), CH5 / CH6 aux switches (flight mode, etc.)</w:t>
            </w:r>
          </w:p>
        </w:tc>
      </w:tr>
      <w:tr>
        <w:tc>
          <w:tcPr>
            <w:tcW w:type="dxa" w:w="2800"/>
          </w:tcPr>
          <w:p>
            <w:pPr>
              <w:spacing w:after="40"/>
            </w:pPr>
            <w:r>
              <w:rPr>
                <w:rFonts w:ascii="Times New Roman" w:hAnsi="Times New Roman" w:cs="Times New Roman"/>
                <w:b w:val="0"/>
                <w:i w:val="0"/>
                <w:sz w:val="21"/>
                <w:u w:val="none"/>
              </w:rPr>
              <w:t>PPM</w:t>
            </w:r>
          </w:p>
        </w:tc>
        <w:tc>
          <w:tcPr>
            <w:tcW w:type="dxa" w:w="6200"/>
          </w:tcPr>
          <w:p>
            <w:pPr>
              <w:spacing w:after="40"/>
            </w:pPr>
            <w:r>
              <w:rPr>
                <w:rFonts w:ascii="Times New Roman" w:hAnsi="Times New Roman" w:cs="Times New Roman"/>
                <w:b w:val="0"/>
                <w:i w:val="0"/>
                <w:sz w:val="21"/>
                <w:u w:val="none"/>
              </w:rPr>
              <w:t>Combined (summed) PPM signal of all channels on a single wire – connected to Pixhawk RC IN</w:t>
            </w:r>
          </w:p>
        </w:tc>
      </w:tr>
      <w:tr>
        <w:tc>
          <w:tcPr>
            <w:tcW w:type="dxa" w:w="2800"/>
          </w:tcPr>
          <w:p>
            <w:pPr>
              <w:spacing w:after="40"/>
            </w:pPr>
            <w:r>
              <w:rPr>
                <w:rFonts w:ascii="Times New Roman" w:hAnsi="Times New Roman" w:cs="Times New Roman"/>
                <w:b w:val="0"/>
                <w:i w:val="0"/>
                <w:sz w:val="21"/>
                <w:u w:val="none"/>
              </w:rPr>
              <w:t>i-BUS Servo (OUT)</w:t>
            </w:r>
          </w:p>
        </w:tc>
        <w:tc>
          <w:tcPr>
            <w:tcW w:type="dxa" w:w="6200"/>
          </w:tcPr>
          <w:p>
            <w:pPr>
              <w:spacing w:after="40"/>
            </w:pPr>
            <w:r>
              <w:rPr>
                <w:rFonts w:ascii="Times New Roman" w:hAnsi="Times New Roman" w:cs="Times New Roman"/>
                <w:b w:val="0"/>
                <w:i w:val="0"/>
                <w:sz w:val="21"/>
                <w:u w:val="none"/>
              </w:rPr>
              <w:t>Digital serial output of all channels (14 channels) – connected to a Pixhawk serial port</w:t>
            </w:r>
          </w:p>
        </w:tc>
      </w:tr>
      <w:tr>
        <w:tc>
          <w:tcPr>
            <w:tcW w:type="dxa" w:w="2800"/>
          </w:tcPr>
          <w:p>
            <w:pPr>
              <w:spacing w:after="40"/>
            </w:pPr>
            <w:r>
              <w:rPr>
                <w:rFonts w:ascii="Times New Roman" w:hAnsi="Times New Roman" w:cs="Times New Roman"/>
                <w:b w:val="0"/>
                <w:i w:val="0"/>
                <w:sz w:val="21"/>
                <w:u w:val="none"/>
              </w:rPr>
              <w:t>i-BUS Sensor (IN)</w:t>
            </w:r>
          </w:p>
        </w:tc>
        <w:tc>
          <w:tcPr>
            <w:tcW w:type="dxa" w:w="6200"/>
          </w:tcPr>
          <w:p>
            <w:pPr>
              <w:spacing w:after="40"/>
            </w:pPr>
            <w:r>
              <w:rPr>
                <w:rFonts w:ascii="Times New Roman" w:hAnsi="Times New Roman" w:cs="Times New Roman"/>
                <w:b w:val="0"/>
                <w:i w:val="0"/>
                <w:sz w:val="21"/>
                <w:u w:val="none"/>
              </w:rPr>
              <w:t>Telemetry sensor input (e.g. voltage sensor)</w:t>
            </w:r>
          </w:p>
        </w:tc>
      </w:tr>
      <w:tr>
        <w:tc>
          <w:tcPr>
            <w:tcW w:type="dxa" w:w="2800"/>
          </w:tcPr>
          <w:p>
            <w:pPr>
              <w:spacing w:after="40"/>
            </w:pPr>
            <w:r>
              <w:rPr>
                <w:rFonts w:ascii="Times New Roman" w:hAnsi="Times New Roman" w:cs="Times New Roman"/>
                <w:b w:val="0"/>
                <w:i w:val="0"/>
                <w:sz w:val="21"/>
                <w:u w:val="none"/>
              </w:rPr>
              <w:t>Bind button</w:t>
            </w:r>
          </w:p>
        </w:tc>
        <w:tc>
          <w:tcPr>
            <w:tcW w:type="dxa" w:w="6200"/>
          </w:tcPr>
          <w:p>
            <w:pPr>
              <w:spacing w:after="40"/>
            </w:pPr>
            <w:r>
              <w:rPr>
                <w:rFonts w:ascii="Times New Roman" w:hAnsi="Times New Roman" w:cs="Times New Roman"/>
                <w:b w:val="0"/>
                <w:i w:val="0"/>
                <w:sz w:val="21"/>
                <w:u w:val="none"/>
              </w:rPr>
              <w:t>Hold while powering on to bind the receiver with the transmitter</w:t>
            </w:r>
          </w:p>
        </w:tc>
      </w:tr>
    </w:tbl>
    <w:p>
      <w:pPr>
        <w:spacing w:after="80" w:before="0"/>
      </w:pPr>
    </w:p>
    <w:p>
      <w:pPr>
        <w:spacing w:after="160" w:before="0"/>
      </w:pPr>
      <w:r>
        <w:rPr>
          <w:rFonts w:ascii="Times New Roman" w:hAnsi="Times New Roman" w:cs="Times New Roman"/>
          <w:b/>
          <w:i w:val="0"/>
          <w:sz w:val="24"/>
          <w:u w:val="none"/>
        </w:rPr>
        <w:t>3. APM / Pixhawk Power Module with XT60 connector</w:t>
      </w:r>
    </w:p>
    <w:p>
      <w:pPr>
        <w:spacing w:after="120" w:before="0"/>
        <w:jc w:val="both"/>
      </w:pPr>
      <w:r>
        <w:rPr>
          <w:rFonts w:ascii="Times New Roman" w:hAnsi="Times New Roman" w:cs="Times New Roman"/>
          <w:b w:val="0"/>
          <w:i w:val="0"/>
          <w:sz w:val="24"/>
          <w:u w:val="none"/>
        </w:rPr>
        <w:t>The power module steps the high LiPo battery voltage down to a stable 5 V (BEC) to power the Pixhawk flight controller and its peripherals, and at the same time measures battery voltage and current. These analog readings are given to the autopilot, which uses them for battery monitoring and low-battery failsafe. The XT60 connector connects the battery to the module and to the power distribution lines of the ESCs.</w:t>
      </w:r>
    </w:p>
    <w:tbl>
      <w:tblPr>
        <w:tblStyle w:val="TableGrid"/>
        <w:tblW w:type="auto" w:w="0"/>
        <w:tblLayout w:type="fixed"/>
        <w:tblLook w:firstColumn="1" w:firstRow="1" w:lastColumn="0" w:lastRow="0" w:noHBand="0" w:noVBand="1" w:val="04A0"/>
      </w:tblPr>
      <w:tblGrid>
        <w:gridCol w:w="2500"/>
        <w:gridCol w:w="6500"/>
      </w:tblGrid>
      <w:tr>
        <w:tc>
          <w:tcPr>
            <w:tcW w:type="dxa" w:w="2500"/>
            <w:shd w:val="clear" w:color="auto" w:fill="D9D9D9"/>
          </w:tcPr>
          <w:p>
            <w:pPr>
              <w:spacing w:after="40"/>
            </w:pPr>
            <w:r>
              <w:rPr>
                <w:rFonts w:ascii="Times New Roman" w:hAnsi="Times New Roman" w:cs="Times New Roman"/>
                <w:b/>
                <w:i w:val="0"/>
                <w:sz w:val="21"/>
                <w:u w:val="none"/>
              </w:rPr>
              <w:t>Parameter</w:t>
            </w:r>
          </w:p>
        </w:tc>
        <w:tc>
          <w:tcPr>
            <w:tcW w:type="dxa" w:w="6500"/>
            <w:shd w:val="clear" w:color="auto" w:fill="D9D9D9"/>
          </w:tcPr>
          <w:p>
            <w:pPr>
              <w:spacing w:after="40"/>
            </w:pPr>
            <w:r>
              <w:rPr>
                <w:rFonts w:ascii="Times New Roman" w:hAnsi="Times New Roman" w:cs="Times New Roman"/>
                <w:b/>
                <w:i w:val="0"/>
                <w:sz w:val="21"/>
                <w:u w:val="none"/>
              </w:rPr>
              <w:t>Specification (typical)</w:t>
            </w:r>
          </w:p>
        </w:tc>
      </w:tr>
      <w:tr>
        <w:tc>
          <w:tcPr>
            <w:tcW w:type="dxa" w:w="2500"/>
          </w:tcPr>
          <w:p>
            <w:pPr>
              <w:spacing w:after="40"/>
            </w:pPr>
            <w:r>
              <w:rPr>
                <w:rFonts w:ascii="Times New Roman" w:hAnsi="Times New Roman" w:cs="Times New Roman"/>
                <w:b w:val="0"/>
                <w:i w:val="0"/>
                <w:sz w:val="21"/>
                <w:u w:val="none"/>
              </w:rPr>
              <w:t>Input connector</w:t>
            </w:r>
          </w:p>
        </w:tc>
        <w:tc>
          <w:tcPr>
            <w:tcW w:type="dxa" w:w="6500"/>
          </w:tcPr>
          <w:p>
            <w:pPr>
              <w:spacing w:after="40"/>
            </w:pPr>
            <w:r>
              <w:rPr>
                <w:rFonts w:ascii="Times New Roman" w:hAnsi="Times New Roman" w:cs="Times New Roman"/>
                <w:b w:val="0"/>
                <w:i w:val="0"/>
                <w:sz w:val="21"/>
                <w:u w:val="none"/>
              </w:rPr>
              <w:t>XT60 (battery side), XT60 / bare wire output to PDB / ESCs</w:t>
            </w:r>
          </w:p>
        </w:tc>
      </w:tr>
      <w:tr>
        <w:tc>
          <w:tcPr>
            <w:tcW w:type="dxa" w:w="2500"/>
          </w:tcPr>
          <w:p>
            <w:pPr>
              <w:spacing w:after="40"/>
            </w:pPr>
            <w:r>
              <w:rPr>
                <w:rFonts w:ascii="Times New Roman" w:hAnsi="Times New Roman" w:cs="Times New Roman"/>
                <w:b w:val="0"/>
                <w:i w:val="0"/>
                <w:sz w:val="21"/>
                <w:u w:val="none"/>
              </w:rPr>
              <w:t>Input voltage</w:t>
            </w:r>
          </w:p>
        </w:tc>
        <w:tc>
          <w:tcPr>
            <w:tcW w:type="dxa" w:w="6500"/>
          </w:tcPr>
          <w:p>
            <w:pPr>
              <w:spacing w:after="40"/>
            </w:pPr>
            <w:r>
              <w:rPr>
                <w:rFonts w:ascii="Times New Roman" w:hAnsi="Times New Roman" w:cs="Times New Roman"/>
                <w:b w:val="0"/>
                <w:i w:val="0"/>
                <w:sz w:val="21"/>
                <w:u w:val="none"/>
              </w:rPr>
              <w:t>≈ 6 V – 18 V (2S–4S LiPo)</w:t>
            </w:r>
          </w:p>
        </w:tc>
      </w:tr>
      <w:tr>
        <w:tc>
          <w:tcPr>
            <w:tcW w:type="dxa" w:w="2500"/>
          </w:tcPr>
          <w:p>
            <w:pPr>
              <w:spacing w:after="40"/>
            </w:pPr>
            <w:r>
              <w:rPr>
                <w:rFonts w:ascii="Times New Roman" w:hAnsi="Times New Roman" w:cs="Times New Roman"/>
                <w:b w:val="0"/>
                <w:i w:val="0"/>
                <w:sz w:val="21"/>
                <w:u w:val="none"/>
              </w:rPr>
              <w:t>Max current sensing</w:t>
            </w:r>
          </w:p>
        </w:tc>
        <w:tc>
          <w:tcPr>
            <w:tcW w:type="dxa" w:w="6500"/>
          </w:tcPr>
          <w:p>
            <w:pPr>
              <w:spacing w:after="40"/>
            </w:pPr>
            <w:r>
              <w:rPr>
                <w:rFonts w:ascii="Times New Roman" w:hAnsi="Times New Roman" w:cs="Times New Roman"/>
                <w:b w:val="0"/>
                <w:i w:val="0"/>
                <w:sz w:val="21"/>
                <w:u w:val="none"/>
              </w:rPr>
              <w:t>≈ 90 A</w:t>
            </w:r>
          </w:p>
        </w:tc>
      </w:tr>
      <w:tr>
        <w:tc>
          <w:tcPr>
            <w:tcW w:type="dxa" w:w="2500"/>
          </w:tcPr>
          <w:p>
            <w:pPr>
              <w:spacing w:after="40"/>
            </w:pPr>
            <w:r>
              <w:rPr>
                <w:rFonts w:ascii="Times New Roman" w:hAnsi="Times New Roman" w:cs="Times New Roman"/>
                <w:b w:val="0"/>
                <w:i w:val="0"/>
                <w:sz w:val="21"/>
                <w:u w:val="none"/>
              </w:rPr>
              <w:t>BEC output</w:t>
            </w:r>
          </w:p>
        </w:tc>
        <w:tc>
          <w:tcPr>
            <w:tcW w:type="dxa" w:w="6500"/>
          </w:tcPr>
          <w:p>
            <w:pPr>
              <w:spacing w:after="40"/>
            </w:pPr>
            <w:r>
              <w:rPr>
                <w:rFonts w:ascii="Times New Roman" w:hAnsi="Times New Roman" w:cs="Times New Roman"/>
                <w:b w:val="0"/>
                <w:i w:val="0"/>
                <w:sz w:val="21"/>
                <w:u w:val="none"/>
              </w:rPr>
              <w:t>≈ 5.3 V, 3 A to the flight controller</w:t>
            </w:r>
          </w:p>
        </w:tc>
      </w:tr>
      <w:tr>
        <w:tc>
          <w:tcPr>
            <w:tcW w:type="dxa" w:w="2500"/>
          </w:tcPr>
          <w:p>
            <w:pPr>
              <w:spacing w:after="40"/>
            </w:pPr>
            <w:r>
              <w:rPr>
                <w:rFonts w:ascii="Times New Roman" w:hAnsi="Times New Roman" w:cs="Times New Roman"/>
                <w:b w:val="0"/>
                <w:i w:val="0"/>
                <w:sz w:val="21"/>
                <w:u w:val="none"/>
              </w:rPr>
              <w:t>Sensing</w:t>
            </w:r>
          </w:p>
        </w:tc>
        <w:tc>
          <w:tcPr>
            <w:tcW w:type="dxa" w:w="6500"/>
          </w:tcPr>
          <w:p>
            <w:pPr>
              <w:spacing w:after="40"/>
            </w:pPr>
            <w:r>
              <w:rPr>
                <w:rFonts w:ascii="Times New Roman" w:hAnsi="Times New Roman" w:cs="Times New Roman"/>
                <w:b w:val="0"/>
                <w:i w:val="0"/>
                <w:sz w:val="21"/>
                <w:u w:val="none"/>
              </w:rPr>
              <w:t>Analog voltage and current outputs (calibrated in Mission Planner: voltage multiplier ≈ 10.1, amps per volt ≈ 17)</w:t>
            </w:r>
          </w:p>
        </w:tc>
      </w:tr>
    </w:tbl>
    <w:p>
      <w:pPr>
        <w:spacing w:after="80" w:before="0"/>
      </w:pPr>
    </w:p>
    <w:p>
      <w:pPr>
        <w:spacing w:after="80" w:before="0"/>
      </w:pPr>
      <w:r>
        <w:rPr>
          <w:rFonts w:ascii="Times New Roman" w:hAnsi="Times New Roman" w:cs="Times New Roman"/>
          <w:b/>
          <w:i w:val="0"/>
          <w:sz w:val="24"/>
          <w:u w:val="none"/>
        </w:rPr>
        <w:t>Pin configuration of 6-pin DF13 cable (to Pixhawk POWER port):</w:t>
      </w:r>
    </w:p>
    <w:tbl>
      <w:tblPr>
        <w:tblStyle w:val="TableGrid"/>
        <w:tblW w:type="auto" w:w="0"/>
        <w:tblLayout w:type="fixed"/>
        <w:tblLook w:firstColumn="1" w:firstRow="1" w:lastColumn="0" w:lastRow="0" w:noHBand="0" w:noVBand="1" w:val="04A0"/>
      </w:tblPr>
      <w:tblGrid>
        <w:gridCol w:w="1500"/>
        <w:gridCol w:w="7500"/>
      </w:tblGrid>
      <w:tr>
        <w:tc>
          <w:tcPr>
            <w:tcW w:type="dxa" w:w="1500"/>
            <w:shd w:val="clear" w:color="auto" w:fill="D9D9D9"/>
          </w:tcPr>
          <w:p>
            <w:pPr>
              <w:spacing w:after="40"/>
            </w:pPr>
            <w:r>
              <w:rPr>
                <w:rFonts w:ascii="Times New Roman" w:hAnsi="Times New Roman" w:cs="Times New Roman"/>
                <w:b/>
                <w:i w:val="0"/>
                <w:sz w:val="21"/>
                <w:u w:val="none"/>
              </w:rPr>
              <w:t>Pin</w:t>
            </w:r>
          </w:p>
        </w:tc>
        <w:tc>
          <w:tcPr>
            <w:tcW w:type="dxa" w:w="7500"/>
            <w:shd w:val="clear" w:color="auto" w:fill="D9D9D9"/>
          </w:tcPr>
          <w:p>
            <w:pPr>
              <w:spacing w:after="40"/>
            </w:pPr>
            <w:r>
              <w:rPr>
                <w:rFonts w:ascii="Times New Roman" w:hAnsi="Times New Roman" w:cs="Times New Roman"/>
                <w:b/>
                <w:i w:val="0"/>
                <w:sz w:val="21"/>
                <w:u w:val="none"/>
              </w:rPr>
              <w:t>Signal</w:t>
            </w:r>
          </w:p>
        </w:tc>
      </w:tr>
      <w:tr>
        <w:tc>
          <w:tcPr>
            <w:tcW w:type="dxa" w:w="1500"/>
          </w:tcPr>
          <w:p>
            <w:pPr>
              <w:spacing w:after="40"/>
            </w:pPr>
            <w:r>
              <w:rPr>
                <w:rFonts w:ascii="Times New Roman" w:hAnsi="Times New Roman" w:cs="Times New Roman"/>
                <w:b w:val="0"/>
                <w:i w:val="0"/>
                <w:sz w:val="21"/>
                <w:u w:val="none"/>
              </w:rPr>
              <w:t>1</w:t>
            </w:r>
          </w:p>
        </w:tc>
        <w:tc>
          <w:tcPr>
            <w:tcW w:type="dxa" w:w="7500"/>
          </w:tcPr>
          <w:p>
            <w:pPr>
              <w:spacing w:after="40"/>
            </w:pPr>
            <w:r>
              <w:rPr>
                <w:rFonts w:ascii="Times New Roman" w:hAnsi="Times New Roman" w:cs="Times New Roman"/>
                <w:b w:val="0"/>
                <w:i w:val="0"/>
                <w:sz w:val="21"/>
                <w:u w:val="none"/>
              </w:rPr>
              <w:t>+5 V (VCC)</w:t>
            </w:r>
          </w:p>
        </w:tc>
      </w:tr>
      <w:tr>
        <w:tc>
          <w:tcPr>
            <w:tcW w:type="dxa" w:w="1500"/>
          </w:tcPr>
          <w:p>
            <w:pPr>
              <w:spacing w:after="40"/>
            </w:pPr>
            <w:r>
              <w:rPr>
                <w:rFonts w:ascii="Times New Roman" w:hAnsi="Times New Roman" w:cs="Times New Roman"/>
                <w:b w:val="0"/>
                <w:i w:val="0"/>
                <w:sz w:val="21"/>
                <w:u w:val="none"/>
              </w:rPr>
              <w:t>2</w:t>
            </w:r>
          </w:p>
        </w:tc>
        <w:tc>
          <w:tcPr>
            <w:tcW w:type="dxa" w:w="7500"/>
          </w:tcPr>
          <w:p>
            <w:pPr>
              <w:spacing w:after="40"/>
            </w:pPr>
            <w:r>
              <w:rPr>
                <w:rFonts w:ascii="Times New Roman" w:hAnsi="Times New Roman" w:cs="Times New Roman"/>
                <w:b w:val="0"/>
                <w:i w:val="0"/>
                <w:sz w:val="21"/>
                <w:u w:val="none"/>
              </w:rPr>
              <w:t>+5 V (VCC)</w:t>
            </w:r>
          </w:p>
        </w:tc>
      </w:tr>
      <w:tr>
        <w:tc>
          <w:tcPr>
            <w:tcW w:type="dxa" w:w="1500"/>
          </w:tcPr>
          <w:p>
            <w:pPr>
              <w:spacing w:after="40"/>
            </w:pPr>
            <w:r>
              <w:rPr>
                <w:rFonts w:ascii="Times New Roman" w:hAnsi="Times New Roman" w:cs="Times New Roman"/>
                <w:b w:val="0"/>
                <w:i w:val="0"/>
                <w:sz w:val="21"/>
                <w:u w:val="none"/>
              </w:rPr>
              <w:t>3</w:t>
            </w:r>
          </w:p>
        </w:tc>
        <w:tc>
          <w:tcPr>
            <w:tcW w:type="dxa" w:w="7500"/>
          </w:tcPr>
          <w:p>
            <w:pPr>
              <w:spacing w:after="40"/>
            </w:pPr>
            <w:r>
              <w:rPr>
                <w:rFonts w:ascii="Times New Roman" w:hAnsi="Times New Roman" w:cs="Times New Roman"/>
                <w:b w:val="0"/>
                <w:i w:val="0"/>
                <w:sz w:val="21"/>
                <w:u w:val="none"/>
              </w:rPr>
              <w:t>CURRENT (analog current sense)</w:t>
            </w:r>
          </w:p>
        </w:tc>
      </w:tr>
      <w:tr>
        <w:tc>
          <w:tcPr>
            <w:tcW w:type="dxa" w:w="1500"/>
          </w:tcPr>
          <w:p>
            <w:pPr>
              <w:spacing w:after="40"/>
            </w:pPr>
            <w:r>
              <w:rPr>
                <w:rFonts w:ascii="Times New Roman" w:hAnsi="Times New Roman" w:cs="Times New Roman"/>
                <w:b w:val="0"/>
                <w:i w:val="0"/>
                <w:sz w:val="21"/>
                <w:u w:val="none"/>
              </w:rPr>
              <w:t>4</w:t>
            </w:r>
          </w:p>
        </w:tc>
        <w:tc>
          <w:tcPr>
            <w:tcW w:type="dxa" w:w="7500"/>
          </w:tcPr>
          <w:p>
            <w:pPr>
              <w:spacing w:after="40"/>
            </w:pPr>
            <w:r>
              <w:rPr>
                <w:rFonts w:ascii="Times New Roman" w:hAnsi="Times New Roman" w:cs="Times New Roman"/>
                <w:b w:val="0"/>
                <w:i w:val="0"/>
                <w:sz w:val="21"/>
                <w:u w:val="none"/>
              </w:rPr>
              <w:t>VOLTAGE (analog voltage sense)</w:t>
            </w:r>
          </w:p>
        </w:tc>
      </w:tr>
      <w:tr>
        <w:tc>
          <w:tcPr>
            <w:tcW w:type="dxa" w:w="1500"/>
          </w:tcPr>
          <w:p>
            <w:pPr>
              <w:spacing w:after="40"/>
            </w:pPr>
            <w:r>
              <w:rPr>
                <w:rFonts w:ascii="Times New Roman" w:hAnsi="Times New Roman" w:cs="Times New Roman"/>
                <w:b w:val="0"/>
                <w:i w:val="0"/>
                <w:sz w:val="21"/>
                <w:u w:val="none"/>
              </w:rPr>
              <w:t>5</w:t>
            </w:r>
          </w:p>
        </w:tc>
        <w:tc>
          <w:tcPr>
            <w:tcW w:type="dxa" w:w="7500"/>
          </w:tcPr>
          <w:p>
            <w:pPr>
              <w:spacing w:after="40"/>
            </w:pPr>
            <w:r>
              <w:rPr>
                <w:rFonts w:ascii="Times New Roman" w:hAnsi="Times New Roman" w:cs="Times New Roman"/>
                <w:b w:val="0"/>
                <w:i w:val="0"/>
                <w:sz w:val="21"/>
                <w:u w:val="none"/>
              </w:rPr>
              <w:t>GND</w:t>
            </w:r>
          </w:p>
        </w:tc>
      </w:tr>
      <w:tr>
        <w:tc>
          <w:tcPr>
            <w:tcW w:type="dxa" w:w="1500"/>
          </w:tcPr>
          <w:p>
            <w:pPr>
              <w:spacing w:after="40"/>
            </w:pPr>
            <w:r>
              <w:rPr>
                <w:rFonts w:ascii="Times New Roman" w:hAnsi="Times New Roman" w:cs="Times New Roman"/>
                <w:b w:val="0"/>
                <w:i w:val="0"/>
                <w:sz w:val="21"/>
                <w:u w:val="none"/>
              </w:rPr>
              <w:t>6</w:t>
            </w:r>
          </w:p>
        </w:tc>
        <w:tc>
          <w:tcPr>
            <w:tcW w:type="dxa" w:w="7500"/>
          </w:tcPr>
          <w:p>
            <w:pPr>
              <w:spacing w:after="40"/>
            </w:pPr>
            <w:r>
              <w:rPr>
                <w:rFonts w:ascii="Times New Roman" w:hAnsi="Times New Roman" w:cs="Times New Roman"/>
                <w:b w:val="0"/>
                <w:i w:val="0"/>
                <w:sz w:val="21"/>
                <w:u w:val="none"/>
              </w:rPr>
              <w:t>GND</w:t>
            </w:r>
          </w:p>
        </w:tc>
      </w:tr>
    </w:tbl>
    <w:p>
      <w:pPr>
        <w:spacing w:after="80" w:before="0"/>
      </w:pPr>
    </w:p>
    <w:p>
      <w:pPr>
        <w:spacing w:after="160" w:before="0"/>
      </w:pPr>
      <w:r>
        <w:rPr>
          <w:rFonts w:ascii="Times New Roman" w:hAnsi="Times New Roman" w:cs="Times New Roman"/>
          <w:b/>
          <w:i w:val="0"/>
          <w:sz w:val="24"/>
          <w:u w:val="none"/>
        </w:rPr>
        <w:t>4. Nylon Strap Belt for RC LiPo Battery</w:t>
      </w:r>
    </w:p>
    <w:p>
      <w:pPr>
        <w:spacing w:after="120" w:before="0"/>
        <w:jc w:val="both"/>
      </w:pPr>
      <w:r>
        <w:rPr>
          <w:rFonts w:ascii="Times New Roman" w:hAnsi="Times New Roman" w:cs="Times New Roman"/>
          <w:b w:val="0"/>
          <w:i w:val="0"/>
          <w:sz w:val="24"/>
          <w:u w:val="none"/>
        </w:rPr>
        <w:t>A reusable nylon hook-and-loop (“magic sticker”) strap, about 20 mm × 270 mm, used to hold the LiPo battery firmly on the frame. A loose battery shifts the centre of gravity and can fall out in flight or during a crash, so the strap keeps it secure and also protects it from vibration. The surface has an anti-skid grip.</w:t>
      </w:r>
    </w:p>
    <w:tbl>
      <w:tblPr>
        <w:tblStyle w:val="TableGrid"/>
        <w:tblW w:type="auto" w:w="0"/>
        <w:tblLayout w:type="fixed"/>
        <w:tblLook w:firstColumn="1" w:firstRow="1" w:lastColumn="0" w:lastRow="0" w:noHBand="0" w:noVBand="1" w:val="04A0"/>
      </w:tblPr>
      <w:tblGrid>
        <w:gridCol w:w="2500"/>
        <w:gridCol w:w="6500"/>
      </w:tblGrid>
      <w:tr>
        <w:tc>
          <w:tcPr>
            <w:tcW w:type="dxa" w:w="2500"/>
            <w:shd w:val="clear" w:color="auto" w:fill="D9D9D9"/>
          </w:tcPr>
          <w:p>
            <w:pPr>
              <w:spacing w:after="40"/>
            </w:pPr>
            <w:r>
              <w:rPr>
                <w:rFonts w:ascii="Times New Roman" w:hAnsi="Times New Roman" w:cs="Times New Roman"/>
                <w:b/>
                <w:i w:val="0"/>
                <w:sz w:val="21"/>
                <w:u w:val="none"/>
              </w:rPr>
              <w:t>Parameter</w:t>
            </w:r>
          </w:p>
        </w:tc>
        <w:tc>
          <w:tcPr>
            <w:tcW w:type="dxa" w:w="6500"/>
            <w:shd w:val="clear" w:color="auto" w:fill="D9D9D9"/>
          </w:tcPr>
          <w:p>
            <w:pPr>
              <w:spacing w:after="40"/>
            </w:pPr>
            <w:r>
              <w:rPr>
                <w:rFonts w:ascii="Times New Roman" w:hAnsi="Times New Roman" w:cs="Times New Roman"/>
                <w:b/>
                <w:i w:val="0"/>
                <w:sz w:val="21"/>
                <w:u w:val="none"/>
              </w:rPr>
              <w:t>Specification</w:t>
            </w:r>
          </w:p>
        </w:tc>
      </w:tr>
      <w:tr>
        <w:tc>
          <w:tcPr>
            <w:tcW w:type="dxa" w:w="2500"/>
          </w:tcPr>
          <w:p>
            <w:pPr>
              <w:spacing w:after="40"/>
            </w:pPr>
            <w:r>
              <w:rPr>
                <w:rFonts w:ascii="Times New Roman" w:hAnsi="Times New Roman" w:cs="Times New Roman"/>
                <w:b w:val="0"/>
                <w:i w:val="0"/>
                <w:sz w:val="21"/>
                <w:u w:val="none"/>
              </w:rPr>
              <w:t>Size</w:t>
            </w:r>
          </w:p>
        </w:tc>
        <w:tc>
          <w:tcPr>
            <w:tcW w:type="dxa" w:w="6500"/>
          </w:tcPr>
          <w:p>
            <w:pPr>
              <w:spacing w:after="40"/>
            </w:pPr>
            <w:r>
              <w:rPr>
                <w:rFonts w:ascii="Times New Roman" w:hAnsi="Times New Roman" w:cs="Times New Roman"/>
                <w:b w:val="0"/>
                <w:i w:val="0"/>
                <w:sz w:val="21"/>
                <w:u w:val="none"/>
              </w:rPr>
              <w:t>20 mm × 270 mm (pack of 5 straps)</w:t>
            </w:r>
          </w:p>
        </w:tc>
      </w:tr>
      <w:tr>
        <w:tc>
          <w:tcPr>
            <w:tcW w:type="dxa" w:w="2500"/>
          </w:tcPr>
          <w:p>
            <w:pPr>
              <w:spacing w:after="40"/>
            </w:pPr>
            <w:r>
              <w:rPr>
                <w:rFonts w:ascii="Times New Roman" w:hAnsi="Times New Roman" w:cs="Times New Roman"/>
                <w:b w:val="0"/>
                <w:i w:val="0"/>
                <w:sz w:val="21"/>
                <w:u w:val="none"/>
              </w:rPr>
              <w:t>Material</w:t>
            </w:r>
          </w:p>
        </w:tc>
        <w:tc>
          <w:tcPr>
            <w:tcW w:type="dxa" w:w="6500"/>
          </w:tcPr>
          <w:p>
            <w:pPr>
              <w:spacing w:after="40"/>
            </w:pPr>
            <w:r>
              <w:rPr>
                <w:rFonts w:ascii="Times New Roman" w:hAnsi="Times New Roman" w:cs="Times New Roman"/>
                <w:b w:val="0"/>
                <w:i w:val="0"/>
                <w:sz w:val="21"/>
                <w:u w:val="none"/>
              </w:rPr>
              <w:t>Nylon with hook-and-loop fastening, anti-slip lining</w:t>
            </w:r>
          </w:p>
        </w:tc>
      </w:tr>
      <w:tr>
        <w:tc>
          <w:tcPr>
            <w:tcW w:type="dxa" w:w="2500"/>
          </w:tcPr>
          <w:p>
            <w:pPr>
              <w:spacing w:after="40"/>
            </w:pPr>
            <w:r>
              <w:rPr>
                <w:rFonts w:ascii="Times New Roman" w:hAnsi="Times New Roman" w:cs="Times New Roman"/>
                <w:b w:val="0"/>
                <w:i w:val="0"/>
                <w:sz w:val="21"/>
                <w:u w:val="none"/>
              </w:rPr>
              <w:t>Property</w:t>
            </w:r>
          </w:p>
        </w:tc>
        <w:tc>
          <w:tcPr>
            <w:tcW w:type="dxa" w:w="6500"/>
          </w:tcPr>
          <w:p>
            <w:pPr>
              <w:spacing w:after="40"/>
            </w:pPr>
            <w:r>
              <w:rPr>
                <w:rFonts w:ascii="Times New Roman" w:hAnsi="Times New Roman" w:cs="Times New Roman"/>
                <w:b w:val="0"/>
                <w:i w:val="0"/>
                <w:sz w:val="21"/>
                <w:u w:val="none"/>
              </w:rPr>
              <w:t>Reusable, light weight, strong, anti-skid</w:t>
            </w:r>
          </w:p>
        </w:tc>
      </w:tr>
      <w:tr>
        <w:tc>
          <w:tcPr>
            <w:tcW w:type="dxa" w:w="2500"/>
          </w:tcPr>
          <w:p>
            <w:pPr>
              <w:spacing w:after="40"/>
            </w:pPr>
            <w:r>
              <w:rPr>
                <w:rFonts w:ascii="Times New Roman" w:hAnsi="Times New Roman" w:cs="Times New Roman"/>
                <w:b w:val="0"/>
                <w:i w:val="0"/>
                <w:sz w:val="21"/>
                <w:u w:val="none"/>
              </w:rPr>
              <w:t>Pins</w:t>
            </w:r>
          </w:p>
        </w:tc>
        <w:tc>
          <w:tcPr>
            <w:tcW w:type="dxa" w:w="6500"/>
          </w:tcPr>
          <w:p>
            <w:pPr>
              <w:spacing w:after="40"/>
            </w:pPr>
            <w:r>
              <w:rPr>
                <w:rFonts w:ascii="Times New Roman" w:hAnsi="Times New Roman" w:cs="Times New Roman"/>
                <w:b w:val="0"/>
                <w:i w:val="0"/>
                <w:sz w:val="21"/>
                <w:u w:val="none"/>
              </w:rPr>
              <w:t>None – mechanical accessory</w:t>
            </w:r>
          </w:p>
        </w:tc>
      </w:tr>
    </w:tbl>
    <w:p>
      <w:pPr>
        <w:spacing w:after="80" w:before="0"/>
      </w:pPr>
    </w:p>
    <w:p>
      <w:pPr>
        <w:spacing w:after="160" w:before="0"/>
      </w:pPr>
      <w:r>
        <w:rPr>
          <w:rFonts w:ascii="Times New Roman" w:hAnsi="Times New Roman" w:cs="Times New Roman"/>
          <w:b/>
          <w:i w:val="0"/>
          <w:sz w:val="24"/>
          <w:u w:val="none"/>
        </w:rPr>
        <w:t>5. 3D Printed Shock Absorber / Anti-Vibration Set for APM Pixhawk</w:t>
      </w:r>
    </w:p>
    <w:p>
      <w:pPr>
        <w:spacing w:after="120" w:before="0"/>
        <w:jc w:val="both"/>
      </w:pPr>
      <w:r>
        <w:rPr>
          <w:rFonts w:ascii="Times New Roman" w:hAnsi="Times New Roman" w:cs="Times New Roman"/>
          <w:b w:val="0"/>
          <w:i w:val="0"/>
          <w:sz w:val="24"/>
          <w:u w:val="none"/>
        </w:rPr>
        <w:t>The Pixhawk has sensitive IMU sensors (accelerometer and gyroscope). Vibrations from motors and propellers reach them through the frame as noise, which degrades attitude estimation and causes poor stability, “toilet-bowl” drift and bad altitude hold. The anti-vibration mount is a 3D printed plate/frame with soft rubber / silicone damper elements that mechanically isolates the flight controller from the frame so only clean motion is measured.</w:t>
      </w:r>
    </w:p>
    <w:tbl>
      <w:tblPr>
        <w:tblStyle w:val="TableGrid"/>
        <w:tblW w:type="auto" w:w="0"/>
        <w:tblLayout w:type="fixed"/>
        <w:tblLook w:firstColumn="1" w:firstRow="1" w:lastColumn="0" w:lastRow="0" w:noHBand="0" w:noVBand="1" w:val="04A0"/>
      </w:tblPr>
      <w:tblGrid>
        <w:gridCol w:w="2500"/>
        <w:gridCol w:w="6500"/>
      </w:tblGrid>
      <w:tr>
        <w:tc>
          <w:tcPr>
            <w:tcW w:type="dxa" w:w="2500"/>
            <w:shd w:val="clear" w:color="auto" w:fill="D9D9D9"/>
          </w:tcPr>
          <w:p>
            <w:pPr>
              <w:spacing w:after="40"/>
            </w:pPr>
            <w:r>
              <w:rPr>
                <w:rFonts w:ascii="Times New Roman" w:hAnsi="Times New Roman" w:cs="Times New Roman"/>
                <w:b/>
                <w:i w:val="0"/>
                <w:sz w:val="21"/>
                <w:u w:val="none"/>
              </w:rPr>
              <w:t>Parameter</w:t>
            </w:r>
          </w:p>
        </w:tc>
        <w:tc>
          <w:tcPr>
            <w:tcW w:type="dxa" w:w="6500"/>
            <w:shd w:val="clear" w:color="auto" w:fill="D9D9D9"/>
          </w:tcPr>
          <w:p>
            <w:pPr>
              <w:spacing w:after="40"/>
            </w:pPr>
            <w:r>
              <w:rPr>
                <w:rFonts w:ascii="Times New Roman" w:hAnsi="Times New Roman" w:cs="Times New Roman"/>
                <w:b/>
                <w:i w:val="0"/>
                <w:sz w:val="21"/>
                <w:u w:val="none"/>
              </w:rPr>
              <w:t>Specification</w:t>
            </w:r>
          </w:p>
        </w:tc>
      </w:tr>
      <w:tr>
        <w:tc>
          <w:tcPr>
            <w:tcW w:type="dxa" w:w="2500"/>
          </w:tcPr>
          <w:p>
            <w:pPr>
              <w:spacing w:after="40"/>
            </w:pPr>
            <w:r>
              <w:rPr>
                <w:rFonts w:ascii="Times New Roman" w:hAnsi="Times New Roman" w:cs="Times New Roman"/>
                <w:b w:val="0"/>
                <w:i w:val="0"/>
                <w:sz w:val="21"/>
                <w:u w:val="none"/>
              </w:rPr>
              <w:t>Material</w:t>
            </w:r>
          </w:p>
        </w:tc>
        <w:tc>
          <w:tcPr>
            <w:tcW w:type="dxa" w:w="6500"/>
          </w:tcPr>
          <w:p>
            <w:pPr>
              <w:spacing w:after="40"/>
            </w:pPr>
            <w:r>
              <w:rPr>
                <w:rFonts w:ascii="Times New Roman" w:hAnsi="Times New Roman" w:cs="Times New Roman"/>
                <w:b w:val="0"/>
                <w:i w:val="0"/>
                <w:sz w:val="21"/>
                <w:u w:val="none"/>
              </w:rPr>
              <w:t>3D-printed plastic (PLA/ABS) mount with soft rubber/silicone dampers</w:t>
            </w:r>
          </w:p>
        </w:tc>
      </w:tr>
      <w:tr>
        <w:tc>
          <w:tcPr>
            <w:tcW w:type="dxa" w:w="2500"/>
          </w:tcPr>
          <w:p>
            <w:pPr>
              <w:spacing w:after="40"/>
            </w:pPr>
            <w:r>
              <w:rPr>
                <w:rFonts w:ascii="Times New Roman" w:hAnsi="Times New Roman" w:cs="Times New Roman"/>
                <w:b w:val="0"/>
                <w:i w:val="0"/>
                <w:sz w:val="21"/>
                <w:u w:val="none"/>
              </w:rPr>
              <w:t>Mounting</w:t>
            </w:r>
          </w:p>
        </w:tc>
        <w:tc>
          <w:tcPr>
            <w:tcW w:type="dxa" w:w="6500"/>
          </w:tcPr>
          <w:p>
            <w:pPr>
              <w:spacing w:after="40"/>
            </w:pPr>
            <w:r>
              <w:rPr>
                <w:rFonts w:ascii="Times New Roman" w:hAnsi="Times New Roman" w:cs="Times New Roman"/>
                <w:b w:val="0"/>
                <w:i w:val="0"/>
                <w:sz w:val="21"/>
                <w:u w:val="none"/>
              </w:rPr>
              <w:t>Controller sits on dampers; plate fixed to frame with screws</w:t>
            </w:r>
          </w:p>
        </w:tc>
      </w:tr>
      <w:tr>
        <w:tc>
          <w:tcPr>
            <w:tcW w:type="dxa" w:w="2500"/>
          </w:tcPr>
          <w:p>
            <w:pPr>
              <w:spacing w:after="40"/>
            </w:pPr>
            <w:r>
              <w:rPr>
                <w:rFonts w:ascii="Times New Roman" w:hAnsi="Times New Roman" w:cs="Times New Roman"/>
                <w:b w:val="0"/>
                <w:i w:val="0"/>
                <w:sz w:val="21"/>
                <w:u w:val="none"/>
              </w:rPr>
              <w:t>Function</w:t>
            </w:r>
          </w:p>
        </w:tc>
        <w:tc>
          <w:tcPr>
            <w:tcW w:type="dxa" w:w="6500"/>
          </w:tcPr>
          <w:p>
            <w:pPr>
              <w:spacing w:after="40"/>
            </w:pPr>
            <w:r>
              <w:rPr>
                <w:rFonts w:ascii="Times New Roman" w:hAnsi="Times New Roman" w:cs="Times New Roman"/>
                <w:b w:val="0"/>
                <w:i w:val="0"/>
                <w:sz w:val="21"/>
                <w:u w:val="none"/>
              </w:rPr>
              <w:t>Filters high-frequency vibration to the IMU</w:t>
            </w:r>
          </w:p>
        </w:tc>
      </w:tr>
      <w:tr>
        <w:tc>
          <w:tcPr>
            <w:tcW w:type="dxa" w:w="2500"/>
          </w:tcPr>
          <w:p>
            <w:pPr>
              <w:spacing w:after="40"/>
            </w:pPr>
            <w:r>
              <w:rPr>
                <w:rFonts w:ascii="Times New Roman" w:hAnsi="Times New Roman" w:cs="Times New Roman"/>
                <w:b w:val="0"/>
                <w:i w:val="0"/>
                <w:sz w:val="21"/>
                <w:u w:val="none"/>
              </w:rPr>
              <w:t>Pins</w:t>
            </w:r>
          </w:p>
        </w:tc>
        <w:tc>
          <w:tcPr>
            <w:tcW w:type="dxa" w:w="6500"/>
          </w:tcPr>
          <w:p>
            <w:pPr>
              <w:spacing w:after="40"/>
            </w:pPr>
            <w:r>
              <w:rPr>
                <w:rFonts w:ascii="Times New Roman" w:hAnsi="Times New Roman" w:cs="Times New Roman"/>
                <w:b w:val="0"/>
                <w:i w:val="0"/>
                <w:sz w:val="21"/>
                <w:u w:val="none"/>
              </w:rPr>
              <w:t>None – mechanical part</w:t>
            </w:r>
          </w:p>
        </w:tc>
      </w:tr>
    </w:tbl>
    <w:p>
      <w:pPr>
        <w:spacing w:after="80" w:before="0"/>
      </w:pPr>
    </w:p>
    <w:p w14:paraId="3B5E2E3C" w14:textId="77777777" w:rsidR="00E8680C" w:rsidRDefault="00E8680C" w:rsidP="00E356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center"/>
        <w:rPr>
          <w:rFonts w:ascii="Book Antiqua" w:hAnsi="Book Antiqua"/>
          <w:sz w:val="24"/>
          <w:szCs w:val="24"/>
        </w:rPr>
      </w:pPr>
    </w:p>
    <w:p w14:paraId="4DC77AE4" w14:textId="74E2C9A1" w:rsidR="005A0CF3" w:rsidRPr="005A0CF3" w:rsidRDefault="005A0CF3" w:rsidP="00E8680C">
      <w:pPr>
        <w:pStyle w:val="ListParagraph"/>
        <w:tabs>
          <w:tab w:val="left" w:pos="916"/>
          <w:tab w:val="left" w:pos="1832"/>
          <w:tab w:val="left" w:pos="2748"/>
          <w:tab w:val="left" w:pos="3664"/>
          <w:tab w:val="left" w:pos="4253"/>
          <w:tab w:val="left" w:pos="5245"/>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center"/>
        <w:rPr>
          <w:rFonts w:ascii="Times New Roman" w:eastAsia="Times New Roman" w:hAnsi="Times New Roman" w:cs="Times New Roman"/>
          <w:sz w:val="24"/>
          <w:szCs w:val="24"/>
          <w:lang w:val="en-IN" w:eastAsia="en-IN"/>
        </w:rPr>
      </w:pPr>
      <w:r w:rsidRPr="005A0CF3">
        <w:rPr>
          <w:rFonts w:ascii="Book Antiqua" w:hAnsi="Book Antiqua"/>
          <w:sz w:val="24"/>
          <w:szCs w:val="24"/>
        </w:rPr>
        <w:lastRenderedPageBreak/>
        <w:t>PART B</w:t>
      </w:r>
    </w:p>
    <w:p w14:paraId="642C0D8D" w14:textId="77777777" w:rsidR="006C618C" w:rsidRPr="005A0CF3" w:rsidRDefault="006C618C" w:rsidP="006F1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IN" w:eastAsia="en-IN"/>
        </w:rPr>
      </w:pPr>
    </w:p>
    <w:tbl>
      <w:tblPr>
        <w:tblStyle w:val="TableGrid"/>
        <w:tblW w:w="9207" w:type="dxa"/>
        <w:tblInd w:w="108" w:type="dxa"/>
        <w:tblLook w:val="04A0" w:firstRow="1" w:lastRow="0" w:firstColumn="1" w:lastColumn="0" w:noHBand="0" w:noVBand="1"/>
      </w:tblPr>
      <w:tblGrid>
        <w:gridCol w:w="4151"/>
        <w:gridCol w:w="5056"/>
      </w:tblGrid>
      <w:tr w:rsidR="005A0CF3" w:rsidRPr="00985056" w14:paraId="2C99D8AC" w14:textId="77777777" w:rsidTr="005A0CF3">
        <w:trPr>
          <w:trHeight w:val="297"/>
        </w:trPr>
        <w:tc>
          <w:tcPr>
            <w:tcW w:w="4151" w:type="dxa"/>
          </w:tcPr>
          <w:p w14:paraId="1883F275"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5056" w:type="dxa"/>
          </w:tcPr>
          <w:p w14:paraId="18F93CB0"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5A0CF3" w:rsidRPr="00985056" w14:paraId="5F43366B" w14:textId="77777777" w:rsidTr="005A0CF3">
        <w:trPr>
          <w:trHeight w:val="297"/>
        </w:trPr>
        <w:tc>
          <w:tcPr>
            <w:tcW w:w="4151" w:type="dxa"/>
          </w:tcPr>
          <w:p w14:paraId="251A02D2"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Prog/Yr/Sem: </w:t>
            </w:r>
            <w:r>
              <w:rPr>
                <w:rFonts w:ascii="Times New Roman" w:hAnsi="Times New Roman" w:cs="Times New Roman"/>
                <w:b w:val="0"/>
                <w:i w:val="0"/>
                <w:sz w:val="24"/>
              </w:rPr>
              <w:t>B.Tech CE / Third Year / Fifth Sem</w:t>
            </w:r>
          </w:p>
        </w:tc>
        <w:tc>
          <w:tcPr>
            <w:tcW w:w="5056" w:type="dxa"/>
          </w:tcPr>
          <w:p w14:paraId="71EAFEF0"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5A0CF3" w:rsidRPr="00985056" w14:paraId="2DB33F7B" w14:textId="77777777" w:rsidTr="005A0CF3">
        <w:trPr>
          <w:trHeight w:val="297"/>
        </w:trPr>
        <w:tc>
          <w:tcPr>
            <w:tcW w:w="4151" w:type="dxa"/>
          </w:tcPr>
          <w:p w14:paraId="308BA32E"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5056" w:type="dxa"/>
          </w:tcPr>
          <w:p w14:paraId="77FFDC4C"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14:paraId="1FBB4BE0" w14:textId="23FB2FFE" w:rsidR="005A0CF3" w:rsidRPr="00934486" w:rsidRDefault="00D671FD" w:rsidP="00934486">
      <w:pPr>
        <w:pStyle w:val="NormalWeb"/>
        <w:shd w:val="clear" w:color="auto" w:fill="FFFFFF"/>
        <w:spacing w:before="120" w:beforeAutospacing="0" w:after="0" w:afterAutospacing="0"/>
        <w:jc w:val="both"/>
        <w:rPr>
          <w:u w:val="single"/>
        </w:rPr>
      </w:pPr>
      <w:r w:rsidRPr="00934486">
        <w:rPr>
          <w:u w:val="single"/>
        </w:rPr>
        <w:t>Task to be performed</w:t>
      </w:r>
    </w:p>
    <w:p w14:paraId="46981114" w14:textId="6254CA2B" w:rsidR="00773491" w:rsidRDefault="00D9582E" w:rsidP="00773491">
      <w:pPr>
        <w:pStyle w:val="NormalWeb"/>
        <w:shd w:val="clear" w:color="auto" w:fill="FFFFFF"/>
        <w:spacing w:before="120" w:beforeAutospacing="0" w:after="0" w:afterAutospacing="0" w:line="276" w:lineRule="auto"/>
        <w:jc w:val="both"/>
      </w:pPr>
      <w:r>
        <w:t>Task</w:t>
      </w:r>
      <w:bookmarkStart w:id="2" w:name="_GoBack"/>
      <w:bookmarkEnd w:id="2"/>
      <w:r>
        <w:t xml:space="preserve"> 1: </w:t>
      </w:r>
      <w:r w:rsidR="00773491">
        <w:t>Understand</w:t>
      </w:r>
      <w:r w:rsidR="00300791">
        <w:t xml:space="preserve"> the purpose, funct</w:t>
      </w:r>
      <w:r w:rsidR="00773491">
        <w:t xml:space="preserve">ion, and specifications of </w:t>
      </w:r>
      <w:r w:rsidR="00300791">
        <w:t>drone component</w:t>
      </w:r>
      <w:r w:rsidR="00773491">
        <w:t xml:space="preserve"> such as propeller, power module, transmitter and receiver, shock absorber</w:t>
      </w:r>
      <w:r w:rsidR="007402FD">
        <w:t>.</w:t>
      </w:r>
    </w:p>
    <w:p w14:paraId="423CBC78" w14:textId="6466DAD9" w:rsidR="00300791" w:rsidRDefault="00300791" w:rsidP="00773491">
      <w:pPr>
        <w:pStyle w:val="NormalWeb"/>
        <w:shd w:val="clear" w:color="auto" w:fill="FFFFFF"/>
        <w:spacing w:before="120" w:beforeAutospacing="0" w:after="0" w:afterAutospacing="0" w:line="276" w:lineRule="auto"/>
        <w:jc w:val="both"/>
      </w:pPr>
      <w:r>
        <w:t xml:space="preserve">Task </w:t>
      </w:r>
      <w:r w:rsidR="00773491">
        <w:t>2:</w:t>
      </w:r>
      <w:r>
        <w:t xml:space="preserve"> Assemble the Hardware Components for the Drone</w:t>
      </w:r>
    </w:p>
    <w:p>
      <w:pPr>
        <w:spacing w:after="40" w:before="0"/>
      </w:pPr>
    </w:p>
    <w:p>
      <w:pPr>
        <w:spacing w:after="120" w:before="0"/>
      </w:pPr>
      <w:r>
        <w:rPr>
          <w:rFonts w:ascii="Times New Roman" w:hAnsi="Times New Roman" w:cs="Times New Roman"/>
          <w:b/>
          <w:i w:val="0"/>
          <w:sz w:val="24"/>
          <w:u w:val="none"/>
        </w:rPr>
        <w:t>Task 1: Purpose, function and specifications of the components</w:t>
      </w:r>
    </w:p>
    <w:tbl>
      <w:tblPr>
        <w:tblStyle w:val="TableGrid"/>
        <w:tblW w:type="auto" w:w="0"/>
        <w:tblLayout w:type="fixed"/>
        <w:tblLook w:firstColumn="1" w:firstRow="1" w:lastColumn="0" w:lastRow="0" w:noHBand="0" w:noVBand="1" w:val="04A0"/>
      </w:tblPr>
      <w:tblGrid>
        <w:gridCol w:w="2200"/>
        <w:gridCol w:w="4000"/>
        <w:gridCol w:w="2800"/>
      </w:tblGrid>
      <w:tr>
        <w:tc>
          <w:tcPr>
            <w:tcW w:type="dxa" w:w="2200"/>
            <w:shd w:val="clear" w:color="auto" w:fill="D9D9D9"/>
          </w:tcPr>
          <w:p>
            <w:pPr>
              <w:spacing w:after="40"/>
            </w:pPr>
            <w:r>
              <w:rPr>
                <w:rFonts w:ascii="Times New Roman" w:hAnsi="Times New Roman" w:cs="Times New Roman"/>
                <w:b/>
                <w:i w:val="0"/>
                <w:sz w:val="21"/>
                <w:u w:val="none"/>
              </w:rPr>
              <w:t>Component</w:t>
            </w:r>
          </w:p>
        </w:tc>
        <w:tc>
          <w:tcPr>
            <w:tcW w:type="dxa" w:w="4000"/>
            <w:shd w:val="clear" w:color="auto" w:fill="D9D9D9"/>
          </w:tcPr>
          <w:p>
            <w:pPr>
              <w:spacing w:after="40"/>
            </w:pPr>
            <w:r>
              <w:rPr>
                <w:rFonts w:ascii="Times New Roman" w:hAnsi="Times New Roman" w:cs="Times New Roman"/>
                <w:b/>
                <w:i w:val="0"/>
                <w:sz w:val="21"/>
                <w:u w:val="none"/>
              </w:rPr>
              <w:t>Purpose / Function</w:t>
            </w:r>
          </w:p>
        </w:tc>
        <w:tc>
          <w:tcPr>
            <w:tcW w:type="dxa" w:w="2800"/>
            <w:shd w:val="clear" w:color="auto" w:fill="D9D9D9"/>
          </w:tcPr>
          <w:p>
            <w:pPr>
              <w:spacing w:after="40"/>
            </w:pPr>
            <w:r>
              <w:rPr>
                <w:rFonts w:ascii="Times New Roman" w:hAnsi="Times New Roman" w:cs="Times New Roman"/>
                <w:b/>
                <w:i w:val="0"/>
                <w:sz w:val="21"/>
                <w:u w:val="none"/>
              </w:rPr>
              <w:t>Key specification</w:t>
            </w:r>
          </w:p>
        </w:tc>
      </w:tr>
      <w:tr>
        <w:tc>
          <w:tcPr>
            <w:tcW w:type="dxa" w:w="2200"/>
          </w:tcPr>
          <w:p>
            <w:pPr>
              <w:spacing w:after="40"/>
            </w:pPr>
            <w:r>
              <w:rPr>
                <w:rFonts w:ascii="Times New Roman" w:hAnsi="Times New Roman" w:cs="Times New Roman"/>
                <w:b w:val="0"/>
                <w:i w:val="0"/>
                <w:sz w:val="21"/>
                <w:u w:val="none"/>
              </w:rPr>
              <w:t>1045 Propeller</w:t>
            </w:r>
          </w:p>
        </w:tc>
        <w:tc>
          <w:tcPr>
            <w:tcW w:type="dxa" w:w="4000"/>
          </w:tcPr>
          <w:p>
            <w:pPr>
              <w:spacing w:after="40"/>
            </w:pPr>
            <w:r>
              <w:rPr>
                <w:rFonts w:ascii="Times New Roman" w:hAnsi="Times New Roman" w:cs="Times New Roman"/>
                <w:b w:val="0"/>
                <w:i w:val="0"/>
                <w:sz w:val="21"/>
                <w:u w:val="none"/>
              </w:rPr>
              <w:t>Produces thrust and lift; CW/CCW pair cancels yaw torque</w:t>
            </w:r>
          </w:p>
        </w:tc>
        <w:tc>
          <w:tcPr>
            <w:tcW w:type="dxa" w:w="2800"/>
          </w:tcPr>
          <w:p>
            <w:pPr>
              <w:spacing w:after="40"/>
            </w:pPr>
            <w:r>
              <w:rPr>
                <w:rFonts w:ascii="Times New Roman" w:hAnsi="Times New Roman" w:cs="Times New Roman"/>
                <w:b w:val="0"/>
                <w:i w:val="0"/>
                <w:sz w:val="21"/>
                <w:u w:val="none"/>
              </w:rPr>
              <w:t>10 in dia., 4.5 in pitch</w:t>
            </w:r>
          </w:p>
        </w:tc>
      </w:tr>
      <w:tr>
        <w:tc>
          <w:tcPr>
            <w:tcW w:type="dxa" w:w="2200"/>
          </w:tcPr>
          <w:p>
            <w:pPr>
              <w:spacing w:after="40"/>
            </w:pPr>
            <w:r>
              <w:rPr>
                <w:rFonts w:ascii="Times New Roman" w:hAnsi="Times New Roman" w:cs="Times New Roman"/>
                <w:b w:val="0"/>
                <w:i w:val="0"/>
                <w:sz w:val="21"/>
                <w:u w:val="none"/>
              </w:rPr>
              <w:t>FS-i6 TX + FS-iA6B RX</w:t>
            </w:r>
          </w:p>
        </w:tc>
        <w:tc>
          <w:tcPr>
            <w:tcW w:type="dxa" w:w="4000"/>
          </w:tcPr>
          <w:p>
            <w:pPr>
              <w:spacing w:after="40"/>
            </w:pPr>
            <w:r>
              <w:rPr>
                <w:rFonts w:ascii="Times New Roman" w:hAnsi="Times New Roman" w:cs="Times New Roman"/>
                <w:b w:val="0"/>
                <w:i w:val="0"/>
                <w:sz w:val="21"/>
                <w:u w:val="none"/>
              </w:rPr>
              <w:t>Wireless pilot control link between pilot and flight controller</w:t>
            </w:r>
          </w:p>
        </w:tc>
        <w:tc>
          <w:tcPr>
            <w:tcW w:type="dxa" w:w="2800"/>
          </w:tcPr>
          <w:p>
            <w:pPr>
              <w:spacing w:after="40"/>
            </w:pPr>
            <w:r>
              <w:rPr>
                <w:rFonts w:ascii="Times New Roman" w:hAnsi="Times New Roman" w:cs="Times New Roman"/>
                <w:b w:val="0"/>
                <w:i w:val="0"/>
                <w:sz w:val="21"/>
                <w:u w:val="none"/>
              </w:rPr>
              <w:t>2.4 GHz AFHDS 2A, 6 channels</w:t>
            </w:r>
          </w:p>
        </w:tc>
      </w:tr>
      <w:tr>
        <w:tc>
          <w:tcPr>
            <w:tcW w:type="dxa" w:w="2200"/>
          </w:tcPr>
          <w:p>
            <w:pPr>
              <w:spacing w:after="40"/>
            </w:pPr>
            <w:r>
              <w:rPr>
                <w:rFonts w:ascii="Times New Roman" w:hAnsi="Times New Roman" w:cs="Times New Roman"/>
                <w:b w:val="0"/>
                <w:i w:val="0"/>
                <w:sz w:val="21"/>
                <w:u w:val="none"/>
              </w:rPr>
              <w:t>Power Module (XT60)</w:t>
            </w:r>
          </w:p>
        </w:tc>
        <w:tc>
          <w:tcPr>
            <w:tcW w:type="dxa" w:w="4000"/>
          </w:tcPr>
          <w:p>
            <w:pPr>
              <w:spacing w:after="40"/>
            </w:pPr>
            <w:r>
              <w:rPr>
                <w:rFonts w:ascii="Times New Roman" w:hAnsi="Times New Roman" w:cs="Times New Roman"/>
                <w:b w:val="0"/>
                <w:i w:val="0"/>
                <w:sz w:val="21"/>
                <w:u w:val="none"/>
              </w:rPr>
              <w:t>Powers Pixhawk with 5 V BEC; senses battery voltage &amp; current</w:t>
            </w:r>
          </w:p>
        </w:tc>
        <w:tc>
          <w:tcPr>
            <w:tcW w:type="dxa" w:w="2800"/>
          </w:tcPr>
          <w:p>
            <w:pPr>
              <w:spacing w:after="40"/>
            </w:pPr>
            <w:r>
              <w:rPr>
                <w:rFonts w:ascii="Times New Roman" w:hAnsi="Times New Roman" w:cs="Times New Roman"/>
                <w:b w:val="0"/>
                <w:i w:val="0"/>
                <w:sz w:val="21"/>
                <w:u w:val="none"/>
              </w:rPr>
              <w:t>≈ 90 A, 5.3 V BEC, 6-pin output</w:t>
            </w:r>
          </w:p>
        </w:tc>
      </w:tr>
      <w:tr>
        <w:tc>
          <w:tcPr>
            <w:tcW w:type="dxa" w:w="2200"/>
          </w:tcPr>
          <w:p>
            <w:pPr>
              <w:spacing w:after="40"/>
            </w:pPr>
            <w:r>
              <w:rPr>
                <w:rFonts w:ascii="Times New Roman" w:hAnsi="Times New Roman" w:cs="Times New Roman"/>
                <w:b w:val="0"/>
                <w:i w:val="0"/>
                <w:sz w:val="21"/>
                <w:u w:val="none"/>
              </w:rPr>
              <w:t>Nylon strap</w:t>
            </w:r>
          </w:p>
        </w:tc>
        <w:tc>
          <w:tcPr>
            <w:tcW w:type="dxa" w:w="4000"/>
          </w:tcPr>
          <w:p>
            <w:pPr>
              <w:spacing w:after="40"/>
            </w:pPr>
            <w:r>
              <w:rPr>
                <w:rFonts w:ascii="Times New Roman" w:hAnsi="Times New Roman" w:cs="Times New Roman"/>
                <w:b w:val="0"/>
                <w:i w:val="0"/>
                <w:sz w:val="21"/>
                <w:u w:val="none"/>
              </w:rPr>
              <w:t>Secures LiPo battery on frame</w:t>
            </w:r>
          </w:p>
        </w:tc>
        <w:tc>
          <w:tcPr>
            <w:tcW w:type="dxa" w:w="2800"/>
          </w:tcPr>
          <w:p>
            <w:pPr>
              <w:spacing w:after="40"/>
            </w:pPr>
            <w:r>
              <w:rPr>
                <w:rFonts w:ascii="Times New Roman" w:hAnsi="Times New Roman" w:cs="Times New Roman"/>
                <w:b w:val="0"/>
                <w:i w:val="0"/>
                <w:sz w:val="21"/>
                <w:u w:val="none"/>
              </w:rPr>
              <w:t>20 × 270 mm hook &amp; loop</w:t>
            </w:r>
          </w:p>
        </w:tc>
      </w:tr>
      <w:tr>
        <w:tc>
          <w:tcPr>
            <w:tcW w:type="dxa" w:w="2200"/>
          </w:tcPr>
          <w:p>
            <w:pPr>
              <w:spacing w:after="40"/>
            </w:pPr>
            <w:r>
              <w:rPr>
                <w:rFonts w:ascii="Times New Roman" w:hAnsi="Times New Roman" w:cs="Times New Roman"/>
                <w:b w:val="0"/>
                <w:i w:val="0"/>
                <w:sz w:val="21"/>
                <w:u w:val="none"/>
              </w:rPr>
              <w:t>Anti-vibration set</w:t>
            </w:r>
          </w:p>
        </w:tc>
        <w:tc>
          <w:tcPr>
            <w:tcW w:type="dxa" w:w="4000"/>
          </w:tcPr>
          <w:p>
            <w:pPr>
              <w:spacing w:after="40"/>
            </w:pPr>
            <w:r>
              <w:rPr>
                <w:rFonts w:ascii="Times New Roman" w:hAnsi="Times New Roman" w:cs="Times New Roman"/>
                <w:b w:val="0"/>
                <w:i w:val="0"/>
                <w:sz w:val="21"/>
                <w:u w:val="none"/>
              </w:rPr>
              <w:t>Isolates IMU from motor/prop vibration</w:t>
            </w:r>
          </w:p>
        </w:tc>
        <w:tc>
          <w:tcPr>
            <w:tcW w:type="dxa" w:w="2800"/>
          </w:tcPr>
          <w:p>
            <w:pPr>
              <w:spacing w:after="40"/>
            </w:pPr>
            <w:r>
              <w:rPr>
                <w:rFonts w:ascii="Times New Roman" w:hAnsi="Times New Roman" w:cs="Times New Roman"/>
                <w:b w:val="0"/>
                <w:i w:val="0"/>
                <w:sz w:val="21"/>
                <w:u w:val="none"/>
              </w:rPr>
              <w:t>3D printed mount + dampers</w:t>
            </w:r>
          </w:p>
        </w:tc>
      </w:tr>
    </w:tbl>
    <w:p>
      <w:pPr>
        <w:spacing w:after="80" w:before="0"/>
      </w:pPr>
    </w:p>
    <w:p>
      <w:pPr>
        <w:spacing w:after="120" w:before="0"/>
      </w:pPr>
      <w:r>
        <w:rPr>
          <w:rFonts w:ascii="Times New Roman" w:hAnsi="Times New Roman" w:cs="Times New Roman"/>
          <w:b/>
          <w:i w:val="0"/>
          <w:sz w:val="24"/>
          <w:u w:val="none"/>
        </w:rPr>
        <w:t>Task 2: Assembly of the drone hardware (procedure followed)</w:t>
      </w:r>
    </w:p>
    <w:p>
      <w:pPr>
        <w:pStyle w:val="ListParagraph"/>
        <w:numPr>
          <w:ilvl w:val="0"/>
          <w:numId w:val="29"/>
        </w:numPr>
        <w:spacing w:after="40"/>
        <w:jc w:val="both"/>
      </w:pPr>
      <w:r>
        <w:rPr>
          <w:rFonts w:ascii="Times New Roman" w:hAnsi="Times New Roman" w:cs="Times New Roman"/>
          <w:b w:val="0"/>
          <w:i w:val="0"/>
          <w:sz w:val="24"/>
          <w:u w:val="none"/>
        </w:rPr>
        <w:t>Mount the four BLDC motors on the arm ends of the frame and tighten the screws; note the motor numbering for Quad-X.</w:t>
      </w:r>
    </w:p>
    <w:p>
      <w:pPr>
        <w:pStyle w:val="ListParagraph"/>
        <w:numPr>
          <w:ilvl w:val="0"/>
          <w:numId w:val="29"/>
        </w:numPr>
        <w:spacing w:after="40"/>
        <w:jc w:val="both"/>
      </w:pPr>
      <w:r>
        <w:rPr>
          <w:rFonts w:ascii="Times New Roman" w:hAnsi="Times New Roman" w:cs="Times New Roman"/>
          <w:b w:val="0"/>
          <w:i w:val="0"/>
          <w:sz w:val="24"/>
          <w:u w:val="none"/>
        </w:rPr>
        <w:t>Solder / connect the ESCs to the power distribution board and connect each ESC’s three motor wires to its motor.</w:t>
      </w:r>
    </w:p>
    <w:p>
      <w:pPr>
        <w:pStyle w:val="ListParagraph"/>
        <w:numPr>
          <w:ilvl w:val="0"/>
          <w:numId w:val="29"/>
        </w:numPr>
        <w:spacing w:after="40"/>
        <w:jc w:val="both"/>
      </w:pPr>
      <w:r>
        <w:rPr>
          <w:rFonts w:ascii="Times New Roman" w:hAnsi="Times New Roman" w:cs="Times New Roman"/>
          <w:b w:val="0"/>
          <w:i w:val="0"/>
          <w:sz w:val="24"/>
          <w:u w:val="none"/>
        </w:rPr>
        <w:t>Fix the Pixhawk on the anti-vibration shock-absorber mount and mount it at the centre of the frame, arrow pointing to the front.</w:t>
      </w:r>
    </w:p>
    <w:p>
      <w:pPr>
        <w:pStyle w:val="ListParagraph"/>
        <w:numPr>
          <w:ilvl w:val="0"/>
          <w:numId w:val="29"/>
        </w:numPr>
        <w:spacing w:after="40"/>
        <w:jc w:val="both"/>
      </w:pPr>
      <w:r>
        <w:rPr>
          <w:rFonts w:ascii="Times New Roman" w:hAnsi="Times New Roman" w:cs="Times New Roman"/>
          <w:b w:val="0"/>
          <w:i w:val="0"/>
          <w:sz w:val="24"/>
          <w:u w:val="none"/>
        </w:rPr>
        <w:t>Connect the power module between the LiPo battery (XT60) and the PDB; plug its 6-pin cable into the POWER port of the Pixhawk.</w:t>
      </w:r>
    </w:p>
    <w:p>
      <w:pPr>
        <w:pStyle w:val="ListParagraph"/>
        <w:numPr>
          <w:ilvl w:val="0"/>
          <w:numId w:val="29"/>
        </w:numPr>
        <w:spacing w:after="40"/>
        <w:jc w:val="both"/>
      </w:pPr>
      <w:r>
        <w:rPr>
          <w:rFonts w:ascii="Times New Roman" w:hAnsi="Times New Roman" w:cs="Times New Roman"/>
          <w:b w:val="0"/>
          <w:i w:val="0"/>
          <w:sz w:val="24"/>
          <w:u w:val="none"/>
        </w:rPr>
        <w:t>Connect the ESC signal wires to MAIN OUT 1–4 of the Pixhawk (Motor 1 front-right CCW, 2 rear-left CCW, 3 front-left CW, 4 rear-right CW).</w:t>
      </w:r>
    </w:p>
    <w:p>
      <w:pPr>
        <w:pStyle w:val="ListParagraph"/>
        <w:numPr>
          <w:ilvl w:val="0"/>
          <w:numId w:val="29"/>
        </w:numPr>
        <w:spacing w:after="40"/>
        <w:jc w:val="both"/>
      </w:pPr>
      <w:r>
        <w:rPr>
          <w:rFonts w:ascii="Times New Roman" w:hAnsi="Times New Roman" w:cs="Times New Roman"/>
          <w:b w:val="0"/>
          <w:i w:val="0"/>
          <w:sz w:val="24"/>
          <w:u w:val="none"/>
        </w:rPr>
        <w:t>Mount the FS-iA6B receiver, bind it to the FS-i6 transmitter and connect its PPM / i-BUS output to the RC input of the Pixhawk.</w:t>
      </w:r>
    </w:p>
    <w:p>
      <w:pPr>
        <w:pStyle w:val="ListParagraph"/>
        <w:numPr>
          <w:ilvl w:val="0"/>
          <w:numId w:val="29"/>
        </w:numPr>
        <w:spacing w:after="40"/>
        <w:jc w:val="both"/>
      </w:pPr>
      <w:r>
        <w:rPr>
          <w:rFonts w:ascii="Times New Roman" w:hAnsi="Times New Roman" w:cs="Times New Roman"/>
          <w:b w:val="0"/>
          <w:i w:val="0"/>
          <w:sz w:val="24"/>
          <w:u w:val="none"/>
        </w:rPr>
        <w:t>Fit the propellers last (CW on CW motors, CCW on CCW motors) and secure the battery with the nylon strap.</w:t>
      </w:r>
    </w:p>
    <w:p>
      <w:pPr>
        <w:pStyle w:val="ListParagraph"/>
        <w:numPr>
          <w:ilvl w:val="0"/>
          <w:numId w:val="29"/>
        </w:numPr>
        <w:spacing w:after="40"/>
        <w:jc w:val="both"/>
      </w:pPr>
      <w:r>
        <w:rPr>
          <w:rFonts w:ascii="Times New Roman" w:hAnsi="Times New Roman" w:cs="Times New Roman"/>
          <w:b w:val="0"/>
          <w:i w:val="0"/>
          <w:sz w:val="24"/>
          <w:u w:val="none"/>
        </w:rPr>
        <w:t>Do a final check of wiring, polarity, tightness and centre of gravity before powering up.</w:t>
      </w:r>
    </w:p>
    <w:p>
      <w:pPr>
        <w:spacing w:after="120" w:before="0"/>
      </w:pPr>
      <w:r>
        <w:rPr>
          <w:rFonts w:ascii="Times New Roman" w:hAnsi="Times New Roman" w:cs="Times New Roman"/>
          <w:b w:val="0"/>
          <w:i/>
          <w:sz w:val="24"/>
          <w:u w:val="none"/>
        </w:rPr>
        <w:t>Safety: propellers are attached only after all configuration and motor tests are completed.</w:t>
      </w:r>
    </w:p>
    <w:p w14:paraId="1171A13F" w14:textId="77777777" w:rsidR="0086518E" w:rsidRDefault="0086518E" w:rsidP="00950C8F">
      <w:pPr>
        <w:pStyle w:val="NormalWeb"/>
        <w:shd w:val="clear" w:color="auto" w:fill="FFFFFF"/>
        <w:spacing w:before="120" w:beforeAutospacing="0" w:after="0" w:afterAutospacing="0"/>
        <w:rPr>
          <w:b/>
        </w:rPr>
      </w:pPr>
    </w:p>
    <w:p w14:paraId="3B68F482" w14:textId="539752FA" w:rsidR="00950C8F" w:rsidRPr="00950C8F" w:rsidRDefault="00950C8F" w:rsidP="00950C8F">
      <w:pPr>
        <w:pStyle w:val="NormalWeb"/>
        <w:shd w:val="clear" w:color="auto" w:fill="FFFFFF"/>
        <w:spacing w:before="120" w:beforeAutospacing="0" w:after="0" w:afterAutospacing="0"/>
        <w:rPr>
          <w:b/>
        </w:rPr>
      </w:pPr>
      <w:r w:rsidRPr="00950C8F">
        <w:rPr>
          <w:b/>
        </w:rPr>
        <w:t>Observations and Learning:</w:t>
      </w:r>
    </w:p>
    <w:p>
      <w:pPr>
        <w:pStyle w:val="ListParagraph"/>
        <w:numPr>
          <w:ilvl w:val="0"/>
          <w:numId w:val="29"/>
        </w:numPr>
        <w:spacing w:after="40"/>
        <w:jc w:val="both"/>
      </w:pPr>
      <w:r>
        <w:rPr>
          <w:rFonts w:ascii="Times New Roman" w:hAnsi="Times New Roman" w:cs="Times New Roman"/>
          <w:b w:val="0"/>
          <w:i w:val="0"/>
          <w:sz w:val="24"/>
          <w:u w:val="none"/>
        </w:rPr>
        <w:t>Each component has a specific role: propellers produce thrust, the transmitter/receiver pair gives control, the power module powers and monitors the battery, the strap secures the battery and the anti-vibration mount protects the IMU.</w:t>
      </w:r>
    </w:p>
    <w:p>
      <w:pPr>
        <w:pStyle w:val="ListParagraph"/>
        <w:numPr>
          <w:ilvl w:val="0"/>
          <w:numId w:val="29"/>
        </w:numPr>
        <w:spacing w:after="40"/>
        <w:jc w:val="both"/>
      </w:pPr>
      <w:r>
        <w:rPr>
          <w:rFonts w:ascii="Times New Roman" w:hAnsi="Times New Roman" w:cs="Times New Roman"/>
          <w:b w:val="0"/>
          <w:i w:val="0"/>
          <w:sz w:val="24"/>
          <w:u w:val="none"/>
        </w:rPr>
        <w:t>Only the receiver and the power module have electrical pin configurations (servo-style S/+/– pins, PPM, i-BUS and a 6-pin 5 V/CURRENT/VOLTAGE/GND cable); propeller, strap and shock absorber are mechanical parts.</w:t>
      </w:r>
    </w:p>
    <w:p>
      <w:pPr>
        <w:pStyle w:val="ListParagraph"/>
        <w:numPr>
          <w:ilvl w:val="0"/>
          <w:numId w:val="29"/>
        </w:numPr>
        <w:spacing w:after="40"/>
        <w:jc w:val="both"/>
      </w:pPr>
      <w:r>
        <w:rPr>
          <w:rFonts w:ascii="Times New Roman" w:hAnsi="Times New Roman" w:cs="Times New Roman"/>
          <w:b w:val="0"/>
          <w:i w:val="0"/>
          <w:sz w:val="24"/>
          <w:u w:val="none"/>
        </w:rPr>
        <w:t>Propeller direction (CW/CCW) must match the motor rotation, otherwise the drone will not lift off and may flip.</w:t>
      </w:r>
    </w:p>
    <w:p>
      <w:pPr>
        <w:pStyle w:val="ListParagraph"/>
        <w:numPr>
          <w:ilvl w:val="0"/>
          <w:numId w:val="29"/>
        </w:numPr>
        <w:spacing w:after="40"/>
        <w:jc w:val="both"/>
      </w:pPr>
      <w:r>
        <w:rPr>
          <w:rFonts w:ascii="Times New Roman" w:hAnsi="Times New Roman" w:cs="Times New Roman"/>
          <w:b w:val="0"/>
          <w:i w:val="0"/>
          <w:sz w:val="24"/>
          <w:u w:val="none"/>
        </w:rPr>
        <w:t>The power module supplies a stable 5 V to the flight controller so it is not affected by changes in motor load, and gives battery voltage/current for failsafe.</w:t>
      </w:r>
    </w:p>
    <w:p>
      <w:pPr>
        <w:pStyle w:val="ListParagraph"/>
        <w:numPr>
          <w:ilvl w:val="0"/>
          <w:numId w:val="29"/>
        </w:numPr>
        <w:spacing w:after="40"/>
        <w:jc w:val="both"/>
      </w:pPr>
      <w:r>
        <w:rPr>
          <w:rFonts w:ascii="Times New Roman" w:hAnsi="Times New Roman" w:cs="Times New Roman"/>
          <w:b w:val="0"/>
          <w:i w:val="0"/>
          <w:sz w:val="24"/>
          <w:u w:val="none"/>
        </w:rPr>
        <w:t>Mounting the flight controller on dampers reduces vibration noise in the sensors and improves stability.</w:t>
      </w:r>
    </w:p>
    <w:p>
      <w:pPr>
        <w:pStyle w:val="ListParagraph"/>
        <w:numPr>
          <w:ilvl w:val="0"/>
          <w:numId w:val="29"/>
        </w:numPr>
        <w:spacing w:after="40"/>
        <w:jc w:val="both"/>
      </w:pPr>
      <w:r>
        <w:rPr>
          <w:rFonts w:ascii="Times New Roman" w:hAnsi="Times New Roman" w:cs="Times New Roman"/>
          <w:b w:val="0"/>
          <w:i w:val="0"/>
          <w:sz w:val="24"/>
          <w:u w:val="none"/>
        </w:rPr>
        <w:t>Proper wiring order, polarity checks and fitting propellers last are essential for safe assembly.</w:t>
      </w:r>
    </w:p>
    <w:p w14:paraId="711745EA" w14:textId="557DD52E" w:rsidR="00950C8F" w:rsidRDefault="00950C8F" w:rsidP="00950C8F">
      <w:pPr>
        <w:pStyle w:val="NormalWeb"/>
        <w:shd w:val="clear" w:color="auto" w:fill="FFFFFF"/>
        <w:spacing w:before="120" w:beforeAutospacing="0" w:after="0" w:afterAutospacing="0"/>
        <w:rPr>
          <w:b/>
        </w:rPr>
      </w:pPr>
      <w:r w:rsidRPr="00950C8F">
        <w:rPr>
          <w:b/>
        </w:rPr>
        <w:t>Conclusion:</w:t>
      </w:r>
    </w:p>
    <w:p w14:paraId="24E2054A" w14:textId="77777777" w:rsidR="00950C8F" w:rsidRPr="00787F7E" w:rsidRDefault="00950C8F" w:rsidP="00787F7E">
      <w:pPr>
        <w:autoSpaceDE w:val="0"/>
        <w:autoSpaceDN w:val="0"/>
        <w:adjustRightInd w:val="0"/>
        <w:jc w:val="both"/>
        <w:rPr>
          <w:rFonts w:ascii="Times New Roman" w:eastAsia="Calibri" w:hAnsi="Times New Roman" w:cs="Times New Roman"/>
          <w:bCs/>
          <w:iCs/>
          <w:color w:val="000000"/>
          <w:sz w:val="24"/>
          <w:szCs w:val="24"/>
        </w:rPr>
      </w:pPr>
      <w:r>
        <w:rPr>
          <w:rFonts w:ascii="Times New Roman" w:hAnsi="Times New Roman" w:cs="Times New Roman"/>
          <w:b w:val="0"/>
          <w:i w:val="0"/>
          <w:sz w:val="24"/>
        </w:rPr>
        <w:t>The specifications, functions and pin configurations of the 1045 propeller, FlySky FS-i6 transmitter with FS-iA6B receiver, Pixhawk power module with XT60, nylon battery strap and anti-vibration set were studied, and the hardware was assembled into a drone system. Learning outcomes 1–3 were achieved: the purpose of each part was understood, the components were integrated correctly (motors, ESCs, power module, flight controller, receiver, propellers and battery) and hands-on practice in building a drone was gained.</w:t>
      </w:r>
    </w:p>
    <w:p w14:paraId="27C78124" w14:textId="77777777" w:rsidR="002762FE" w:rsidRDefault="002762FE">
      <w:pPr>
        <w:rPr>
          <w:rFonts w:ascii="Times New Roman" w:hAnsi="Times New Roman" w:cs="Times New Roman"/>
          <w:b/>
          <w:bCs/>
          <w:sz w:val="24"/>
          <w:szCs w:val="24"/>
        </w:rPr>
      </w:pPr>
    </w:p>
    <w:p w14:paraId="6D0802FE" w14:textId="77777777" w:rsidR="00640790" w:rsidRDefault="00640790">
      <w:pPr>
        <w:rPr>
          <w:rFonts w:ascii="Times New Roman" w:hAnsi="Times New Roman" w:cs="Times New Roman"/>
          <w:b/>
          <w:bCs/>
          <w:sz w:val="24"/>
          <w:szCs w:val="24"/>
        </w:rPr>
      </w:pPr>
    </w:p>
    <w:p w14:paraId="3BE1F93B" w14:textId="3108A47B" w:rsidR="003E3BC5" w:rsidRPr="00985056" w:rsidRDefault="003E3BC5" w:rsidP="00AC4162">
      <w:pPr>
        <w:spacing w:after="160" w:line="259" w:lineRule="auto"/>
        <w:rPr>
          <w:rFonts w:ascii="Times New Roman" w:hAnsi="Times New Roman" w:cs="Times New Roman"/>
          <w:sz w:val="24"/>
          <w:szCs w:val="24"/>
        </w:rPr>
      </w:pPr>
    </w:p>
    <w:sectPr w:rsidR="003E3BC5" w:rsidRPr="00985056" w:rsidSect="00D50D37">
      <w:headerReference w:type="default" r:id="rId14"/>
      <w:pgSz w:w="11906" w:h="16838"/>
      <w:pgMar w:top="1440" w:right="1274"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323EBA" w14:textId="77777777" w:rsidR="001E2056" w:rsidRDefault="001E2056" w:rsidP="00E41090">
      <w:pPr>
        <w:spacing w:after="0" w:line="240" w:lineRule="auto"/>
      </w:pPr>
      <w:r>
        <w:separator/>
      </w:r>
    </w:p>
  </w:endnote>
  <w:endnote w:type="continuationSeparator" w:id="0">
    <w:p w14:paraId="58C23CEA" w14:textId="77777777" w:rsidR="001E2056" w:rsidRDefault="001E2056" w:rsidP="00E4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3259A" w14:textId="77777777" w:rsidR="001E2056" w:rsidRDefault="001E2056" w:rsidP="00E41090">
      <w:pPr>
        <w:spacing w:after="0" w:line="240" w:lineRule="auto"/>
      </w:pPr>
      <w:r>
        <w:separator/>
      </w:r>
    </w:p>
  </w:footnote>
  <w:footnote w:type="continuationSeparator" w:id="0">
    <w:p w14:paraId="5B0D4021" w14:textId="77777777" w:rsidR="001E2056" w:rsidRDefault="001E2056" w:rsidP="00E41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Look w:val="04A0" w:firstRow="1" w:lastRow="0" w:firstColumn="1" w:lastColumn="0" w:noHBand="0" w:noVBand="1"/>
    </w:tblPr>
    <w:tblGrid>
      <w:gridCol w:w="1430"/>
      <w:gridCol w:w="1264"/>
      <w:gridCol w:w="4678"/>
      <w:gridCol w:w="2835"/>
    </w:tblGrid>
    <w:tr w:rsidR="00D6055D" w:rsidRPr="008646C0" w14:paraId="0F39D8B0" w14:textId="77777777" w:rsidTr="00A23F80">
      <w:trPr>
        <w:trHeight w:val="765"/>
      </w:trPr>
      <w:tc>
        <w:tcPr>
          <w:tcW w:w="1430" w:type="dxa"/>
        </w:tcPr>
        <w:p w14:paraId="40930414" w14:textId="77777777" w:rsidR="00D6055D" w:rsidRPr="008646C0" w:rsidRDefault="00D6055D" w:rsidP="00D6055D">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7BE4CCDF" wp14:editId="4BB23FE5">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5" name="Picture 5"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14:paraId="63104F6D" w14:textId="77777777" w:rsidR="00D6055D" w:rsidRPr="008646C0" w:rsidRDefault="00D6055D" w:rsidP="00D6055D">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14:paraId="1BE4AC67" w14:textId="77777777" w:rsidR="00D6055D"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14:paraId="03C3F27A" w14:textId="020F3158" w:rsidR="00D6055D" w:rsidRPr="008646C0"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D6055D" w:rsidRPr="008646C0" w14:paraId="119AC4AC" w14:textId="77777777" w:rsidTr="00D6055D">
      <w:trPr>
        <w:trHeight w:val="412"/>
      </w:trPr>
      <w:tc>
        <w:tcPr>
          <w:tcW w:w="2694" w:type="dxa"/>
          <w:gridSpan w:val="2"/>
        </w:tcPr>
        <w:p w14:paraId="393A8B6A" w14:textId="61A04C1D" w:rsidR="00D6055D" w:rsidRPr="008646C0" w:rsidRDefault="00D6055D" w:rsidP="00B1061B">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409EC28F" wp14:editId="259ACB9B">
                    <wp:simplePos x="0" y="0"/>
                    <wp:positionH relativeFrom="column">
                      <wp:posOffset>-74295</wp:posOffset>
                    </wp:positionH>
                    <wp:positionV relativeFrom="paragraph">
                      <wp:posOffset>-1270</wp:posOffset>
                    </wp:positionV>
                    <wp:extent cx="6477000" cy="0"/>
                    <wp:effectExtent l="0" t="0" r="19050" b="19050"/>
                    <wp:wrapNone/>
                    <wp:docPr id="358138350" name="Straight Connector 358138350"/>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6AA0F2" id="Straight Connector 35813835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pt" to="504.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GXmgEAAIg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" strokecolor="black [3200]" strokeweight=".5pt">
                    <v:stroke joinstyle="miter"/>
                  </v:line>
                </w:pict>
              </mc:Fallback>
            </mc:AlternateContent>
          </w:r>
          <w:r>
            <w:rPr>
              <w:rFonts w:ascii="Times New Roman" w:eastAsia="Times New Roman" w:hAnsi="Times New Roman" w:cs="Times New Roman"/>
              <w:b/>
              <w:noProof/>
              <w:sz w:val="24"/>
              <w:szCs w:val="24"/>
              <w:lang w:eastAsia="en-IN"/>
            </w:rPr>
            <w:t>B. Tech</w:t>
          </w:r>
          <w:r w:rsidR="00523154">
            <w:rPr>
              <w:rFonts w:ascii="Times New Roman" w:eastAsia="Times New Roman" w:hAnsi="Times New Roman" w:cs="Times New Roman"/>
              <w:b/>
              <w:noProof/>
              <w:sz w:val="24"/>
              <w:szCs w:val="24"/>
              <w:lang w:eastAsia="en-IN"/>
            </w:rPr>
            <w:t xml:space="preserve"> CS</w:t>
          </w:r>
        </w:p>
      </w:tc>
      <w:tc>
        <w:tcPr>
          <w:tcW w:w="4678" w:type="dxa"/>
        </w:tcPr>
        <w:p w14:paraId="1603332F" w14:textId="1556514B" w:rsidR="00D6055D" w:rsidRPr="00B1523B" w:rsidRDefault="00D6055D" w:rsidP="00D6055D">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14:paraId="13CF451A" w14:textId="1F54A7F9" w:rsidR="00D6055D" w:rsidRPr="00B1523B" w:rsidRDefault="00523154" w:rsidP="00D6055D">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Academic Year- 2026-27</w:t>
          </w:r>
        </w:p>
      </w:tc>
    </w:tr>
    <w:tr w:rsidR="00D6055D" w:rsidRPr="008646C0" w14:paraId="4BC912D8" w14:textId="77777777" w:rsidTr="00D6055D">
      <w:trPr>
        <w:trHeight w:val="435"/>
      </w:trPr>
      <w:tc>
        <w:tcPr>
          <w:tcW w:w="2694" w:type="dxa"/>
          <w:gridSpan w:val="2"/>
        </w:tcPr>
        <w:p w14:paraId="7977C63C" w14:textId="24FCD32A" w:rsidR="00D6055D" w:rsidRPr="00B1523B" w:rsidRDefault="00D6055D" w:rsidP="00996A94">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sidR="007D5C6D">
            <w:rPr>
              <w:rFonts w:ascii="Times New Roman" w:hAnsi="Times New Roman" w:cs="Times New Roman"/>
              <w:b/>
              <w:noProof/>
              <w:sz w:val="24"/>
              <w:szCs w:val="24"/>
              <w:lang w:eastAsia="en-IN"/>
            </w:rPr>
            <w:t>Third</w:t>
          </w:r>
        </w:p>
      </w:tc>
      <w:tc>
        <w:tcPr>
          <w:tcW w:w="4678" w:type="dxa"/>
        </w:tcPr>
        <w:p w14:paraId="02FCDE24" w14:textId="4941CFA7" w:rsidR="00D6055D" w:rsidRPr="008443E0" w:rsidRDefault="00D6055D" w:rsidP="00996A94">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sidR="007D5C6D">
            <w:rPr>
              <w:rFonts w:ascii="Times New Roman" w:hAnsi="Times New Roman" w:cs="Times New Roman"/>
              <w:noProof/>
              <w:sz w:val="24"/>
              <w:szCs w:val="24"/>
              <w:lang w:eastAsia="en-IN"/>
            </w:rPr>
            <w:t>Drone Technology</w:t>
          </w:r>
        </w:p>
      </w:tc>
      <w:tc>
        <w:tcPr>
          <w:tcW w:w="2835" w:type="dxa"/>
        </w:tcPr>
        <w:p w14:paraId="39E2C5BF" w14:textId="6EC59DE4" w:rsidR="00D6055D" w:rsidRPr="00B1523B" w:rsidRDefault="00D6055D" w:rsidP="00996A94">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 xml:space="preserve">Semester: - </w:t>
          </w:r>
          <w:r w:rsidR="00523154">
            <w:rPr>
              <w:rFonts w:ascii="Times New Roman" w:eastAsiaTheme="majorEastAsia" w:hAnsi="Times New Roman" w:cs="Times New Roman"/>
              <w:b/>
              <w:sz w:val="24"/>
              <w:szCs w:val="24"/>
              <w:lang w:bidi="mr-IN"/>
            </w:rPr>
            <w:t>Fifth</w:t>
          </w:r>
        </w:p>
      </w:tc>
    </w:tr>
  </w:tbl>
  <w:p w14:paraId="4A068065" w14:textId="5D69D812" w:rsidR="00E41090" w:rsidRPr="00D6055D" w:rsidRDefault="00E41090" w:rsidP="00D60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8F2"/>
    <w:multiLevelType w:val="multilevel"/>
    <w:tmpl w:val="B1E29D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321244"/>
    <w:multiLevelType w:val="hybridMultilevel"/>
    <w:tmpl w:val="D7707A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F3C2B"/>
    <w:multiLevelType w:val="hybridMultilevel"/>
    <w:tmpl w:val="F9D88B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AC45DF"/>
    <w:multiLevelType w:val="multilevel"/>
    <w:tmpl w:val="7ED8B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968B0"/>
    <w:multiLevelType w:val="hybridMultilevel"/>
    <w:tmpl w:val="E71226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693237"/>
    <w:multiLevelType w:val="multilevel"/>
    <w:tmpl w:val="46A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FFE"/>
    <w:multiLevelType w:val="multilevel"/>
    <w:tmpl w:val="2610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A58A6"/>
    <w:multiLevelType w:val="multilevel"/>
    <w:tmpl w:val="447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2861"/>
    <w:multiLevelType w:val="hybridMultilevel"/>
    <w:tmpl w:val="7C6CCB74"/>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9" w15:restartNumberingAfterBreak="0">
    <w:nsid w:val="3DBE5C6D"/>
    <w:multiLevelType w:val="multilevel"/>
    <w:tmpl w:val="37C0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477D6"/>
    <w:multiLevelType w:val="hybridMultilevel"/>
    <w:tmpl w:val="56428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CD151A"/>
    <w:multiLevelType w:val="hybridMultilevel"/>
    <w:tmpl w:val="C8BA3524"/>
    <w:lvl w:ilvl="0" w:tplc="2E1AFF8A">
      <w:start w:val="1"/>
      <w:numFmt w:val="decimal"/>
      <w:lvlText w:val="%1."/>
      <w:lvlJc w:val="left"/>
      <w:pPr>
        <w:ind w:left="1080" w:hanging="360"/>
      </w:pPr>
      <w:rPr>
        <w:rFonts w:ascii="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5301455"/>
    <w:multiLevelType w:val="multilevel"/>
    <w:tmpl w:val="4D74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DD4E46"/>
    <w:multiLevelType w:val="hybridMultilevel"/>
    <w:tmpl w:val="333E508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9B473A"/>
    <w:multiLevelType w:val="multilevel"/>
    <w:tmpl w:val="8F6E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5722DD"/>
    <w:multiLevelType w:val="multilevel"/>
    <w:tmpl w:val="6CC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E2D14"/>
    <w:multiLevelType w:val="multilevel"/>
    <w:tmpl w:val="41500A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664ED"/>
    <w:multiLevelType w:val="multilevel"/>
    <w:tmpl w:val="397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5FA7"/>
    <w:multiLevelType w:val="multilevel"/>
    <w:tmpl w:val="AC9EBB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10249"/>
    <w:multiLevelType w:val="hybridMultilevel"/>
    <w:tmpl w:val="23CA7386"/>
    <w:lvl w:ilvl="0" w:tplc="C68A4298">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463631"/>
    <w:multiLevelType w:val="hybridMultilevel"/>
    <w:tmpl w:val="501E16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AB4930"/>
    <w:multiLevelType w:val="multilevel"/>
    <w:tmpl w:val="FCAE4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3B2449"/>
    <w:multiLevelType w:val="hybridMultilevel"/>
    <w:tmpl w:val="587E4B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657630"/>
    <w:multiLevelType w:val="multilevel"/>
    <w:tmpl w:val="D65AE75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683E71D6"/>
    <w:multiLevelType w:val="multilevel"/>
    <w:tmpl w:val="CEFE6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82ABC"/>
    <w:multiLevelType w:val="multilevel"/>
    <w:tmpl w:val="392A8B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6AC66BAF"/>
    <w:multiLevelType w:val="multilevel"/>
    <w:tmpl w:val="C3F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966EA"/>
    <w:multiLevelType w:val="hybridMultilevel"/>
    <w:tmpl w:val="F54E4E7E"/>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23"/>
  </w:num>
  <w:num w:numId="2">
    <w:abstractNumId w:val="10"/>
  </w:num>
  <w:num w:numId="3">
    <w:abstractNumId w:val="26"/>
  </w:num>
  <w:num w:numId="4">
    <w:abstractNumId w:val="19"/>
  </w:num>
  <w:num w:numId="5">
    <w:abstractNumId w:val="24"/>
  </w:num>
  <w:num w:numId="6">
    <w:abstractNumId w:val="3"/>
  </w:num>
  <w:num w:numId="7">
    <w:abstractNumId w:val="4"/>
  </w:num>
  <w:num w:numId="8">
    <w:abstractNumId w:val="1"/>
  </w:num>
  <w:num w:numId="9">
    <w:abstractNumId w:val="11"/>
  </w:num>
  <w:num w:numId="10">
    <w:abstractNumId w:val="22"/>
  </w:num>
  <w:num w:numId="11">
    <w:abstractNumId w:val="20"/>
  </w:num>
  <w:num w:numId="12">
    <w:abstractNumId w:val="8"/>
  </w:num>
  <w:num w:numId="13">
    <w:abstractNumId w:val="2"/>
  </w:num>
  <w:num w:numId="14">
    <w:abstractNumId w:val="7"/>
  </w:num>
  <w:num w:numId="15">
    <w:abstractNumId w:val="14"/>
  </w:num>
  <w:num w:numId="16">
    <w:abstractNumId w:val="9"/>
  </w:num>
  <w:num w:numId="17">
    <w:abstractNumId w:val="21"/>
  </w:num>
  <w:num w:numId="18">
    <w:abstractNumId w:val="25"/>
  </w:num>
  <w:num w:numId="19">
    <w:abstractNumId w:val="6"/>
  </w:num>
  <w:num w:numId="20">
    <w:abstractNumId w:val="5"/>
  </w:num>
  <w:num w:numId="21">
    <w:abstractNumId w:val="12"/>
  </w:num>
  <w:num w:numId="22">
    <w:abstractNumId w:val="17"/>
  </w:num>
  <w:num w:numId="23">
    <w:abstractNumId w:val="15"/>
  </w:num>
  <w:num w:numId="24">
    <w:abstractNumId w:val="16"/>
  </w:num>
  <w:num w:numId="25">
    <w:abstractNumId w:val="27"/>
  </w:num>
  <w:num w:numId="26">
    <w:abstractNumId w:val="18"/>
  </w:num>
  <w:num w:numId="27">
    <w:abstractNumId w:val="0"/>
  </w:num>
  <w:num w:numId="28">
    <w:abstractNumId w:val="28"/>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I0MzcztjAzNjCxsDRQ0lEKTi0uzszPAykwqQUAsr+9TywAAAA="/>
  </w:docVars>
  <w:rsids>
    <w:rsidRoot w:val="00D1430A"/>
    <w:rsid w:val="000049FE"/>
    <w:rsid w:val="00015409"/>
    <w:rsid w:val="00021636"/>
    <w:rsid w:val="000305CB"/>
    <w:rsid w:val="000314D5"/>
    <w:rsid w:val="00045B6A"/>
    <w:rsid w:val="000614DC"/>
    <w:rsid w:val="00062785"/>
    <w:rsid w:val="00071948"/>
    <w:rsid w:val="000729F2"/>
    <w:rsid w:val="000939F4"/>
    <w:rsid w:val="000B5D02"/>
    <w:rsid w:val="000C0081"/>
    <w:rsid w:val="000C0993"/>
    <w:rsid w:val="000E1FE1"/>
    <w:rsid w:val="000F320C"/>
    <w:rsid w:val="0010303A"/>
    <w:rsid w:val="00104BE8"/>
    <w:rsid w:val="001071C7"/>
    <w:rsid w:val="0018313E"/>
    <w:rsid w:val="00184E17"/>
    <w:rsid w:val="001E0875"/>
    <w:rsid w:val="001E1264"/>
    <w:rsid w:val="001E2056"/>
    <w:rsid w:val="001F3713"/>
    <w:rsid w:val="00210E5F"/>
    <w:rsid w:val="00223425"/>
    <w:rsid w:val="00230643"/>
    <w:rsid w:val="00255D95"/>
    <w:rsid w:val="00271D3E"/>
    <w:rsid w:val="002762FE"/>
    <w:rsid w:val="00286DD0"/>
    <w:rsid w:val="002C45AF"/>
    <w:rsid w:val="002D13D4"/>
    <w:rsid w:val="002E0DBE"/>
    <w:rsid w:val="002E1423"/>
    <w:rsid w:val="002E53C4"/>
    <w:rsid w:val="00300791"/>
    <w:rsid w:val="00303F5C"/>
    <w:rsid w:val="0031056B"/>
    <w:rsid w:val="00345E8C"/>
    <w:rsid w:val="00357B18"/>
    <w:rsid w:val="00381B39"/>
    <w:rsid w:val="003A0B99"/>
    <w:rsid w:val="003A5756"/>
    <w:rsid w:val="003B486C"/>
    <w:rsid w:val="003C16CD"/>
    <w:rsid w:val="003C65B4"/>
    <w:rsid w:val="003D0F4D"/>
    <w:rsid w:val="003D7CA1"/>
    <w:rsid w:val="003E3BC5"/>
    <w:rsid w:val="003F46CD"/>
    <w:rsid w:val="00400018"/>
    <w:rsid w:val="00402F77"/>
    <w:rsid w:val="00413461"/>
    <w:rsid w:val="00416188"/>
    <w:rsid w:val="00483CFE"/>
    <w:rsid w:val="00492F88"/>
    <w:rsid w:val="004B4833"/>
    <w:rsid w:val="004D7C97"/>
    <w:rsid w:val="004E2315"/>
    <w:rsid w:val="004F02A2"/>
    <w:rsid w:val="005000F6"/>
    <w:rsid w:val="005160B3"/>
    <w:rsid w:val="00523154"/>
    <w:rsid w:val="00563BBC"/>
    <w:rsid w:val="005A0CF3"/>
    <w:rsid w:val="005E0234"/>
    <w:rsid w:val="005E4698"/>
    <w:rsid w:val="005E688A"/>
    <w:rsid w:val="0061143A"/>
    <w:rsid w:val="00614199"/>
    <w:rsid w:val="00625CDA"/>
    <w:rsid w:val="00637903"/>
    <w:rsid w:val="00640790"/>
    <w:rsid w:val="0064466E"/>
    <w:rsid w:val="00646DE6"/>
    <w:rsid w:val="00656C5E"/>
    <w:rsid w:val="00677CF7"/>
    <w:rsid w:val="00697F7D"/>
    <w:rsid w:val="006C618C"/>
    <w:rsid w:val="006C67E4"/>
    <w:rsid w:val="006E2A2D"/>
    <w:rsid w:val="006F09E5"/>
    <w:rsid w:val="006F102E"/>
    <w:rsid w:val="00715DA4"/>
    <w:rsid w:val="007311B2"/>
    <w:rsid w:val="007402FD"/>
    <w:rsid w:val="00746961"/>
    <w:rsid w:val="007548AF"/>
    <w:rsid w:val="00770553"/>
    <w:rsid w:val="00770F26"/>
    <w:rsid w:val="00773491"/>
    <w:rsid w:val="0078408F"/>
    <w:rsid w:val="00787F7E"/>
    <w:rsid w:val="007A2404"/>
    <w:rsid w:val="007A5F07"/>
    <w:rsid w:val="007D5C6D"/>
    <w:rsid w:val="00823976"/>
    <w:rsid w:val="008367C0"/>
    <w:rsid w:val="00844FF6"/>
    <w:rsid w:val="0085751D"/>
    <w:rsid w:val="0086518E"/>
    <w:rsid w:val="0089172A"/>
    <w:rsid w:val="008D1E70"/>
    <w:rsid w:val="008D67CB"/>
    <w:rsid w:val="009129FE"/>
    <w:rsid w:val="0092301B"/>
    <w:rsid w:val="009255A7"/>
    <w:rsid w:val="00934486"/>
    <w:rsid w:val="0094279A"/>
    <w:rsid w:val="00947C77"/>
    <w:rsid w:val="00950C8F"/>
    <w:rsid w:val="00996A94"/>
    <w:rsid w:val="009B43FB"/>
    <w:rsid w:val="009E1659"/>
    <w:rsid w:val="009E2CD5"/>
    <w:rsid w:val="00A133B9"/>
    <w:rsid w:val="00A27299"/>
    <w:rsid w:val="00A53C05"/>
    <w:rsid w:val="00A7404C"/>
    <w:rsid w:val="00A96E32"/>
    <w:rsid w:val="00AA001B"/>
    <w:rsid w:val="00AA2752"/>
    <w:rsid w:val="00AB5200"/>
    <w:rsid w:val="00AC4162"/>
    <w:rsid w:val="00AF1745"/>
    <w:rsid w:val="00B1061B"/>
    <w:rsid w:val="00B26605"/>
    <w:rsid w:val="00B437C8"/>
    <w:rsid w:val="00B53D7E"/>
    <w:rsid w:val="00B60F9F"/>
    <w:rsid w:val="00B669E0"/>
    <w:rsid w:val="00B719C8"/>
    <w:rsid w:val="00B80533"/>
    <w:rsid w:val="00B906AB"/>
    <w:rsid w:val="00BA376B"/>
    <w:rsid w:val="00BC4438"/>
    <w:rsid w:val="00BD7D9C"/>
    <w:rsid w:val="00C00EF6"/>
    <w:rsid w:val="00C3221D"/>
    <w:rsid w:val="00C43490"/>
    <w:rsid w:val="00C53A2D"/>
    <w:rsid w:val="00C65BC1"/>
    <w:rsid w:val="00C662CA"/>
    <w:rsid w:val="00CA7B2B"/>
    <w:rsid w:val="00CC16EE"/>
    <w:rsid w:val="00CF778A"/>
    <w:rsid w:val="00D13D0B"/>
    <w:rsid w:val="00D1430A"/>
    <w:rsid w:val="00D50D37"/>
    <w:rsid w:val="00D6055D"/>
    <w:rsid w:val="00D66087"/>
    <w:rsid w:val="00D671FD"/>
    <w:rsid w:val="00D73722"/>
    <w:rsid w:val="00D94CE3"/>
    <w:rsid w:val="00D9582E"/>
    <w:rsid w:val="00DC2886"/>
    <w:rsid w:val="00DC6D85"/>
    <w:rsid w:val="00DD7FCD"/>
    <w:rsid w:val="00DE43E0"/>
    <w:rsid w:val="00DE5CDC"/>
    <w:rsid w:val="00DF283A"/>
    <w:rsid w:val="00DF6094"/>
    <w:rsid w:val="00E02A74"/>
    <w:rsid w:val="00E32065"/>
    <w:rsid w:val="00E3558B"/>
    <w:rsid w:val="00E3561B"/>
    <w:rsid w:val="00E41090"/>
    <w:rsid w:val="00E41E24"/>
    <w:rsid w:val="00E50612"/>
    <w:rsid w:val="00E85186"/>
    <w:rsid w:val="00E8680C"/>
    <w:rsid w:val="00E87D20"/>
    <w:rsid w:val="00E92DB8"/>
    <w:rsid w:val="00E958F6"/>
    <w:rsid w:val="00ED7504"/>
    <w:rsid w:val="00EE2AB3"/>
    <w:rsid w:val="00F200DD"/>
    <w:rsid w:val="00F20C45"/>
    <w:rsid w:val="00F27DD5"/>
    <w:rsid w:val="00F50844"/>
    <w:rsid w:val="00F52EFB"/>
    <w:rsid w:val="00F66FD2"/>
    <w:rsid w:val="00F67689"/>
    <w:rsid w:val="00F8618A"/>
    <w:rsid w:val="00F87745"/>
    <w:rsid w:val="00FA31A1"/>
    <w:rsid w:val="00FA3F04"/>
    <w:rsid w:val="00FB67F5"/>
    <w:rsid w:val="00FC170E"/>
    <w:rsid w:val="00FD2645"/>
    <w:rsid w:val="00FE07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D26BF"/>
  <w15:chartTrackingRefBased/>
  <w15:docId w15:val="{E858B730-E7B8-4AC8-9EBC-5E48A80D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844"/>
    <w:pPr>
      <w:spacing w:after="200" w:line="276" w:lineRule="auto"/>
    </w:pPr>
    <w:rPr>
      <w:rFonts w:eastAsiaTheme="minorEastAsia"/>
      <w:kern w:val="0"/>
      <w:szCs w:val="22"/>
      <w:lang w:val="en-US" w:bidi="ar-SA"/>
      <w14:ligatures w14:val="none"/>
    </w:rPr>
  </w:style>
  <w:style w:type="paragraph" w:styleId="Heading2">
    <w:name w:val="heading 2"/>
    <w:basedOn w:val="Normal"/>
    <w:link w:val="Heading2Char"/>
    <w:uiPriority w:val="9"/>
    <w:qFormat/>
    <w:rsid w:val="0082397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E3558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IN"/>
    </w:rPr>
  </w:style>
  <w:style w:type="paragraph" w:styleId="Heading4">
    <w:name w:val="heading 4"/>
    <w:basedOn w:val="Normal"/>
    <w:next w:val="Normal"/>
    <w:link w:val="Heading4Char"/>
    <w:uiPriority w:val="9"/>
    <w:semiHidden/>
    <w:unhideWhenUsed/>
    <w:qFormat/>
    <w:rsid w:val="00286D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090"/>
    <w:rPr>
      <w:rFonts w:cs="Mangal"/>
    </w:rPr>
  </w:style>
  <w:style w:type="paragraph" w:styleId="Footer">
    <w:name w:val="footer"/>
    <w:basedOn w:val="Normal"/>
    <w:link w:val="FooterChar"/>
    <w:uiPriority w:val="99"/>
    <w:unhideWhenUsed/>
    <w:rsid w:val="00E41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090"/>
    <w:rPr>
      <w:rFonts w:cs="Mangal"/>
    </w:rPr>
  </w:style>
  <w:style w:type="table" w:styleId="TableGrid">
    <w:name w:val="Table Grid"/>
    <w:basedOn w:val="TableNormal"/>
    <w:uiPriority w:val="39"/>
    <w:rsid w:val="00E41090"/>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43490"/>
    <w:pPr>
      <w:ind w:left="720"/>
      <w:contextualSpacing/>
    </w:pPr>
  </w:style>
  <w:style w:type="character" w:customStyle="1" w:styleId="ListParagraphChar">
    <w:name w:val="List Paragraph Char"/>
    <w:link w:val="ListParagraph"/>
    <w:uiPriority w:val="34"/>
    <w:qFormat/>
    <w:locked/>
    <w:rsid w:val="00C43490"/>
    <w:rPr>
      <w:rFonts w:eastAsiaTheme="minorEastAsia"/>
      <w:kern w:val="0"/>
      <w:szCs w:val="22"/>
      <w:lang w:val="en-US" w:bidi="ar-SA"/>
      <w14:ligatures w14:val="none"/>
    </w:rPr>
  </w:style>
  <w:style w:type="character" w:customStyle="1" w:styleId="normaltextrun">
    <w:name w:val="normaltextrun"/>
    <w:basedOn w:val="DefaultParagraphFont"/>
    <w:rsid w:val="00996A94"/>
  </w:style>
  <w:style w:type="character" w:customStyle="1" w:styleId="eop">
    <w:name w:val="eop"/>
    <w:basedOn w:val="DefaultParagraphFont"/>
    <w:rsid w:val="00996A94"/>
  </w:style>
  <w:style w:type="paragraph" w:styleId="NormalWeb">
    <w:name w:val="Normal (Web)"/>
    <w:basedOn w:val="Normal"/>
    <w:uiPriority w:val="99"/>
    <w:unhideWhenUsed/>
    <w:rsid w:val="00996A9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96A94"/>
    <w:rPr>
      <w:b/>
      <w:bCs/>
    </w:rPr>
  </w:style>
  <w:style w:type="character" w:customStyle="1" w:styleId="Heading2Char">
    <w:name w:val="Heading 2 Char"/>
    <w:basedOn w:val="DefaultParagraphFont"/>
    <w:link w:val="Heading2"/>
    <w:uiPriority w:val="9"/>
    <w:rsid w:val="00823976"/>
    <w:rPr>
      <w:rFonts w:ascii="Times New Roman" w:eastAsia="Times New Roman" w:hAnsi="Times New Roman" w:cs="Times New Roman"/>
      <w:b/>
      <w:bCs/>
      <w:kern w:val="0"/>
      <w:sz w:val="36"/>
      <w:szCs w:val="36"/>
      <w:lang w:eastAsia="en-IN" w:bidi="ar-SA"/>
      <w14:ligatures w14:val="none"/>
    </w:rPr>
  </w:style>
  <w:style w:type="paragraph" w:styleId="HTMLPreformatted">
    <w:name w:val="HTML Preformatted"/>
    <w:basedOn w:val="Normal"/>
    <w:link w:val="HTMLPreformattedChar"/>
    <w:uiPriority w:val="99"/>
    <w:semiHidden/>
    <w:unhideWhenUsed/>
    <w:rsid w:val="00823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23976"/>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823976"/>
    <w:rPr>
      <w:rFonts w:ascii="Courier New" w:eastAsia="Times New Roman" w:hAnsi="Courier New" w:cs="Courier New"/>
      <w:sz w:val="20"/>
      <w:szCs w:val="20"/>
    </w:rPr>
  </w:style>
  <w:style w:type="character" w:customStyle="1" w:styleId="hljs-type">
    <w:name w:val="hljs-type"/>
    <w:basedOn w:val="DefaultParagraphFont"/>
    <w:rsid w:val="00823976"/>
  </w:style>
  <w:style w:type="character" w:customStyle="1" w:styleId="hljs-number">
    <w:name w:val="hljs-number"/>
    <w:basedOn w:val="DefaultParagraphFont"/>
    <w:rsid w:val="00823976"/>
  </w:style>
  <w:style w:type="character" w:customStyle="1" w:styleId="hljs-comment">
    <w:name w:val="hljs-comment"/>
    <w:basedOn w:val="DefaultParagraphFont"/>
    <w:rsid w:val="00823976"/>
  </w:style>
  <w:style w:type="character" w:customStyle="1" w:styleId="hljs-builtin">
    <w:name w:val="hljs-built_in"/>
    <w:basedOn w:val="DefaultParagraphFont"/>
    <w:rsid w:val="00823976"/>
  </w:style>
  <w:style w:type="character" w:customStyle="1" w:styleId="hljs-string">
    <w:name w:val="hljs-string"/>
    <w:basedOn w:val="DefaultParagraphFont"/>
    <w:rsid w:val="00823976"/>
  </w:style>
  <w:style w:type="character" w:customStyle="1" w:styleId="hljs-meta">
    <w:name w:val="hljs-meta"/>
    <w:basedOn w:val="DefaultParagraphFont"/>
    <w:rsid w:val="00823976"/>
  </w:style>
  <w:style w:type="character" w:customStyle="1" w:styleId="hljs-keyword">
    <w:name w:val="hljs-keyword"/>
    <w:basedOn w:val="DefaultParagraphFont"/>
    <w:rsid w:val="00823976"/>
  </w:style>
  <w:style w:type="character" w:customStyle="1" w:styleId="hljs-title">
    <w:name w:val="hljs-title"/>
    <w:basedOn w:val="DefaultParagraphFont"/>
    <w:rsid w:val="00823976"/>
  </w:style>
  <w:style w:type="character" w:customStyle="1" w:styleId="hljs-params">
    <w:name w:val="hljs-params"/>
    <w:basedOn w:val="DefaultParagraphFont"/>
    <w:rsid w:val="00823976"/>
  </w:style>
  <w:style w:type="character" w:customStyle="1" w:styleId="Heading3Char">
    <w:name w:val="Heading 3 Char"/>
    <w:basedOn w:val="DefaultParagraphFont"/>
    <w:link w:val="Heading3"/>
    <w:uiPriority w:val="9"/>
    <w:semiHidden/>
    <w:rsid w:val="00E3558B"/>
    <w:rPr>
      <w:rFonts w:asciiTheme="majorHAnsi" w:eastAsiaTheme="majorEastAsia" w:hAnsiTheme="majorHAnsi" w:cstheme="majorBidi"/>
      <w:color w:val="1F3763" w:themeColor="accent1" w:themeShade="7F"/>
      <w:kern w:val="0"/>
      <w:sz w:val="24"/>
      <w:szCs w:val="24"/>
      <w:lang w:bidi="ar-SA"/>
      <w14:ligatures w14:val="none"/>
    </w:rPr>
  </w:style>
  <w:style w:type="character" w:customStyle="1" w:styleId="Heading4Char">
    <w:name w:val="Heading 4 Char"/>
    <w:basedOn w:val="DefaultParagraphFont"/>
    <w:link w:val="Heading4"/>
    <w:uiPriority w:val="9"/>
    <w:semiHidden/>
    <w:rsid w:val="00286DD0"/>
    <w:rPr>
      <w:rFonts w:asciiTheme="majorHAnsi" w:eastAsiaTheme="majorEastAsia" w:hAnsiTheme="majorHAnsi" w:cstheme="majorBidi"/>
      <w:i/>
      <w:iCs/>
      <w:color w:val="2F5496" w:themeColor="accent1" w:themeShade="BF"/>
      <w:kern w:val="0"/>
      <w:szCs w:val="22"/>
      <w:lang w:val="en-US" w:bidi="ar-SA"/>
      <w14:ligatures w14:val="none"/>
    </w:rPr>
  </w:style>
  <w:style w:type="character" w:styleId="Hyperlink">
    <w:name w:val="Hyperlink"/>
    <w:basedOn w:val="DefaultParagraphFont"/>
    <w:uiPriority w:val="99"/>
    <w:semiHidden/>
    <w:unhideWhenUsed/>
    <w:rsid w:val="008367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747373">
      <w:bodyDiv w:val="1"/>
      <w:marLeft w:val="0"/>
      <w:marRight w:val="0"/>
      <w:marTop w:val="0"/>
      <w:marBottom w:val="0"/>
      <w:divBdr>
        <w:top w:val="none" w:sz="0" w:space="0" w:color="auto"/>
        <w:left w:val="none" w:sz="0" w:space="0" w:color="auto"/>
        <w:bottom w:val="none" w:sz="0" w:space="0" w:color="auto"/>
        <w:right w:val="none" w:sz="0" w:space="0" w:color="auto"/>
      </w:divBdr>
    </w:div>
    <w:div w:id="1908343488">
      <w:bodyDiv w:val="1"/>
      <w:marLeft w:val="0"/>
      <w:marRight w:val="0"/>
      <w:marTop w:val="0"/>
      <w:marBottom w:val="0"/>
      <w:divBdr>
        <w:top w:val="none" w:sz="0" w:space="0" w:color="auto"/>
        <w:left w:val="none" w:sz="0" w:space="0" w:color="auto"/>
        <w:bottom w:val="none" w:sz="0" w:space="0" w:color="auto"/>
        <w:right w:val="none" w:sz="0" w:space="0" w:color="auto"/>
      </w:divBdr>
      <w:divsChild>
        <w:div w:id="1395540069">
          <w:marLeft w:val="0"/>
          <w:marRight w:val="0"/>
          <w:marTop w:val="0"/>
          <w:marBottom w:val="0"/>
          <w:divBdr>
            <w:top w:val="none" w:sz="0" w:space="0" w:color="auto"/>
            <w:left w:val="none" w:sz="0" w:space="0" w:color="auto"/>
            <w:bottom w:val="none" w:sz="0" w:space="0" w:color="auto"/>
            <w:right w:val="none" w:sz="0" w:space="0" w:color="auto"/>
          </w:divBdr>
          <w:divsChild>
            <w:div w:id="1712919052">
              <w:marLeft w:val="0"/>
              <w:marRight w:val="0"/>
              <w:marTop w:val="0"/>
              <w:marBottom w:val="0"/>
              <w:divBdr>
                <w:top w:val="none" w:sz="0" w:space="0" w:color="auto"/>
                <w:left w:val="none" w:sz="0" w:space="0" w:color="auto"/>
                <w:bottom w:val="none" w:sz="0" w:space="0" w:color="auto"/>
                <w:right w:val="none" w:sz="0" w:space="0" w:color="auto"/>
              </w:divBdr>
              <w:divsChild>
                <w:div w:id="19047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lyrobo.in/anti-vibration-set-shock-absorbe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lyrobo.in/5pcslots-magic-sticker-20x270mm-rc-lipo-battery-nylon-strap-belt-reusable-antiskid-cable-tie-down-strap-for-rc-lipo-batter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lyrobo.in/apm_pixhawk_power_module_with_xt60"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flyrobo.in/flysky-fs-i6-2.4g-6ch-afhds-transmitter-with-fs-ia6b-receiver-for-rc-fpv-dron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cf4d17d994e3558da1f6697e9f32940d">
  <xsd:schema xmlns:xsd="http://www.w3.org/2001/XMLSchema" xmlns:xs="http://www.w3.org/2001/XMLSchema" xmlns:p="http://schemas.microsoft.com/office/2006/metadata/properties" xmlns:ns2="12989beb-6f44-416b-a677-26e073741590" targetNamespace="http://schemas.microsoft.com/office/2006/metadata/properties" ma:root="true" ma:fieldsID="2caf7ee72eea6bc339e0905feba8c1e9"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Props1.xml><?xml version="1.0" encoding="utf-8"?>
<ds:datastoreItem xmlns:ds="http://schemas.openxmlformats.org/officeDocument/2006/customXml" ds:itemID="{A9F1B44C-D8D0-4133-981E-843B83183A47}">
  <ds:schemaRefs>
    <ds:schemaRef ds:uri="http://schemas.microsoft.com/sharepoint/v3/contenttype/forms"/>
  </ds:schemaRefs>
</ds:datastoreItem>
</file>

<file path=customXml/itemProps2.xml><?xml version="1.0" encoding="utf-8"?>
<ds:datastoreItem xmlns:ds="http://schemas.openxmlformats.org/officeDocument/2006/customXml" ds:itemID="{590E9FDF-4113-4C21-AA7A-9771BE4BF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115431-155D-4FAC-AD3C-B3BD38758599}">
  <ds:schemaRefs>
    <ds:schemaRef ds:uri="http://schemas.microsoft.com/office/2006/metadata/properties"/>
    <ds:schemaRef ds:uri="http://schemas.microsoft.com/office/infopath/2007/PartnerControls"/>
    <ds:schemaRef ds:uri="12989beb-6f44-416b-a677-26e073741590"/>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soni</dc:creator>
  <cp:keywords/>
  <dc:description/>
  <cp:lastModifiedBy>Suyog Pande</cp:lastModifiedBy>
  <cp:revision>79</cp:revision>
  <dcterms:created xsi:type="dcterms:W3CDTF">2024-09-27T12:31:00Z</dcterms:created>
  <dcterms:modified xsi:type="dcterms:W3CDTF">2026-07-25T05:40:00Z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5efa78bc38ed1db06ea0a1ae6dc8579f0164856e0ccc933005006aceccadca24</vt:lpwstr>
  </property>
  <property fmtid="{D5CDD505-2E9C-101B-9397-08002B2CF9AE}" pid="3" name="ContentTypeId">
    <vt:lpwstr>0x0101006014440ED6CF8041872A3FCEB89A38FF</vt:lpwstr>
  </property>
</Properties>
</file>