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dzuhsjymg40p" w:id="0"/>
      <w:bookmarkEnd w:id="0"/>
      <w:r w:rsidDel="00000000" w:rsidR="00000000" w:rsidRPr="00000000">
        <w:rPr>
          <w:rtl w:val="0"/>
        </w:rPr>
        <w:t xml:space="preserve">CS352 Assignment-1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Krishanu Saini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190001029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line="276" w:lineRule="auto"/>
        <w:rPr/>
      </w:pPr>
      <w:bookmarkStart w:colFirst="0" w:colLast="0" w:name="_4xv3ank9z6ck" w:id="1"/>
      <w:bookmarkEnd w:id="1"/>
      <w:r w:rsidDel="00000000" w:rsidR="00000000" w:rsidRPr="00000000">
        <w:rPr>
          <w:rtl w:val="0"/>
        </w:rPr>
        <w:t xml:space="preserve">Write a program using glut library to draw the</w:t>
      </w:r>
    </w:p>
    <w:p w:rsidR="00000000" w:rsidDel="00000000" w:rsidP="00000000" w:rsidRDefault="00000000" w:rsidRPr="00000000" w14:paraId="00000006">
      <w:pPr>
        <w:pStyle w:val="Heading1"/>
        <w:spacing w:line="276" w:lineRule="auto"/>
        <w:rPr/>
      </w:pPr>
      <w:bookmarkStart w:colFirst="0" w:colLast="0" w:name="_9ddag2qpwvu2" w:id="2"/>
      <w:bookmarkEnd w:id="2"/>
      <w:r w:rsidDel="00000000" w:rsidR="00000000" w:rsidRPr="00000000">
        <w:rPr>
          <w:rtl w:val="0"/>
        </w:rPr>
        <w:t xml:space="preserve">following diagrams: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gsww6q3sqzu6" w:id="3"/>
      <w:bookmarkEnd w:id="3"/>
      <w:r w:rsidDel="00000000" w:rsidR="00000000" w:rsidRPr="00000000">
        <w:rPr>
          <w:rtl w:val="0"/>
        </w:rPr>
        <w:t xml:space="preserve">Problem 1:  Tree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4762500</wp:posOffset>
            </wp:positionH>
            <wp:positionV relativeFrom="paragraph">
              <wp:posOffset>266700</wp:posOffset>
            </wp:positionV>
            <wp:extent cx="1549747" cy="2158792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747" cy="21587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39vtdkepw994" w:id="4"/>
      <w:bookmarkEnd w:id="4"/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Draw 3 overlapping isosceles triangles from bottom to top with green color.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Draw the tree trunk with brown color.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Draw the points at the corners in black.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43bmqqs9xxev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r1qhdiwwtpup" w:id="6"/>
      <w:bookmarkEnd w:id="6"/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#include &lt;GL/glut.h&gt;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* Name: Krishanu Saini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* Roll: 190001029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* Ques: Problem 1) Tree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* Date: 13/01/22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*/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void Draw()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glClear(GL_COLOR_BUFFER_BIT);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glPointSize(10);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/*-------- corners --------*/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glColor3f(0,0,0);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glBegin(GL_POINTS);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glVertex2i(0,0);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glVertex2i(0,800);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glVertex2i(800,800);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glVertex2i(800,0);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/*-------- Leaves --------*/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glColor3f(0.1,0.8,0.1);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glVertex2i(400, 450);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glVertex2i(220, 250);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glVertex2i(580, 250);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glVertex2i(400, 550);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glVertex2i(240, 350);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glVertex2i(560, 350);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glVertex2i(400, 650);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glVertex2i(260, 450);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glVertex2i(540, 450);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/*-------- wood --------*/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glColor3f(0.6,0.3,0);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glVertex2i(350, 100);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glVertex2i(350, 250);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glVertex2i(450, 250);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glVertex2i(450, 100);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glutInit(&amp;argc, argv);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glutInitWindowPosition(100, 100);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glutInitWindowSize(800, 800);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glutInitDisplayMode(GLUT_RGB);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glutCreateWindow("Assignment 1");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gluOrtho2D(0, 800, 0, 800);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glClearColor(1,1,1,0.0);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glutDisplayFunc(Draw);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glutMainLoop();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a0evwy9upixs" w:id="7"/>
      <w:bookmarkEnd w:id="7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5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76900" cy="59531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905" l="1132" r="242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95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sdwn39o6nuwv" w:id="8"/>
      <w:bookmarkEnd w:id="8"/>
      <w:r w:rsidDel="00000000" w:rsidR="00000000" w:rsidRPr="00000000">
        <w:rPr>
          <w:rtl w:val="0"/>
        </w:rPr>
        <w:t xml:space="preserve">Problem 2: House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4238625</wp:posOffset>
            </wp:positionH>
            <wp:positionV relativeFrom="paragraph">
              <wp:posOffset>114300</wp:posOffset>
            </wp:positionV>
            <wp:extent cx="2342848" cy="2128838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2848" cy="2128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386bolbt12od" w:id="9"/>
      <w:bookmarkEnd w:id="9"/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Draw the house in layers.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Draw the wall rectangle.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Draw the roof as a triangle.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Draw the windows square and door rectangle.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Draw the door knob as a rounded point.</w:t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cv4wy6ltyy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se2n9g4pdknc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gsjr20vblq0r" w:id="12"/>
      <w:bookmarkEnd w:id="12"/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#include &lt;GL/glut.h&gt;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* Name: Krishanu Saini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* Roll: 190001029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* Ques: Problem 2) House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* Date: 13/01/22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void Draw()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glClear(GL_COLOR_BUFFER_BIT);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glPointSize(10);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/*-------- big_rectangle --------*/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glColor3f(0.5, 0.3, 0);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glVertex2i(200, 100);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glVertex2i(200, 400);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glVertex2i(600, 400);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glVertex2i(600, 100);</w:t>
        <w:tab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/*-------- roof_triangle --------*/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glColor3f(0.5, 0.3, 0.5);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glVertex2i(100, 401);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glVertex2i(400, 700);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glVertex2i(700, 401);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/*-------- door --------*/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glColor3f(0, 0.2, 0.6);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glVertex2i(360, 150);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glVertex2i(360, 320);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glVertex2i(440, 320);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glVertex2i(440,150);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/*-------- door_knob --------*/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glColor3f(0, 0, 0);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glEnable(GL_POINT_SMOOTH);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glHint(GL_POINT_SMOOTH_HINT, GL_NICEST);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glBegin(GL_POINTS);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glPointSize(10);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glVertex2i(370, 240);</w:t>
        <w:tab/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/*-------- window_left --------*/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glColor3f(0.2, 0.8, 1);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glVertex2i(240, 240);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glVertex2i(240, 320);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glVertex2i(320, 320);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glVertex2i(320, 240);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/*-------- window_right --------*/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glColor3f(0.2, 0.8, 1);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glVertex2i(480, 240);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glVertex2i(480, 320);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glVertex2i(560, 320);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glVertex2i(560, 240);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glutInit(&amp;argc, argv);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glutInitWindowPosition(100, 100);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glutInitWindowSize(800, 800);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glutInitDisplayMode(GLUT_RGB);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glutCreateWindow("Assignment 1");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gluOrtho2D(0, 800, 0, 800);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glClearColor(1,1,1,0.0);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glutDisplayFunc(Draw);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glutMainLoop();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rPr/>
      </w:pPr>
      <w:bookmarkStart w:colFirst="0" w:colLast="0" w:name="_o7relaw0r50l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rPr/>
      </w:pPr>
      <w:bookmarkStart w:colFirst="0" w:colLast="0" w:name="_g0fqj2n1px6" w:id="14"/>
      <w:bookmarkEnd w:id="14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48350" cy="61055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927" l="0" r="72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10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rPr/>
      </w:pPr>
      <w:bookmarkStart w:colFirst="0" w:colLast="0" w:name="_ak71p8hcgt88" w:id="15"/>
      <w:bookmarkEnd w:id="15"/>
      <w:r w:rsidDel="00000000" w:rsidR="00000000" w:rsidRPr="00000000">
        <w:rPr>
          <w:rtl w:val="0"/>
        </w:rPr>
        <w:t xml:space="preserve">Problem 3: Bicycle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3838575</wp:posOffset>
            </wp:positionH>
            <wp:positionV relativeFrom="paragraph">
              <wp:posOffset>114300</wp:posOffset>
            </wp:positionV>
            <wp:extent cx="2550135" cy="1557054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0135" cy="1557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1">
      <w:pPr>
        <w:pStyle w:val="Heading1"/>
        <w:rPr/>
      </w:pPr>
      <w:bookmarkStart w:colFirst="0" w:colLast="0" w:name="_an1wr32pvd2m" w:id="16"/>
      <w:bookmarkEnd w:id="16"/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We will draw the bicycle in parts.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Draw base parallelogram and 2 lines through it.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Draw wheels as circles with the center at the bicycle frame.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Draw a seat as trapesium.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Draw handle as 45 degrees inclined.</w:t>
      </w:r>
    </w:p>
    <w:p w:rsidR="00000000" w:rsidDel="00000000" w:rsidP="00000000" w:rsidRDefault="00000000" w:rsidRPr="00000000" w14:paraId="000000C7">
      <w:pPr>
        <w:pStyle w:val="Heading1"/>
        <w:rPr/>
      </w:pPr>
      <w:bookmarkStart w:colFirst="0" w:colLast="0" w:name="_cpo990vkbpak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rPr/>
      </w:pPr>
      <w:bookmarkStart w:colFirst="0" w:colLast="0" w:name="_f4twqtpqa3q0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rPr/>
      </w:pPr>
      <w:bookmarkStart w:colFirst="0" w:colLast="0" w:name="_jnj2jyioswu7" w:id="19"/>
      <w:bookmarkEnd w:id="19"/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#include &lt;GL/glut.h&gt;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* Name: Krishanu Saini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* Roll: 190001029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* Ques: Problem 3) Bicycle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* Date: 13/01/22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*/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void DrawCircle(float cx, float cy, float r, float num_segments)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glBegin(GL_LINE_LOOP);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for (int ii = 0; ii &lt; num_segments; ii++)  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float theta = 2.0f * 3.1415926f * float(ii) / float(num_segments);//get the current angle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float x = r * cosf(theta);//calculate the x component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float y = r * sinf(theta);//calculate the y component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glVertex2f(x + cx, y + cy);//output vertex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void Draw()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glClear(GL_COLOR_BUFFER_BIT);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glPointSize(10);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/*-------- bars --------*/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glColor3f(0.1,0.1,0.8);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glLineWidth(2);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glBegin(GL_LINE_LOOP);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glVertex2i(200, 300);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glVertex2i(400, 600);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glVertex2i(600, 600);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glVertex2i(400, 300);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glVertex2i(200, 300);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glBegin(GL_LINES);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glVertex2i(400, 300);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glVertex2i(400, 600);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glBegin(GL_LINES);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glVertex2i(600, 600);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glVertex2i(600, 300);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/*-------- seat --------*/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glColor3f(0.5,0.2,0);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glLineWidth(4);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glBegin(GL_POLYGON);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glVertex2i(380, 600);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glVertex2i(450, 600);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glVertex2i(450, 630);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glVertex2i(380, 620);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/*-------- handle --------*/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glBegin(GL_LINES);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glColor3f(0.4,0.4,0.4);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glLineWidth(4);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glVertex2i(600, 700);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glVertex2i(550, 650);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glVertex2i(550, 650);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glVertex2i(650, 550);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glVertex2i(650, 550);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glVertex2i(700, 600);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/*-------- tires --------*/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glColor3f(0.2,0.2,0.2);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glLineWidth(5);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DrawCircle(200, 300, 120, 100);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DrawCircle(600, 300, 120, 100);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glFlush();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int main(int argc, char *argv[])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glutInit(&amp;argc, argv);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glutInitWindowPosition(100, 100);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glutInitWindowSize(800, 800);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glutInitDisplayMode(GLUT_RGB);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glutCreateWindow("Assignment 1");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gluOrtho2D(0, 800, 0, 800);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glClearColor(1,1,1,0.0);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glutDisplayFunc(Draw);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glutMainLoop();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1"/>
        <w:rPr/>
      </w:pPr>
      <w:bookmarkStart w:colFirst="0" w:colLast="0" w:name="_h0hw7oqw8a04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1"/>
        <w:rPr/>
      </w:pPr>
      <w:bookmarkStart w:colFirst="0" w:colLast="0" w:name="_rvibhaciuay1" w:id="21"/>
      <w:bookmarkEnd w:id="21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9615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772" l="0" r="-105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