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Deploying "Save to Disk over HTTP" (Local Daemon) to the VM</w:t>
      </w:r>
    </w:p>
    <w:p>
      <w:r>
        <w:t>Step-by-step guide to ship the local-daemon feature to the DevAccel VM</w:t>
      </w:r>
    </w:p>
    <w:p>
      <w:r>
        <w:t>(</w:t>
      </w:r>
      <w:r>
        <w:rPr>
          <w:rFonts w:ascii="Consolas" w:hAnsi="Consolas"/>
          <w:color w:val="B03060"/>
          <w:sz w:val="18"/>
        </w:rPr>
        <w:t>http://172.191.70.202:3002</w:t>
      </w:r>
      <w:r>
        <w:t>).</w:t>
      </w:r>
    </w:p>
    <w:p>
      <w:r>
        <w:br/>
      </w:r>
    </w:p>
    <w:p>
      <w:pPr>
        <w:pStyle w:val="Heading2"/>
      </w:pPr>
      <w:r>
        <w:t>0. Concept — what runs where</w:t>
      </w:r>
    </w:p>
    <w:p>
      <w:r>
        <w:t xml:space="preserve">The daemon runs on </w:t>
      </w:r>
      <w:r>
        <w:rPr>
          <w:b/>
        </w:rPr>
        <w:t>each end user's machine</w:t>
      </w:r>
      <w:r>
        <w:t>, NOT on the VM. The VM only hosts</w:t>
      </w:r>
    </w:p>
    <w:p>
      <w:r>
        <w:t>the app (UI + backend) and serves the daemon binary for download.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VM (172.191.70.202)                         Each user's machine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┌───────────────────────────┐               ┌──────────────────────────────┐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│ UI (Next.js, :3002)        │◄──HTTP────────│ Browser                       │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│ devsphere_ai backend(:8003)│               │   ↓ talks to 127.0.0.1        │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│   /api/daemon/verify       │◄──verify──────│ devaccel daemon (binary)      │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│   /api/daemon/download-url │               │   → writes to the LOCAL disk  │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└───────────────────────────┘               └──────────────────────────────┘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 xml:space="preserve">        Azure Blob: daemon installer binaries</w:t>
      </w:r>
    </w:p>
    <w:p>
      <w:r>
        <w:t xml:space="preserve">Deploy checklist: </w:t>
      </w:r>
      <w:r>
        <w:rPr>
          <w:b/>
        </w:rPr>
        <w:t>(A)</w:t>
      </w:r>
      <w:r>
        <w:t xml:space="preserve"> build binaries → </w:t>
      </w:r>
      <w:r>
        <w:rPr>
          <w:b/>
        </w:rPr>
        <w:t>(B)</w:t>
      </w:r>
      <w:r>
        <w:t xml:space="preserve"> upload to Blob → </w:t>
      </w:r>
      <w:r>
        <w:rPr>
          <w:b/>
        </w:rPr>
        <w:t>(C)</w:t>
      </w:r>
      <w:r>
        <w:t xml:space="preserve"> deploy</w:t>
      </w:r>
    </w:p>
    <w:p>
      <w:r>
        <w:t xml:space="preserve">UI + backend on the VM → </w:t>
      </w:r>
      <w:r>
        <w:rPr>
          <w:b/>
        </w:rPr>
        <w:t>(D)</w:t>
      </w:r>
      <w:r>
        <w:t xml:space="preserve"> verify → </w:t>
      </w:r>
      <w:r>
        <w:rPr>
          <w:b/>
        </w:rPr>
        <w:t>(E)</w:t>
      </w:r>
      <w:r>
        <w:t xml:space="preserve"> users install the daemon.</w:t>
      </w:r>
    </w:p>
    <w:p>
      <w:r>
        <w:br/>
      </w:r>
    </w:p>
    <w:p>
      <w:pPr>
        <w:pStyle w:val="Heading2"/>
      </w:pPr>
      <w:r>
        <w:t>Prerequisites</w:t>
      </w:r>
    </w:p>
    <w:p>
      <w:pPr>
        <w:pStyle w:val="ListBullet"/>
      </w:pPr>
      <w:r>
        <w:t xml:space="preserve">SSH access to the VM; the repo checked out there (same path used by </w:t>
      </w:r>
      <w:r>
        <w:rPr>
          <w:rFonts w:ascii="Consolas" w:hAnsi="Consolas"/>
          <w:color w:val="B03060"/>
          <w:sz w:val="18"/>
        </w:rPr>
        <w:t>startup.sh</w:t>
      </w:r>
      <w:r>
        <w:t>).</w:t>
      </w:r>
    </w:p>
    <w:p>
      <w:pPr>
        <w:pStyle w:val="ListBullet"/>
      </w:pPr>
      <w:r>
        <w:t xml:space="preserve">On the VM: Node 18+, PM2 (already used by </w:t>
      </w:r>
      <w:r>
        <w:rPr>
          <w:rFonts w:ascii="Consolas" w:hAnsi="Consolas"/>
          <w:color w:val="B03060"/>
          <w:sz w:val="18"/>
        </w:rPr>
        <w:t>startup.sh</w:t>
      </w:r>
      <w:r>
        <w:t>).</w:t>
      </w:r>
    </w:p>
    <w:p>
      <w:pPr>
        <w:pStyle w:val="ListBullet"/>
      </w:pPr>
      <w:r>
        <w:t xml:space="preserve">Azure access to Storage account </w:t>
      </w:r>
      <w:r>
        <w:rPr>
          <w:rFonts w:ascii="Consolas" w:hAnsi="Consolas"/>
          <w:color w:val="B03060"/>
          <w:sz w:val="18"/>
        </w:rPr>
        <w:t>devxcopilotabs</w:t>
      </w:r>
      <w:r>
        <w:t xml:space="preserve">, container </w:t>
      </w:r>
      <w:r>
        <w:rPr>
          <w:rFonts w:ascii="Consolas" w:hAnsi="Consolas"/>
          <w:color w:val="B03060"/>
          <w:sz w:val="18"/>
        </w:rPr>
        <w:t>dxc-root-v2</w:t>
      </w:r>
    </w:p>
    <w:p>
      <w:r>
        <w:t>(</w:t>
      </w:r>
      <w:r>
        <w:rPr>
          <w:rFonts w:ascii="Consolas" w:hAnsi="Consolas"/>
          <w:color w:val="B03060"/>
          <w:sz w:val="18"/>
        </w:rPr>
        <w:t>az</w:t>
      </w:r>
      <w:r>
        <w:t xml:space="preserve"> CLI logged in, or the account key from </w:t>
      </w:r>
      <w:r>
        <w:rPr>
          <w:rFonts w:ascii="Consolas" w:hAnsi="Consolas"/>
          <w:color w:val="B03060"/>
          <w:sz w:val="18"/>
        </w:rPr>
        <w:t>.env</w:t>
      </w:r>
      <w:r>
        <w:t>).</w:t>
      </w:r>
    </w:p>
    <w:p>
      <w:pPr>
        <w:pStyle w:val="ListBullet"/>
      </w:pPr>
      <w:r>
        <w:t>A machine per target OS to build that OS's binary (or CI). Windows binary can be</w:t>
      </w:r>
    </w:p>
    <w:p>
      <w:r>
        <w:t>built on any Windows box; macOS/Linux on those OSes.</w:t>
      </w:r>
    </w:p>
    <w:p>
      <w:r>
        <w:br/>
      </w:r>
    </w:p>
    <w:p>
      <w:pPr>
        <w:pStyle w:val="Heading2"/>
      </w:pPr>
      <w:r>
        <w:t>A. Build the daemon binaries</w:t>
      </w:r>
    </w:p>
    <w:p>
      <w:r>
        <w:t xml:space="preserve">Uses Node's built-in </w:t>
      </w:r>
      <w:r>
        <w:rPr>
          <w:b/>
        </w:rPr>
        <w:t>Single Executable Applications (SEA)</w:t>
      </w:r>
      <w:r>
        <w:t xml:space="preserve"> — no network</w:t>
      </w:r>
    </w:p>
    <w:p>
      <w:r>
        <w:t>downloads (works on locked-down networks). Run on each OS you want to support.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cd daemon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npm install            # esbuild + postject (npm registry only, no CDN)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npm run build          # → dist/devaccel-daemon-&lt;os&gt;  (for the CURRENT OS)</w:t>
      </w:r>
    </w:p>
    <w:p>
      <w:r>
        <w:t>Outputs (per OS run):</w:t>
      </w:r>
    </w:p>
    <w:p>
      <w:pPr>
        <w:pStyle w:val="ListBullet"/>
      </w:pPr>
      <w:r>
        <w:t xml:space="preserve">Windows → </w:t>
      </w:r>
      <w:r>
        <w:rPr>
          <w:rFonts w:ascii="Consolas" w:hAnsi="Consolas"/>
          <w:color w:val="B03060"/>
          <w:sz w:val="18"/>
        </w:rPr>
        <w:t>dist/devaccel-daemon-win.exe</w:t>
      </w:r>
    </w:p>
    <w:p>
      <w:pPr>
        <w:pStyle w:val="ListBullet"/>
      </w:pPr>
      <w:r>
        <w:t xml:space="preserve">macOS   → </w:t>
      </w:r>
      <w:r>
        <w:rPr>
          <w:rFonts w:ascii="Consolas" w:hAnsi="Consolas"/>
          <w:color w:val="B03060"/>
          <w:sz w:val="18"/>
        </w:rPr>
        <w:t>dist/devaccel-daemon-macos</w:t>
      </w:r>
    </w:p>
    <w:p>
      <w:pPr>
        <w:pStyle w:val="ListBullet"/>
      </w:pPr>
      <w:r>
        <w:t xml:space="preserve">Linux   → </w:t>
      </w:r>
      <w:r>
        <w:rPr>
          <w:rFonts w:ascii="Consolas" w:hAnsi="Consolas"/>
          <w:color w:val="B03060"/>
          <w:sz w:val="18"/>
        </w:rPr>
        <w:t>dist/devaccel-daemon-linux</w:t>
      </w:r>
    </w:p>
    <w:p>
      <w:pPr>
        <w:ind w:left="360"/>
      </w:pPr>
      <w:r>
        <w:rPr>
          <w:i/>
        </w:rPr>
      </w:r>
      <w:r>
        <w:rPr>
          <w:i/>
        </w:rPr>
        <w:t>A "signature seems corrupted" warning is expected. Before wide distribution,</w:t>
      </w:r>
    </w:p>
    <w:p>
      <w:pPr>
        <w:ind w:left="360"/>
      </w:pPr>
      <w:r>
        <w:rPr>
          <w:i/>
        </w:rPr>
      </w:r>
      <w:r>
        <w:rPr>
          <w:b/>
          <w:i/>
        </w:rPr>
        <w:t>code-sign</w:t>
      </w:r>
      <w:r>
        <w:rPr>
          <w:i/>
        </w:rPr>
        <w:t xml:space="preserve"> the binaries (Windows Authenticode / macOS notarization) so users</w:t>
      </w:r>
    </w:p>
    <w:p>
      <w:pPr>
        <w:ind w:left="360"/>
      </w:pPr>
      <w:r>
        <w:rPr>
          <w:i/>
        </w:rPr>
      </w:r>
      <w:r>
        <w:rPr>
          <w:i/>
        </w:rPr>
        <w:t>don't get SmartScreen/Gatekeeper warnings on first run.</w:t>
      </w:r>
    </w:p>
    <w:p>
      <w:pPr>
        <w:ind w:left="360"/>
      </w:pPr>
      <w:r>
        <w:rPr>
          <w:i/>
        </w:rPr>
      </w:r>
      <w:r>
        <w:rPr>
          <w:b/>
          <w:i/>
        </w:rPr>
        <w:t>Building while the daemon is running:</w:t>
      </w:r>
      <w:r>
        <w:rPr>
          <w:i/>
        </w:rPr>
        <w:t xml:space="preserve"> </w:t>
      </w:r>
      <w:r>
        <w:rPr>
          <w:rFonts w:ascii="Consolas" w:hAnsi="Consolas"/>
          <w:i/>
          <w:color w:val="B03060"/>
          <w:sz w:val="18"/>
        </w:rPr>
        <w:t>npm run build</w:t>
      </w:r>
      <w:r>
        <w:rPr>
          <w:i/>
        </w:rPr>
        <w:t xml:space="preserve"> works even if a daemon</w:t>
      </w:r>
    </w:p>
    <w:p>
      <w:pPr>
        <w:ind w:left="360"/>
      </w:pPr>
      <w:r>
        <w:rPr>
          <w:i/>
        </w:rPr>
      </w:r>
      <w:r>
        <w:rPr>
          <w:i/>
        </w:rPr>
        <w:t xml:space="preserve">is currently running from </w:t>
      </w:r>
      <w:r>
        <w:rPr>
          <w:rFonts w:ascii="Consolas" w:hAnsi="Consolas"/>
          <w:i/>
          <w:color w:val="B03060"/>
          <w:sz w:val="18"/>
        </w:rPr>
        <w:t>dist/</w:t>
      </w:r>
      <w:r>
        <w:rPr>
          <w:i/>
        </w:rPr>
        <w:t xml:space="preserve"> — Windows can't overwrite a running </w:t>
      </w:r>
      <w:r>
        <w:rPr>
          <w:rFonts w:ascii="Consolas" w:hAnsi="Consolas"/>
          <w:i/>
          <w:color w:val="B03060"/>
          <w:sz w:val="18"/>
        </w:rPr>
        <w:t>.exe</w:t>
      </w:r>
      <w:r>
        <w:rPr>
          <w:i/>
        </w:rPr>
        <w:t>, so</w:t>
      </w:r>
    </w:p>
    <w:p>
      <w:pPr>
        <w:ind w:left="360"/>
      </w:pPr>
      <w:r>
        <w:rPr>
          <w:i/>
        </w:rPr>
      </w:r>
      <w:r>
        <w:rPr>
          <w:i/>
        </w:rPr>
        <w:t>the build renames the old one aside (</w:t>
      </w:r>
      <w:r>
        <w:rPr>
          <w:rFonts w:ascii="Consolas" w:hAnsi="Consolas"/>
          <w:i/>
          <w:color w:val="B03060"/>
          <w:sz w:val="18"/>
        </w:rPr>
        <w:t>devaccel-daemon-win.exe.old-&lt;ts&gt;</w:t>
      </w:r>
      <w:r>
        <w:rPr>
          <w:i/>
        </w:rPr>
        <w:t>, cleaned</w:t>
      </w:r>
    </w:p>
    <w:p>
      <w:pPr>
        <w:ind w:left="360"/>
      </w:pPr>
      <w:r>
        <w:rPr>
          <w:i/>
        </w:rPr>
      </w:r>
      <w:r>
        <w:rPr>
          <w:i/>
        </w:rPr>
        <w:t xml:space="preserve">up on the next build) and writes a fresh binary. </w:t>
      </w:r>
      <w:r>
        <w:rPr>
          <w:b/>
          <w:i/>
        </w:rPr>
        <w:t>Restart the daemon afterward</w:t>
      </w:r>
    </w:p>
    <w:p>
      <w:pPr>
        <w:ind w:left="360"/>
      </w:pPr>
      <w:r>
        <w:rPr>
          <w:i/>
        </w:rPr>
      </w:r>
      <w:r>
        <w:rPr>
          <w:i/>
        </w:rPr>
        <w:t>to pick up the changes.</w:t>
      </w:r>
    </w:p>
    <w:p>
      <w:r>
        <w:t>Smoke-test a binary: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./dist/devaccel-daemon-win.exe serve      # prints "listening on http://127.0.0.1:17872"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curl http://127.0.0.1:17872/health        # {"ok":true,...}  (from a second terminal)</w:t>
      </w:r>
    </w:p>
    <w:p>
      <w:pPr>
        <w:pStyle w:val="Heading3"/>
      </w:pPr>
      <w:r>
        <w:t>Rebuild → restart loop (during development)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cd daemon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npm run build                              # rebuild (safe even if a daemon is running)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# stop the old daemon, then start the new build: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./dist/devaccel-daemon-win.exe stop        # or: taskkill //F //IM devaccel-daemon-win.exe   (Windows)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./dist/devaccel-daemon-win.exe serve</w:t>
      </w:r>
    </w:p>
    <w:p>
      <w:r>
        <w:br/>
      </w:r>
    </w:p>
    <w:p>
      <w:pPr>
        <w:pStyle w:val="Heading2"/>
      </w:pPr>
      <w:r>
        <w:t>B. Upload binaries to Blob</w:t>
      </w:r>
    </w:p>
    <w:p>
      <w:r>
        <w:t xml:space="preserve">The backend serves them from container </w:t>
      </w:r>
      <w:r>
        <w:rPr>
          <w:rFonts w:ascii="Consolas" w:hAnsi="Consolas"/>
          <w:color w:val="B03060"/>
          <w:sz w:val="18"/>
        </w:rPr>
        <w:t>dxc-root-v2</w:t>
      </w:r>
      <w:r>
        <w:t xml:space="preserve"> under the </w:t>
      </w:r>
      <w:r>
        <w:rPr>
          <w:rFonts w:ascii="Consolas" w:hAnsi="Consolas"/>
          <w:color w:val="B03060"/>
          <w:sz w:val="18"/>
        </w:rPr>
        <w:t>devaccel-daemon/</w:t>
      </w:r>
    </w:p>
    <w:p>
      <w:r>
        <w:t>prefix. Blob names MUST match exactly: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Platform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Blob name</w:t>
            </w:r>
          </w:p>
        </w:tc>
      </w:tr>
      <w:tr>
        <w:tc>
          <w:tcPr>
            <w:tcW w:type="dxa" w:w="4320"/>
          </w:tcPr>
          <w:p>
            <w:r>
              <w:t>win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8"/>
              </w:rPr>
              <w:t>devaccel-daemon/devaccel-daemon-win.exe</w:t>
            </w:r>
          </w:p>
        </w:tc>
      </w:tr>
      <w:tr>
        <w:tc>
          <w:tcPr>
            <w:tcW w:type="dxa" w:w="4320"/>
          </w:tcPr>
          <w:p>
            <w:r>
              <w:t>mac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8"/>
              </w:rPr>
              <w:t>devaccel-daemon/devaccel-daemon-macos</w:t>
            </w:r>
          </w:p>
        </w:tc>
      </w:tr>
      <w:tr>
        <w:tc>
          <w:tcPr>
            <w:tcW w:type="dxa" w:w="4320"/>
          </w:tcPr>
          <w:p>
            <w:r>
              <w:t>linux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8"/>
              </w:rPr>
              <w:t>devaccel-daemon/devaccel-daemon-linux</w:t>
            </w:r>
          </w:p>
        </w:tc>
      </w:tr>
    </w:tbl>
    <w:p/>
    <w:p>
      <w:r>
        <w:rPr>
          <w:b/>
        </w:rPr>
        <w:t>Primary — publish script</w:t>
      </w:r>
      <w:r>
        <w:t xml:space="preserve"> (uploads via the app's own Blob helper, same pattern</w:t>
      </w:r>
    </w:p>
    <w:p>
      <w:r>
        <w:t xml:space="preserve">the rest of the app uses; reads </w:t>
      </w:r>
      <w:r>
        <w:rPr>
          <w:rFonts w:ascii="Consolas" w:hAnsi="Consolas"/>
          <w:color w:val="B03060"/>
          <w:sz w:val="18"/>
        </w:rPr>
        <w:t>BLOB_STORAGE_*</w:t>
      </w:r>
      <w:r>
        <w:t xml:space="preserve"> from </w:t>
      </w:r>
      <w:r>
        <w:rPr>
          <w:rFonts w:ascii="Consolas" w:hAnsi="Consolas"/>
          <w:color w:val="B03060"/>
          <w:sz w:val="18"/>
        </w:rPr>
        <w:t>.env</w:t>
      </w:r>
      <w:r>
        <w:t>):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python daemon/scripts/publish.py            # uploads whatever is in daemon/dist/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python daemon/scripts/publish.py --build    # run `npm run build` (current OS) first, then upload</w:t>
      </w:r>
    </w:p>
    <w:p>
      <w:r>
        <w:t>It uploads each built binary to the exact blob name the backend serves</w:t>
      </w:r>
    </w:p>
    <w:p>
      <w:r>
        <w:t>(</w:t>
      </w:r>
      <w:r>
        <w:rPr>
          <w:rFonts w:ascii="Consolas" w:hAnsi="Consolas"/>
          <w:color w:val="B03060"/>
          <w:sz w:val="18"/>
        </w:rPr>
        <w:t>common_utils/daemon_assets.py</w:t>
      </w:r>
      <w:r>
        <w:t xml:space="preserve"> is the shared source of truth), skips OSes not</w:t>
      </w:r>
    </w:p>
    <w:p>
      <w:r>
        <w:t>built on this machine, and prints the resulting blob URLs. Run it on each OS (or</w:t>
      </w:r>
    </w:p>
    <w:p>
      <w:r>
        <w:t>in CI) to publish all three.</w:t>
      </w:r>
    </w:p>
    <w:p>
      <w:r>
        <w:rPr>
          <w:b/>
        </w:rPr>
        <w:t>Fallback — Azure CLI</w:t>
      </w:r>
      <w:r>
        <w:t xml:space="preserve"> (equivalent, if you prefer):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az storage blob upload \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 xml:space="preserve">  --account-name devxcopilotabs -c dxc-root-v2 \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 xml:space="preserve">  -n devaccel-daemon/devaccel-daemon-win.exe \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 xml:space="preserve">  -f dist/devaccel-daemon-win.exe \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 xml:space="preserve">  --account-key "&lt;BLOB_STORAGE_ACCOUNT_KEY from .env&gt;" --overwrite</w:t>
      </w:r>
    </w:p>
    <w:p>
      <w:r>
        <w:t xml:space="preserve">Repeat for </w:t>
      </w:r>
      <w:r>
        <w:rPr>
          <w:rFonts w:ascii="Consolas" w:hAnsi="Consolas"/>
          <w:color w:val="B03060"/>
          <w:sz w:val="18"/>
        </w:rPr>
        <w:t>-macos</w:t>
      </w:r>
      <w:r>
        <w:t xml:space="preserve"> / </w:t>
      </w:r>
      <w:r>
        <w:rPr>
          <w:rFonts w:ascii="Consolas" w:hAnsi="Consolas"/>
          <w:color w:val="B03060"/>
          <w:sz w:val="18"/>
        </w:rPr>
        <w:t>-linux</w:t>
      </w:r>
      <w:r>
        <w:t>, or upload via the Azure Portal into a</w:t>
      </w:r>
    </w:p>
    <w:p>
      <w:r>
        <w:rPr>
          <w:rFonts w:ascii="Consolas" w:hAnsi="Consolas"/>
          <w:color w:val="B03060"/>
          <w:sz w:val="18"/>
        </w:rPr>
        <w:t>devaccel-daemon/</w:t>
      </w:r>
      <w:r>
        <w:t xml:space="preserve"> folder.</w:t>
      </w:r>
    </w:p>
    <w:p>
      <w:pPr>
        <w:ind w:left="360"/>
      </w:pPr>
      <w:r>
        <w:rPr>
          <w:i/>
        </w:rPr>
      </w:r>
      <w:r>
        <w:rPr>
          <w:i/>
        </w:rPr>
        <w:t xml:space="preserve">The prefix is configurable via the </w:t>
      </w:r>
      <w:r>
        <w:rPr>
          <w:rFonts w:ascii="Consolas" w:hAnsi="Consolas"/>
          <w:i/>
          <w:color w:val="B03060"/>
          <w:sz w:val="18"/>
        </w:rPr>
        <w:t>DAEMON_BLOB_PREFIX</w:t>
      </w:r>
      <w:r>
        <w:rPr>
          <w:i/>
        </w:rPr>
        <w:t xml:space="preserve"> env var (default</w:t>
      </w:r>
    </w:p>
    <w:p>
      <w:pPr>
        <w:ind w:left="360"/>
      </w:pPr>
      <w:r>
        <w:rPr>
          <w:i/>
        </w:rPr>
      </w:r>
      <w:r>
        <w:rPr>
          <w:rFonts w:ascii="Consolas" w:hAnsi="Consolas"/>
          <w:i/>
          <w:color w:val="B03060"/>
          <w:sz w:val="18"/>
        </w:rPr>
        <w:t>devaccel-daemon</w:t>
      </w:r>
      <w:r>
        <w:rPr>
          <w:i/>
        </w:rPr>
        <w:t>) — it's read by both the publish script and the download</w:t>
      </w:r>
    </w:p>
    <w:p>
      <w:pPr>
        <w:ind w:left="360"/>
      </w:pPr>
      <w:r>
        <w:rPr>
          <w:i/>
        </w:rPr>
      </w:r>
      <w:r>
        <w:rPr>
          <w:i/>
        </w:rPr>
        <w:t xml:space="preserve">endpoint through </w:t>
      </w:r>
      <w:r>
        <w:rPr>
          <w:rFonts w:ascii="Consolas" w:hAnsi="Consolas"/>
          <w:i/>
          <w:color w:val="B03060"/>
          <w:sz w:val="18"/>
        </w:rPr>
        <w:t>common_utils/daemon_assets.py</w:t>
      </w:r>
      <w:r>
        <w:rPr>
          <w:i/>
        </w:rPr>
        <w:t>, so they never drift.</w:t>
      </w:r>
    </w:p>
    <w:p>
      <w:r>
        <w:br/>
      </w:r>
    </w:p>
    <w:p>
      <w:pPr>
        <w:pStyle w:val="Heading2"/>
      </w:pPr>
      <w:r>
        <w:t>C. Deploy the app changes on the VM</w:t>
      </w:r>
    </w:p>
    <w:p>
      <w:r>
        <w:t>SSH to the VM, pull the branch, then rebuild the UI and restart the backend.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cd /path/to/DevAccelv2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git pull                      # get the daemon feature branch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 xml:space="preserve"> 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# 1) Rebuild the Next.js UI (standalone build is precompiled → must rebuild)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cd ui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npm ci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npm run build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# copy static assets into standalone (matches startup.sh behaviour)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cp -r public .next/standalone/ 2&gt;/dev/null || true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cp -r .next/static .next/standalone/.next/ 2&gt;/dev/null || true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cd ..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 xml:space="preserve"> 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# 2) Restart the two affected PM2 services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pm2 restart devaccel-ui                 # serves the new fileAccess + download UI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pm2 restart devaccel-devsphere-ai       # loads the new /api/daemon/* router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pm2 save</w:t>
      </w:r>
    </w:p>
    <w:p>
      <w:pPr>
        <w:ind w:left="360"/>
      </w:pPr>
      <w:r>
        <w:rPr>
          <w:i/>
        </w:rPr>
      </w:r>
      <w:r>
        <w:rPr>
          <w:i/>
        </w:rPr>
        <w:t xml:space="preserve">Alternatively, a full redeploy via </w:t>
      </w:r>
      <w:r>
        <w:rPr>
          <w:rFonts w:ascii="Consolas" w:hAnsi="Consolas"/>
          <w:i/>
          <w:color w:val="B03060"/>
          <w:sz w:val="18"/>
        </w:rPr>
        <w:t>./startup.sh</w:t>
      </w:r>
      <w:r>
        <w:rPr>
          <w:i/>
        </w:rPr>
        <w:t xml:space="preserve"> rebuilds and restarts</w:t>
      </w:r>
    </w:p>
    <w:p>
      <w:pPr>
        <w:ind w:left="360"/>
      </w:pPr>
      <w:r>
        <w:rPr>
          <w:i/>
        </w:rPr>
      </w:r>
      <w:r>
        <w:rPr>
          <w:i/>
        </w:rPr>
        <w:t>everything. The other backends (</w:t>
      </w:r>
      <w:r>
        <w:rPr>
          <w:rFonts w:ascii="Consolas" w:hAnsi="Consolas"/>
          <w:i/>
          <w:color w:val="B03060"/>
          <w:sz w:val="18"/>
        </w:rPr>
        <w:t>devaccel-api</w:t>
      </w:r>
      <w:r>
        <w:rPr>
          <w:i/>
        </w:rPr>
        <w:t xml:space="preserve">, </w:t>
      </w:r>
      <w:r>
        <w:rPr>
          <w:rFonts w:ascii="Consolas" w:hAnsi="Consolas"/>
          <w:i/>
          <w:color w:val="B03060"/>
          <w:sz w:val="18"/>
        </w:rPr>
        <w:t>-code-builder</w:t>
      </w:r>
      <w:r>
        <w:rPr>
          <w:i/>
        </w:rPr>
        <w:t>,</w:t>
      </w:r>
    </w:p>
    <w:p>
      <w:pPr>
        <w:ind w:left="360"/>
      </w:pPr>
      <w:r>
        <w:rPr>
          <w:i/>
        </w:rPr>
      </w:r>
      <w:r>
        <w:rPr>
          <w:rFonts w:ascii="Consolas" w:hAnsi="Consolas"/>
          <w:i/>
          <w:color w:val="B03060"/>
          <w:sz w:val="18"/>
        </w:rPr>
        <w:t>-legacy-modernization</w:t>
      </w:r>
      <w:r>
        <w:rPr>
          <w:i/>
        </w:rPr>
        <w:t>) are unaffected and don't need restarting.</w:t>
      </w:r>
    </w:p>
    <w:p>
      <w:r>
        <w:t>Nothing else changed server-side: no DB migration, no new file storage.</w:t>
      </w:r>
    </w:p>
    <w:p>
      <w:r>
        <w:br/>
      </w:r>
    </w:p>
    <w:p>
      <w:pPr>
        <w:pStyle w:val="Heading2"/>
      </w:pPr>
      <w:r>
        <w:t>D. Configuration</w:t>
      </w:r>
    </w:p>
    <w:p>
      <w:pPr>
        <w:pStyle w:val="Heading3"/>
      </w:pPr>
      <w:r>
        <w:t>Daemon origin allowlist (client side)</w:t>
      </w:r>
    </w:p>
    <w:p>
      <w:r>
        <w:t>The daemon only accepts calls from allowlisted origins. The VM origin</w:t>
      </w:r>
    </w:p>
    <w:p>
      <w:r>
        <w:rPr>
          <w:rFonts w:ascii="Consolas" w:hAnsi="Consolas"/>
          <w:color w:val="B03060"/>
          <w:sz w:val="18"/>
        </w:rPr>
        <w:t>http://172.191.70.202:3002</w:t>
      </w:r>
      <w:r>
        <w:t xml:space="preserve"> is already a built-in default. If you deploy under a</w:t>
      </w:r>
    </w:p>
    <w:p>
      <w:r>
        <w:t>new IP/domain, either rebuild the daemon with the new default in</w:t>
      </w:r>
    </w:p>
    <w:p>
      <w:r>
        <w:rPr>
          <w:rFonts w:ascii="Consolas" w:hAnsi="Consolas"/>
          <w:color w:val="B03060"/>
          <w:sz w:val="18"/>
        </w:rPr>
        <w:t>daemon/config.js</w:t>
      </w:r>
      <w:r>
        <w:t>, or have users start it with: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DEVACCEL_ALLOWED_ORIGINS="https://newhost.example.com" devaccel serve</w:t>
      </w:r>
    </w:p>
    <w:p>
      <w:pPr>
        <w:pStyle w:val="Heading3"/>
      </w:pPr>
      <w:r>
        <w:t>Backend env (VM)</w:t>
      </w:r>
    </w:p>
    <w:p>
      <w:r>
        <w:t xml:space="preserve">Already present in </w:t>
      </w:r>
      <w:r>
        <w:rPr>
          <w:rFonts w:ascii="Consolas" w:hAnsi="Consolas"/>
          <w:color w:val="B03060"/>
          <w:sz w:val="18"/>
        </w:rPr>
        <w:t>.env</w:t>
      </w:r>
      <w:r>
        <w:t xml:space="preserve"> — no new required vars:</w:t>
      </w:r>
    </w:p>
    <w:p>
      <w:pPr>
        <w:pStyle w:val="ListBullet"/>
      </w:pPr>
      <w:r>
        <w:rPr>
          <w:rFonts w:ascii="Consolas" w:hAnsi="Consolas"/>
          <w:color w:val="B03060"/>
          <w:sz w:val="18"/>
        </w:rPr>
        <w:t>BLOB_STORAGE_ACCOUNT_NAME</w:t>
      </w:r>
      <w:r>
        <w:t xml:space="preserve">, </w:t>
      </w:r>
      <w:r>
        <w:rPr>
          <w:rFonts w:ascii="Consolas" w:hAnsi="Consolas"/>
          <w:color w:val="B03060"/>
          <w:sz w:val="18"/>
        </w:rPr>
        <w:t>BLOB_STORAGE_ACCOUNT_KEY</w:t>
      </w:r>
      <w:r>
        <w:t xml:space="preserve">, </w:t>
      </w:r>
      <w:r>
        <w:rPr>
          <w:rFonts w:ascii="Consolas" w:hAnsi="Consolas"/>
          <w:color w:val="B03060"/>
          <w:sz w:val="18"/>
        </w:rPr>
        <w:t>BLOB_STORAGE_CONTAINER_NAME</w:t>
      </w:r>
      <w:r>
        <w:t xml:space="preserve"> (for the download link).</w:t>
      </w:r>
    </w:p>
    <w:p>
      <w:pPr>
        <w:pStyle w:val="ListBullet"/>
      </w:pPr>
      <w:r>
        <w:rPr>
          <w:rFonts w:ascii="Consolas" w:hAnsi="Consolas"/>
          <w:color w:val="B03060"/>
          <w:sz w:val="18"/>
        </w:rPr>
        <w:t>SECRET_KEY</w:t>
      </w:r>
      <w:r>
        <w:t xml:space="preserve"> + JWT settings (for </w:t>
      </w:r>
      <w:r>
        <w:rPr>
          <w:rFonts w:ascii="Consolas" w:hAnsi="Consolas"/>
          <w:color w:val="B03060"/>
          <w:sz w:val="18"/>
        </w:rPr>
        <w:t>/api/daemon/verify</w:t>
      </w:r>
      <w:r>
        <w:t>).</w:t>
      </w:r>
    </w:p>
    <w:p>
      <w:pPr>
        <w:pStyle w:val="ListBullet"/>
      </w:pPr>
      <w:r>
        <w:t xml:space="preserve">Optional: </w:t>
      </w:r>
      <w:r>
        <w:rPr>
          <w:rFonts w:ascii="Consolas" w:hAnsi="Consolas"/>
          <w:color w:val="B03060"/>
          <w:sz w:val="18"/>
        </w:rPr>
        <w:t>DAEMON_BLOB_PREFIX</w:t>
      </w:r>
      <w:r>
        <w:t xml:space="preserve"> (default </w:t>
      </w:r>
      <w:r>
        <w:rPr>
          <w:rFonts w:ascii="Consolas" w:hAnsi="Consolas"/>
          <w:color w:val="B03060"/>
          <w:sz w:val="18"/>
        </w:rPr>
        <w:t>devaccel-daemon</w:t>
      </w:r>
      <w:r>
        <w:t>).</w:t>
      </w:r>
    </w:p>
    <w:p>
      <w:pPr>
        <w:pStyle w:val="Heading3"/>
      </w:pPr>
      <w:r>
        <w:t>Session auth</w:t>
      </w:r>
    </w:p>
    <w:p>
      <w:r>
        <w:t>On by default (</w:t>
      </w:r>
      <w:r>
        <w:rPr>
          <w:rFonts w:ascii="Consolas" w:hAnsi="Consolas"/>
          <w:color w:val="B03060"/>
          <w:sz w:val="18"/>
        </w:rPr>
        <w:t>DEVACCEL_REQUIRE_AUTH=true</w:t>
      </w:r>
      <w:r>
        <w:t xml:space="preserve"> on the daemon). Users must be logged</w:t>
      </w:r>
    </w:p>
    <w:p>
      <w:r>
        <w:t>in to pair; the daemon verifies the session against the VM before issuing a token.</w:t>
      </w:r>
    </w:p>
    <w:p>
      <w:r>
        <w:br/>
      </w:r>
    </w:p>
    <w:p>
      <w:pPr>
        <w:pStyle w:val="Heading2"/>
      </w:pPr>
      <w:r>
        <w:t>E. End-user daemon install (on their own machine)</w:t>
      </w:r>
    </w:p>
    <w:p>
      <w:pPr>
        <w:pStyle w:val="ListNumber"/>
      </w:pPr>
      <w:r>
        <w:t xml:space="preserve">In the app, when local save is unavailable, click </w:t>
      </w:r>
      <w:r>
        <w:rPr>
          <w:b/>
        </w:rPr>
        <w:t>Download DevAccel daemon</w:t>
      </w:r>
    </w:p>
    <w:p>
      <w:r>
        <w:t xml:space="preserve">(OS auto-detected) → downloads the binary. (Or click </w:t>
      </w:r>
      <w:r>
        <w:rPr>
          <w:b/>
        </w:rPr>
        <w:t>Copy install command</w:t>
      </w:r>
      <w:r>
        <w:t xml:space="preserve"> to</w:t>
      </w:r>
    </w:p>
    <w:p>
      <w:r>
        <w:t>copy a download-and-install one-liner — best on managed machines.)</w:t>
      </w:r>
    </w:p>
    <w:p>
      <w:pPr>
        <w:pStyle w:val="ListNumber"/>
      </w:pPr>
      <w:r>
        <w:rPr>
          <w:b/>
        </w:rPr>
        <w:t>Install it once (explicit):</w:t>
      </w:r>
      <w:r>
        <w:t xml:space="preserve"> run </w:t>
      </w:r>
      <w:r>
        <w:rPr>
          <w:rFonts w:ascii="Consolas" w:hAnsi="Consolas"/>
          <w:color w:val="B03060"/>
          <w:sz w:val="18"/>
        </w:rPr>
        <w:t>devaccel install</w:t>
      </w:r>
      <w:r>
        <w:t xml:space="preserve"> — e.g. in a terminal:</w:t>
      </w:r>
    </w:p>
    <w:p>
      <w:r>
        <w:rPr>
          <w:rFonts w:ascii="Consolas" w:hAnsi="Consolas"/>
          <w:color w:val="B03060"/>
          <w:sz w:val="18"/>
        </w:rPr>
        <w:t>devaccel-daemon-win.exe install</w:t>
      </w:r>
      <w:r>
        <w:t>. This copies the binary to a stable per-user</w:t>
      </w:r>
    </w:p>
    <w:p>
      <w:r>
        <w:t xml:space="preserve">location, </w:t>
      </w:r>
      <w:r>
        <w:rPr>
          <w:b/>
        </w:rPr>
        <w:t>registers login auto-start</w:t>
      </w:r>
      <w:r>
        <w:t xml:space="preserve"> (Startup-folder launcher on Windows,</w:t>
      </w:r>
    </w:p>
    <w:p>
      <w:r>
        <w:rPr>
          <w:rFonts w:ascii="Consolas" w:hAnsi="Consolas"/>
          <w:color w:val="B03060"/>
          <w:sz w:val="18"/>
        </w:rPr>
        <w:t>systemd --user</w:t>
      </w:r>
      <w:r>
        <w:t xml:space="preserve"> on Linux, </w:t>
      </w:r>
      <w:r>
        <w:rPr>
          <w:rFonts w:ascii="Consolas" w:hAnsi="Consolas"/>
          <w:color w:val="B03060"/>
          <w:sz w:val="18"/>
        </w:rPr>
        <w:t>launchd</w:t>
      </w:r>
      <w:r>
        <w:t xml:space="preserve"> on macOS), and starts it in the background —</w:t>
      </w:r>
    </w:p>
    <w:p>
      <w:r>
        <w:rPr>
          <w:b/>
        </w:rPr>
        <w:t>no admin.</w:t>
      </w:r>
      <w:r>
        <w:t xml:space="preserve"> (Running the binary with no arguments just serves for this session</w:t>
      </w:r>
    </w:p>
    <w:p>
      <w:r>
        <w:t xml:space="preserve">without persisting; use </w:t>
      </w:r>
      <w:r>
        <w:rPr>
          <w:rFonts w:ascii="Consolas" w:hAnsi="Consolas"/>
          <w:color w:val="B03060"/>
          <w:sz w:val="18"/>
        </w:rPr>
        <w:t>install</w:t>
      </w:r>
      <w:r>
        <w:t xml:space="preserve"> to make it permanent.)</w:t>
      </w:r>
    </w:p>
    <w:p>
      <w:pPr>
        <w:pStyle w:val="ListBullet"/>
      </w:pPr>
      <w:r>
        <w:t>On managed/corporate machines, double-clicking an unsigned download is often</w:t>
      </w:r>
    </w:p>
    <w:p>
      <w:r>
        <w:t xml:space="preserve">blocked by SmartScreen/EDR — use the </w:t>
      </w:r>
      <w:r>
        <w:rPr>
          <w:b/>
        </w:rPr>
        <w:t>Copy install command</w:t>
      </w:r>
      <w:r>
        <w:t xml:space="preserve"> (terminal) path,</w:t>
      </w:r>
    </w:p>
    <w:p>
      <w:r>
        <w:t xml:space="preserve">or right-click the file → Properties → </w:t>
      </w:r>
      <w:r>
        <w:rPr>
          <w:b/>
        </w:rPr>
        <w:t>Unblock</w:t>
      </w:r>
      <w:r>
        <w:t xml:space="preserve"> first.</w:t>
      </w:r>
    </w:p>
    <w:p>
      <w:pPr>
        <w:pStyle w:val="ListNumber"/>
      </w:pPr>
      <w:r>
        <w:t xml:space="preserve">Back in the browser, refresh (or return to the tab) → </w:t>
      </w:r>
      <w:r>
        <w:rPr>
          <w:b/>
        </w:rPr>
        <w:t>"Local daemon connected"</w:t>
      </w:r>
    </w:p>
    <w:p>
      <w:r>
        <w:t>→ Save to Disk works.</w:t>
      </w:r>
    </w:p>
    <w:p>
      <w:r>
        <w:t>From then on the daemon auto-starts at every login — the user never repeats this.</w:t>
      </w:r>
    </w:p>
    <w:p>
      <w:r>
        <w:t xml:space="preserve">Remove it any time with </w:t>
      </w:r>
      <w:r>
        <w:rPr>
          <w:rFonts w:ascii="Consolas" w:hAnsi="Consolas"/>
          <w:color w:val="B03060"/>
          <w:sz w:val="18"/>
        </w:rPr>
        <w:t>devaccel uninstall</w:t>
      </w:r>
      <w:r>
        <w:t>. (</w:t>
      </w:r>
      <w:r>
        <w:rPr>
          <w:rFonts w:ascii="Consolas" w:hAnsi="Consolas"/>
          <w:color w:val="B03060"/>
          <w:sz w:val="18"/>
        </w:rPr>
        <w:t>install.ps1</w:t>
      </w:r>
      <w:r>
        <w:t xml:space="preserve"> / </w:t>
      </w:r>
      <w:r>
        <w:rPr>
          <w:rFonts w:ascii="Consolas" w:hAnsi="Consolas"/>
          <w:color w:val="B03060"/>
          <w:sz w:val="18"/>
        </w:rPr>
        <w:t>install.sh</w:t>
      </w:r>
      <w:r>
        <w:t xml:space="preserve"> do the</w:t>
      </w:r>
    </w:p>
    <w:p>
      <w:r>
        <w:t xml:space="preserve">same as </w:t>
      </w:r>
      <w:r>
        <w:rPr>
          <w:rFonts w:ascii="Consolas" w:hAnsi="Consolas"/>
          <w:color w:val="B03060"/>
          <w:sz w:val="18"/>
        </w:rPr>
        <w:t>install</w:t>
      </w:r>
      <w:r>
        <w:t xml:space="preserve"> if you prefer a script.)</w:t>
      </w:r>
    </w:p>
    <w:p>
      <w:r>
        <w:br/>
      </w:r>
    </w:p>
    <w:p>
      <w:pPr>
        <w:pStyle w:val="Heading2"/>
      </w:pPr>
      <w:r>
        <w:t>F. Verify the deployment</w:t>
      </w:r>
    </w:p>
    <w:p>
      <w:r>
        <w:t>From the VM (or any machine that can reach it), with a valid login token</w:t>
      </w:r>
    </w:p>
    <w:p>
      <w:r>
        <w:t>(</w:t>
      </w:r>
      <w:r>
        <w:rPr>
          <w:rFonts w:ascii="Consolas" w:hAnsi="Consolas"/>
          <w:color w:val="B03060"/>
          <w:sz w:val="18"/>
        </w:rPr>
        <w:t>localStorage.getItem('auth_token')</w:t>
      </w:r>
      <w:r>
        <w:t xml:space="preserve"> in the browser console):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# 1) Backend router is live + session verify works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curl -s http://127.0.0.1:8003/api/daemon/verify -H "Authorization: Bearer &lt;TOKEN&gt;"   # {"ok":true,...}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curl -s http://127.0.0.1:8003/api/daemon/verify -H "Authorization: Bearer bad"        # 401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 xml:space="preserve"> 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# 2) Download link is issued (SAS URL)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curl -s "http://127.0.0.1:8003/api/daemon/download-url?platform=win" -H "Authorization: Bearer &lt;TOKEN&gt;"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#   → {"url":"https://devxcopilotabs.blob.core.windows.net/.../devaccel-daemon-win.exe?&lt;SAS&gt;", ...}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#   Opening that URL should download the binary (not BlobNotFound).</w:t>
      </w:r>
    </w:p>
    <w:p>
      <w:r>
        <w:t>In the browser (logged in, on the VM over HTTP), with the daemon installed:</w:t>
      </w:r>
    </w:p>
    <w:p>
      <w:pPr>
        <w:pStyle w:val="ListBullet"/>
      </w:pPr>
      <w:r>
        <w:t xml:space="preserve">New Workspace shows </w:t>
      </w:r>
      <w:r>
        <w:rPr>
          <w:b/>
        </w:rPr>
        <w:t>"Local daemon connected"</w:t>
      </w:r>
      <w:r>
        <w:t>.</w:t>
      </w:r>
    </w:p>
    <w:p>
      <w:pPr>
        <w:pStyle w:val="ListBullet"/>
      </w:pPr>
      <w:r>
        <w:t xml:space="preserve">Upload files → </w:t>
      </w:r>
      <w:r>
        <w:rPr>
          <w:b/>
        </w:rPr>
        <w:t>Save to disk via daemon</w:t>
      </w:r>
      <w:r>
        <w:t xml:space="preserve"> → files appear in the chosen local</w:t>
      </w:r>
    </w:p>
    <w:p>
      <w:r>
        <w:t>folder and in the explorer.</w:t>
      </w:r>
    </w:p>
    <w:p>
      <w:pPr>
        <w:pStyle w:val="ListBullet"/>
      </w:pPr>
      <w:r>
        <w:t xml:space="preserve">Network tab: file bytes go to </w:t>
      </w:r>
      <w:r>
        <w:rPr>
          <w:rFonts w:ascii="Consolas" w:hAnsi="Consolas"/>
          <w:color w:val="B03060"/>
          <w:sz w:val="18"/>
        </w:rPr>
        <w:t>127.0.0.1</w:t>
      </w:r>
      <w:r>
        <w:t>; only metadata/session calls hit the VM.</w:t>
      </w:r>
    </w:p>
    <w:p>
      <w:r>
        <w:br/>
      </w:r>
    </w:p>
    <w:p>
      <w:pPr>
        <w:pStyle w:val="Heading2"/>
      </w:pPr>
      <w:r>
        <w:t>G. Troubleshooting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Cause / fix</w:t>
            </w:r>
          </w:p>
        </w:tc>
      </w:tr>
      <w:tr>
        <w:tc>
          <w:tcPr>
            <w:tcW w:type="dxa" w:w="4320"/>
          </w:tcPr>
          <w:p>
            <w:r>
              <w:t xml:space="preserve">Download button → </w:t>
            </w:r>
            <w:r>
              <w:rPr>
                <w:rFonts w:ascii="Consolas" w:hAnsi="Consolas"/>
                <w:color w:val="B03060"/>
                <w:sz w:val="18"/>
              </w:rPr>
              <w:t>BlobNotFound</w:t>
            </w:r>
          </w:p>
        </w:tc>
        <w:tc>
          <w:tcPr>
            <w:tcW w:type="dxa" w:w="4320"/>
          </w:tcPr>
          <w:p>
            <w:r>
              <w:t>Binary not uploaded — do Part B (exact blob path).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8"/>
              </w:rPr>
              <w:t>/api/daemon/verify</w:t>
            </w:r>
            <w:r>
              <w:t xml:space="preserve"> 404</w:t>
            </w:r>
          </w:p>
        </w:tc>
        <w:tc>
          <w:tcPr>
            <w:tcW w:type="dxa" w:w="4320"/>
          </w:tcPr>
          <w:p>
            <w:r>
              <w:t xml:space="preserve">Backend not restarted — </w:t>
            </w:r>
            <w:r>
              <w:rPr>
                <w:rFonts w:ascii="Consolas" w:hAnsi="Consolas"/>
                <w:color w:val="B03060"/>
                <w:sz w:val="18"/>
              </w:rPr>
              <w:t>pm2 restart devaccel-devsphere-ai</w:t>
            </w:r>
            <w:r>
              <w:t>.</w:t>
            </w:r>
          </w:p>
        </w:tc>
      </w:tr>
      <w:tr>
        <w:tc>
          <w:tcPr>
            <w:tcW w:type="dxa" w:w="4320"/>
          </w:tcPr>
          <w:p>
            <w:r>
              <w:t>Download button not shown</w:t>
            </w:r>
          </w:p>
        </w:tc>
        <w:tc>
          <w:tcPr>
            <w:tcW w:type="dxa" w:w="4320"/>
          </w:tcPr>
          <w:p>
            <w:r>
              <w:t>UI not rebuilt (</w:t>
            </w:r>
            <w:r>
              <w:rPr>
                <w:rFonts w:ascii="Consolas" w:hAnsi="Consolas"/>
                <w:color w:val="B03060"/>
                <w:sz w:val="18"/>
              </w:rPr>
              <w:t>npm run build</w:t>
            </w:r>
            <w:r>
              <w:t xml:space="preserve"> + </w:t>
            </w:r>
            <w:r>
              <w:rPr>
                <w:rFonts w:ascii="Consolas" w:hAnsi="Consolas"/>
                <w:color w:val="B03060"/>
                <w:sz w:val="18"/>
              </w:rPr>
              <w:t>pm2 restart devaccel-ui</w:t>
            </w:r>
            <w:r>
              <w:t>); or daemon already running; or on localhost/HTTPS (uses browser API).</w:t>
            </w:r>
          </w:p>
        </w:tc>
      </w:tr>
      <w:tr>
        <w:tc>
          <w:tcPr>
            <w:tcW w:type="dxa" w:w="4320"/>
          </w:tcPr>
          <w:p>
            <w:r>
              <w:t>"Local daemon connected" but you stopped it</w:t>
            </w:r>
          </w:p>
        </w:tc>
        <w:tc>
          <w:tcPr>
            <w:tcW w:type="dxa" w:w="4320"/>
          </w:tcPr>
          <w:p>
            <w:r>
              <w:t xml:space="preserve">An orphaned daemon still listens — </w:t>
            </w:r>
            <w:r>
              <w:rPr>
                <w:rFonts w:ascii="Consolas" w:hAnsi="Consolas"/>
                <w:color w:val="B03060"/>
                <w:sz w:val="18"/>
              </w:rPr>
              <w:t>curl 127.0.0.1:17872/health</w:t>
            </w:r>
            <w:r>
              <w:t xml:space="preserve">, then </w:t>
            </w:r>
            <w:r>
              <w:rPr>
                <w:rFonts w:ascii="Consolas" w:hAnsi="Consolas"/>
                <w:color w:val="B03060"/>
                <w:sz w:val="18"/>
              </w:rPr>
              <w:t>devaccel stop</w:t>
            </w:r>
            <w:r>
              <w:t xml:space="preserve"> / </w:t>
            </w:r>
            <w:r>
              <w:rPr>
                <w:rFonts w:ascii="Consolas" w:hAnsi="Consolas"/>
                <w:color w:val="B03060"/>
                <w:sz w:val="18"/>
              </w:rPr>
              <w:t>taskkill</w:t>
            </w:r>
            <w:r>
              <w:t>. Refresh the page (badge is cached per page load).</w:t>
            </w:r>
          </w:p>
        </w:tc>
      </w:tr>
      <w:tr>
        <w:tc>
          <w:tcPr>
            <w:tcW w:type="dxa" w:w="4320"/>
          </w:tcPr>
          <w:p>
            <w:r>
              <w:t>Pair → 401 "session verification failed"</w:t>
            </w:r>
          </w:p>
        </w:tc>
        <w:tc>
          <w:tcPr>
            <w:tcW w:type="dxa" w:w="4320"/>
          </w:tcPr>
          <w:p>
            <w:r>
              <w:t xml:space="preserve">Not logged in / token expired, or the daemon can't reach the VM's </w:t>
            </w:r>
            <w:r>
              <w:rPr>
                <w:rFonts w:ascii="Consolas" w:hAnsi="Consolas"/>
                <w:color w:val="B03060"/>
                <w:sz w:val="18"/>
              </w:rPr>
              <w:t>/workspace-api/daemon/verify</w:t>
            </w:r>
            <w:r>
              <w:t>.</w:t>
            </w:r>
          </w:p>
        </w:tc>
      </w:tr>
      <w:tr>
        <w:tc>
          <w:tcPr>
            <w:tcW w:type="dxa" w:w="4320"/>
          </w:tcPr>
          <w:p>
            <w:r>
              <w:t>Pair → 403 forbidden_origin</w:t>
            </w:r>
          </w:p>
        </w:tc>
        <w:tc>
          <w:tcPr>
            <w:tcW w:type="dxa" w:w="4320"/>
          </w:tcPr>
          <w:p>
            <w:r>
              <w:t xml:space="preserve">Page origin not allowlisted — set </w:t>
            </w:r>
            <w:r>
              <w:rPr>
                <w:rFonts w:ascii="Consolas" w:hAnsi="Consolas"/>
                <w:color w:val="B03060"/>
                <w:sz w:val="18"/>
              </w:rPr>
              <w:t>DEVACCEL_ALLOWED_ORIGINS</w:t>
            </w:r>
            <w:r>
              <w:t>.</w:t>
            </w:r>
          </w:p>
        </w:tc>
      </w:tr>
      <w:tr>
        <w:tc>
          <w:tcPr>
            <w:tcW w:type="dxa" w:w="4320"/>
          </w:tcPr>
          <w:p>
            <w:r>
              <w:t>Pair → 400 bad_verify_url</w:t>
            </w:r>
          </w:p>
        </w:tc>
        <w:tc>
          <w:tcPr>
            <w:tcW w:type="dxa" w:w="4320"/>
          </w:tcPr>
          <w:p>
            <w:r>
              <w:t>verifyUrl origin ≠ app origin (SSRF guard) — expected only if misconfigured.</w:t>
            </w:r>
          </w:p>
        </w:tc>
      </w:tr>
      <w:tr>
        <w:tc>
          <w:tcPr>
            <w:tcW w:type="dxa" w:w="4320"/>
          </w:tcPr>
          <w:p>
            <w:r>
              <w:t>First-run OS warning</w:t>
            </w:r>
          </w:p>
        </w:tc>
        <w:tc>
          <w:tcPr>
            <w:tcW w:type="dxa" w:w="4320"/>
          </w:tcPr>
          <w:p>
            <w:r>
              <w:t>Binary unsigned — code-sign it (Windows Authenticode / macOS notarization).</w:t>
            </w:r>
          </w:p>
        </w:tc>
      </w:tr>
    </w:tbl>
    <w:p/>
    <w:p>
      <w:r>
        <w:br/>
      </w:r>
    </w:p>
    <w:p>
      <w:pPr>
        <w:pStyle w:val="Heading2"/>
      </w:pPr>
      <w:r>
        <w:t>H. Rollback</w:t>
      </w:r>
    </w:p>
    <w:p>
      <w:r>
        <w:t>The feature is additive — to roll back:</w:t>
      </w:r>
    </w:p>
    <w:p>
      <w:pPr>
        <w:pStyle w:val="ListBullet"/>
      </w:pPr>
      <w:r>
        <w:rPr>
          <w:rFonts w:ascii="Consolas" w:hAnsi="Consolas"/>
          <w:color w:val="B03060"/>
          <w:sz w:val="18"/>
        </w:rPr>
        <w:t>git checkout &lt;previous-commit&gt;</w:t>
      </w:r>
      <w:r>
        <w:t xml:space="preserve"> for </w:t>
      </w:r>
      <w:r>
        <w:rPr>
          <w:rFonts w:ascii="Consolas" w:hAnsi="Consolas"/>
          <w:color w:val="B03060"/>
          <w:sz w:val="18"/>
        </w:rPr>
        <w:t>ui/</w:t>
      </w:r>
      <w:r>
        <w:t xml:space="preserve"> and </w:t>
      </w:r>
      <w:r>
        <w:rPr>
          <w:rFonts w:ascii="Consolas" w:hAnsi="Consolas"/>
          <w:color w:val="B03060"/>
          <w:sz w:val="18"/>
        </w:rPr>
        <w:t>devsphere_ai/</w:t>
      </w:r>
      <w:r>
        <w:t>, rebuild UI,</w:t>
      </w:r>
    </w:p>
    <w:p>
      <w:r>
        <w:rPr>
          <w:rFonts w:ascii="Consolas" w:hAnsi="Consolas"/>
          <w:color w:val="B03060"/>
          <w:sz w:val="18"/>
        </w:rPr>
        <w:t>pm2 restart devaccel-ui devaccel-devsphere-ai</w:t>
      </w:r>
      <w:r>
        <w:t>.</w:t>
      </w:r>
    </w:p>
    <w:p>
      <w:pPr>
        <w:pStyle w:val="ListBullet"/>
      </w:pPr>
      <w:r>
        <w:t>No DB or file-storage changes to undo. Blob binaries can be left in place.</w:t>
      </w:r>
    </w:p>
    <w:p>
      <w:r>
        <w:br/>
      </w:r>
    </w:p>
    <w:p>
      <w:pPr>
        <w:pStyle w:val="Heading2"/>
      </w:pPr>
      <w:r>
        <w:t>Daemon commands (quick reference)</w:t>
      </w:r>
    </w:p>
    <w:p>
      <w:r>
        <w:t>Run against the packaged binary (</w:t>
      </w:r>
      <w:r>
        <w:rPr>
          <w:rFonts w:ascii="Consolas" w:hAnsi="Consolas"/>
          <w:color w:val="B03060"/>
          <w:sz w:val="18"/>
        </w:rPr>
        <w:t>dist/devaccel-daemon-win.exe</w:t>
      </w:r>
      <w:r>
        <w:t>) or the installed</w:t>
      </w:r>
    </w:p>
    <w:p>
      <w:r>
        <w:t>copy (</w:t>
      </w:r>
      <w:r>
        <w:rPr>
          <w:rFonts w:ascii="Consolas" w:hAnsi="Consolas"/>
          <w:color w:val="B03060"/>
          <w:sz w:val="18"/>
        </w:rPr>
        <w:t>%LOCALAPPDATA%\DevAccel\devaccel.exe</w:t>
      </w:r>
      <w:r>
        <w:t xml:space="preserve">). From source, use </w:t>
      </w:r>
      <w:r>
        <w:rPr>
          <w:rFonts w:ascii="Consolas" w:hAnsi="Consolas"/>
          <w:color w:val="B03060"/>
          <w:sz w:val="18"/>
        </w:rPr>
        <w:t>node cli.js &lt;cmd&gt;</w:t>
      </w:r>
      <w:r>
        <w:t>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Command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does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8"/>
              </w:rPr>
              <w:t>devaccel serve</w:t>
            </w:r>
          </w:p>
        </w:tc>
        <w:tc>
          <w:tcPr>
            <w:tcW w:type="dxa" w:w="4320"/>
          </w:tcPr>
          <w:p>
            <w:r>
              <w:t xml:space="preserve">Run the daemon in the foreground on </w:t>
            </w:r>
            <w:r>
              <w:rPr>
                <w:rFonts w:ascii="Consolas" w:hAnsi="Consolas"/>
                <w:color w:val="B03060"/>
                <w:sz w:val="18"/>
              </w:rPr>
              <w:t>127.0.0.1</w:t>
            </w:r>
            <w:r>
              <w:t xml:space="preserve"> (also the default with no args).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8"/>
              </w:rPr>
              <w:t>devaccel install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One-time</w:t>
            </w:r>
            <w:r>
              <w:t xml:space="preserve">: copy the binary to </w:t>
            </w:r>
            <w:r>
              <w:rPr>
                <w:rFonts w:ascii="Consolas" w:hAnsi="Consolas"/>
                <w:color w:val="B03060"/>
                <w:sz w:val="18"/>
              </w:rPr>
              <w:t>%LOCALAPPDATA%\DevAccel</w:t>
            </w:r>
            <w:r>
              <w:t>, register login auto-start, start it.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8"/>
              </w:rPr>
              <w:t>devaccel status</w:t>
            </w:r>
          </w:p>
        </w:tc>
        <w:tc>
          <w:tcPr>
            <w:tcW w:type="dxa" w:w="4320"/>
          </w:tcPr>
          <w:p>
            <w:r>
              <w:t>Print the running daemon's info (</w:t>
            </w:r>
            <w:r>
              <w:rPr>
                <w:rFonts w:ascii="Consolas" w:hAnsi="Consolas"/>
                <w:color w:val="B03060"/>
                <w:sz w:val="18"/>
              </w:rPr>
              <w:t>~/.devaccel/daemon.json</w:t>
            </w:r>
            <w:r>
              <w:t>).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8"/>
              </w:rPr>
              <w:t>devaccel stop</w:t>
            </w:r>
          </w:p>
        </w:tc>
        <w:tc>
          <w:tcPr>
            <w:tcW w:type="dxa" w:w="4320"/>
          </w:tcPr>
          <w:p>
            <w:r>
              <w:t>Stop the running daemon (by pid).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8"/>
              </w:rPr>
              <w:t>devaccel uninstall</w:t>
            </w:r>
          </w:p>
        </w:tc>
        <w:tc>
          <w:tcPr>
            <w:tcW w:type="dxa" w:w="4320"/>
          </w:tcPr>
          <w:p>
            <w:r>
              <w:t>Remove the login auto-start (leaves the binary + files).</w:t>
            </w:r>
          </w:p>
        </w:tc>
      </w:tr>
    </w:tbl>
    <w:p/>
    <w:p>
      <w:pPr>
        <w:pStyle w:val="Heading3"/>
      </w:pPr>
      <w:r>
        <w:t>Build / publish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cd daemon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npm install                               # first time only (esbuild + postject)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npm run build                             # → dist/devaccel-daemon-&lt;os&gt;  (safe while a daemon runs)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python scripts/publish.py                 # upload dist/ binaries to Blob (add --dry-run to preview)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python scripts/publish.py --build         # build (current OS) then upload</w:t>
      </w:r>
    </w:p>
    <w:p>
      <w:pPr>
        <w:pStyle w:val="Heading3"/>
      </w:pPr>
      <w:r>
        <w:t>Start / stop / status (Windows)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.\dist\devaccel-daemon-win.exe serve                     # start (foreground)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Start-Process .\dist\devaccel-daemon-win.exe -Args serve # start (background)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.\dist\devaccel-daemon-win.exe status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.\dist\devaccel-daemon-win.exe stop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# force-stop / free a locked exe: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taskkill /F /IM devaccel-daemon-win.exe</w:t>
      </w:r>
    </w:p>
    <w:p>
      <w:pPr>
        <w:pStyle w:val="Heading3"/>
      </w:pPr>
      <w:r>
        <w:t>Install (persistent, auto-start) / update / uninstall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.\dist\devaccel-daemon-win.exe install     # install + auto-start (one time)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.\dist\devaccel-daemon-win.exe install     # run again to UPDATE the installed copy to a new build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.\dist\devaccel-daemon-win.exe uninstall   # remove auto-start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# full manual cleanup: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rmdir /s /q "%LOCALAPPDATA%\DevAccel"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del "%APPDATA%\Microsoft\Windows\Start Menu\Programs\Startup\DevAccelDaemon.vbs"</w:t>
      </w:r>
    </w:p>
    <w:p>
      <w:pPr>
        <w:pStyle w:val="Heading3"/>
      </w:pPr>
      <w:r>
        <w:t>Health / discovery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curl http://127.0.0.1:17872/health          # daemon reports {"ok":true, version}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netstat -ano | grep 1787                     # which port a daemon is listening on (17872–17879)</w:t>
      </w:r>
    </w:p>
    <w:p>
      <w:pPr>
        <w:pStyle w:val="Heading3"/>
      </w:pPr>
      <w:r>
        <w:t>End-user first-time install (managed/corporate machines)</w:t>
      </w:r>
    </w:p>
    <w:p>
      <w:r>
        <w:t>Double-clicking an unsigned download is often blocked (SmartScreen/EDR). Use the in-app</w:t>
      </w:r>
    </w:p>
    <w:p>
      <w:r>
        <w:rPr>
          <w:b/>
        </w:rPr>
        <w:t>Copy install command</w:t>
      </w:r>
      <w:r>
        <w:t xml:space="preserve"> (downloads + </w:t>
      </w:r>
      <w:r>
        <w:rPr>
          <w:rFonts w:ascii="Consolas" w:hAnsi="Consolas"/>
          <w:color w:val="B03060"/>
          <w:sz w:val="18"/>
        </w:rPr>
        <w:t>install</w:t>
      </w:r>
      <w:r>
        <w:t xml:space="preserve"> in one terminal paste), or: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# right-click the downloaded file → Properties → Unblock → OK, then: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.\devaccel-daemon-win.exe install</w:t>
      </w:r>
    </w:p>
    <w:p>
      <w:r>
        <w:br/>
      </w:r>
    </w:p>
    <w:p>
      <w:pPr>
        <w:pStyle w:val="Heading2"/>
      </w:pPr>
      <w:r>
        <w:t>Automated tests (run any time)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cd daemon &amp;&amp; npm test                                   # daemon: fs + API + security + auth</w:t>
      </w:r>
    </w:p>
    <w:p>
      <w:pPr>
        <w:spacing w:after="0" w:before="0"/>
        <w:ind w:left="360"/>
      </w:pPr>
      <w:r>
        <w:rPr>
          <w:rFonts w:ascii="Consolas" w:hAnsi="Consolas"/>
          <w:color w:val="1A1A1A"/>
          <w:sz w:val="18"/>
        </w:rPr>
        <w:t>cd ../ui &amp;&amp; npx vitest run src/__tests__/fileAccess.test.ts   # client adapters</w:t>
      </w:r>
    </w:p>
    <w:p>
      <w:r>
        <w:br/>
      </w:r>
    </w:p>
    <w:p>
      <w:pPr>
        <w:pStyle w:val="Heading2"/>
      </w:pPr>
      <w:r>
        <w:t>Appendix — Reference tables</w:t>
      </w:r>
    </w:p>
    <w:p>
      <w:r>
        <w:t>Consolidated copy of the key tables for quick lookup.</w:t>
      </w:r>
    </w:p>
    <w:p>
      <w:pPr>
        <w:pStyle w:val="Heading3"/>
      </w:pPr>
      <w:r>
        <w:t>Table 1 — Blob-name mapping (upload targets)</w:t>
      </w:r>
    </w:p>
    <w:p>
      <w:r>
        <w:t xml:space="preserve">The backend serves each OS binary from container </w:t>
      </w:r>
      <w:r>
        <w:rPr>
          <w:rFonts w:ascii="Consolas" w:hAnsi="Consolas"/>
          <w:color w:val="B03060"/>
          <w:sz w:val="18"/>
        </w:rPr>
        <w:t>dxc-root-v2</w:t>
      </w:r>
      <w:r>
        <w:t xml:space="preserve"> at these exact</w:t>
      </w:r>
    </w:p>
    <w:p>
      <w:r>
        <w:t>blob names. Upload the built binary to the matching path or Download returns</w:t>
      </w:r>
    </w:p>
    <w:p>
      <w:r>
        <w:rPr>
          <w:rFonts w:ascii="Consolas" w:hAnsi="Consolas"/>
          <w:color w:val="B03060"/>
          <w:sz w:val="18"/>
        </w:rPr>
        <w:t>BlobNotFound</w:t>
      </w:r>
      <w:r>
        <w:t>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Platform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Blob name</w:t>
            </w:r>
          </w:p>
        </w:tc>
      </w:tr>
      <w:tr>
        <w:tc>
          <w:tcPr>
            <w:tcW w:type="dxa" w:w="4320"/>
          </w:tcPr>
          <w:p>
            <w:r>
              <w:t>win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8"/>
              </w:rPr>
              <w:t>devaccel-daemon/devaccel-daemon-win.exe</w:t>
            </w:r>
          </w:p>
        </w:tc>
      </w:tr>
      <w:tr>
        <w:tc>
          <w:tcPr>
            <w:tcW w:type="dxa" w:w="4320"/>
          </w:tcPr>
          <w:p>
            <w:r>
              <w:t>mac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8"/>
              </w:rPr>
              <w:t>devaccel-daemon/devaccel-daemon-macos</w:t>
            </w:r>
          </w:p>
        </w:tc>
      </w:tr>
      <w:tr>
        <w:tc>
          <w:tcPr>
            <w:tcW w:type="dxa" w:w="4320"/>
          </w:tcPr>
          <w:p>
            <w:r>
              <w:t>linux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8"/>
              </w:rPr>
              <w:t>devaccel-daemon/devaccel-daemon-linux</w:t>
            </w:r>
          </w:p>
        </w:tc>
      </w:tr>
    </w:tbl>
    <w:p/>
    <w:p>
      <w:pPr>
        <w:pStyle w:val="Heading3"/>
      </w:pPr>
      <w:r>
        <w:t>Table 2 — Troubleshooting matrix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Cause / fix</w:t>
            </w:r>
          </w:p>
        </w:tc>
      </w:tr>
      <w:tr>
        <w:tc>
          <w:tcPr>
            <w:tcW w:type="dxa" w:w="4320"/>
          </w:tcPr>
          <w:p>
            <w:r>
              <w:t>Download button → BlobNotFound</w:t>
            </w:r>
          </w:p>
        </w:tc>
        <w:tc>
          <w:tcPr>
            <w:tcW w:type="dxa" w:w="4320"/>
          </w:tcPr>
          <w:p>
            <w:r>
              <w:t>Binary not uploaded — do Part B (exact blob path).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8"/>
              </w:rPr>
              <w:t>/api/daemon/verify</w:t>
            </w:r>
            <w:r>
              <w:t xml:space="preserve"> 404</w:t>
            </w:r>
          </w:p>
        </w:tc>
        <w:tc>
          <w:tcPr>
            <w:tcW w:type="dxa" w:w="4320"/>
          </w:tcPr>
          <w:p>
            <w:r>
              <w:t xml:space="preserve">Backend not restarted — </w:t>
            </w:r>
            <w:r>
              <w:rPr>
                <w:rFonts w:ascii="Consolas" w:hAnsi="Consolas"/>
                <w:color w:val="B03060"/>
                <w:sz w:val="18"/>
              </w:rPr>
              <w:t>pm2 restart devaccel-devsphere-ai</w:t>
            </w:r>
            <w:r>
              <w:t>.</w:t>
            </w:r>
          </w:p>
        </w:tc>
      </w:tr>
      <w:tr>
        <w:tc>
          <w:tcPr>
            <w:tcW w:type="dxa" w:w="4320"/>
          </w:tcPr>
          <w:p>
            <w:r>
              <w:t>Download button not shown</w:t>
            </w:r>
          </w:p>
        </w:tc>
        <w:tc>
          <w:tcPr>
            <w:tcW w:type="dxa" w:w="4320"/>
          </w:tcPr>
          <w:p>
            <w:r>
              <w:t>UI not rebuilt (</w:t>
            </w:r>
            <w:r>
              <w:rPr>
                <w:rFonts w:ascii="Consolas" w:hAnsi="Consolas"/>
                <w:color w:val="B03060"/>
                <w:sz w:val="18"/>
              </w:rPr>
              <w:t>npm run build</w:t>
            </w:r>
            <w:r>
              <w:t xml:space="preserve"> + </w:t>
            </w:r>
            <w:r>
              <w:rPr>
                <w:rFonts w:ascii="Consolas" w:hAnsi="Consolas"/>
                <w:color w:val="B03060"/>
                <w:sz w:val="18"/>
              </w:rPr>
              <w:t>pm2 restart devaccel-ui</w:t>
            </w:r>
            <w:r>
              <w:t>); or daemon already running; or on localhost/HTTPS (uses browser API).</w:t>
            </w:r>
          </w:p>
        </w:tc>
      </w:tr>
      <w:tr>
        <w:tc>
          <w:tcPr>
            <w:tcW w:type="dxa" w:w="4320"/>
          </w:tcPr>
          <w:p>
            <w:r>
              <w:t>"Local daemon connected" but you stopped it</w:t>
            </w:r>
          </w:p>
        </w:tc>
        <w:tc>
          <w:tcPr>
            <w:tcW w:type="dxa" w:w="4320"/>
          </w:tcPr>
          <w:p>
            <w:r>
              <w:t xml:space="preserve">An orphaned daemon still listens — </w:t>
            </w:r>
            <w:r>
              <w:rPr>
                <w:rFonts w:ascii="Consolas" w:hAnsi="Consolas"/>
                <w:color w:val="B03060"/>
                <w:sz w:val="18"/>
              </w:rPr>
              <w:t>curl 127.0.0.1:17872/health</w:t>
            </w:r>
            <w:r>
              <w:t xml:space="preserve">, then </w:t>
            </w:r>
            <w:r>
              <w:rPr>
                <w:rFonts w:ascii="Consolas" w:hAnsi="Consolas"/>
                <w:color w:val="B03060"/>
                <w:sz w:val="18"/>
              </w:rPr>
              <w:t>devaccel stop</w:t>
            </w:r>
            <w:r>
              <w:t xml:space="preserve"> / </w:t>
            </w:r>
            <w:r>
              <w:rPr>
                <w:rFonts w:ascii="Consolas" w:hAnsi="Consolas"/>
                <w:color w:val="B03060"/>
                <w:sz w:val="18"/>
              </w:rPr>
              <w:t>taskkill</w:t>
            </w:r>
            <w:r>
              <w:t>. Refresh the page (badge is cached per page load).</w:t>
            </w:r>
          </w:p>
        </w:tc>
      </w:tr>
      <w:tr>
        <w:tc>
          <w:tcPr>
            <w:tcW w:type="dxa" w:w="4320"/>
          </w:tcPr>
          <w:p>
            <w:r>
              <w:t>Pair → 401 "session verification failed"</w:t>
            </w:r>
          </w:p>
        </w:tc>
        <w:tc>
          <w:tcPr>
            <w:tcW w:type="dxa" w:w="4320"/>
          </w:tcPr>
          <w:p>
            <w:r>
              <w:t xml:space="preserve">Not logged in / token expired, or the daemon can't reach the VM's </w:t>
            </w:r>
            <w:r>
              <w:rPr>
                <w:rFonts w:ascii="Consolas" w:hAnsi="Consolas"/>
                <w:color w:val="B03060"/>
                <w:sz w:val="18"/>
              </w:rPr>
              <w:t>/workspace-api/daemon/verify</w:t>
            </w:r>
            <w:r>
              <w:t>.</w:t>
            </w:r>
          </w:p>
        </w:tc>
      </w:tr>
      <w:tr>
        <w:tc>
          <w:tcPr>
            <w:tcW w:type="dxa" w:w="4320"/>
          </w:tcPr>
          <w:p>
            <w:r>
              <w:t>Pair → 403 forbidden_origin</w:t>
            </w:r>
          </w:p>
        </w:tc>
        <w:tc>
          <w:tcPr>
            <w:tcW w:type="dxa" w:w="4320"/>
          </w:tcPr>
          <w:p>
            <w:r>
              <w:t xml:space="preserve">Page origin not allowlisted — set </w:t>
            </w:r>
            <w:r>
              <w:rPr>
                <w:rFonts w:ascii="Consolas" w:hAnsi="Consolas"/>
                <w:color w:val="B03060"/>
                <w:sz w:val="18"/>
              </w:rPr>
              <w:t>DEVACCEL_ALLOWED_ORIGINS</w:t>
            </w:r>
            <w:r>
              <w:t>.</w:t>
            </w:r>
          </w:p>
        </w:tc>
      </w:tr>
      <w:tr>
        <w:tc>
          <w:tcPr>
            <w:tcW w:type="dxa" w:w="4320"/>
          </w:tcPr>
          <w:p>
            <w:r>
              <w:t>Pair → 400 bad_verify_url</w:t>
            </w:r>
          </w:p>
        </w:tc>
        <w:tc>
          <w:tcPr>
            <w:tcW w:type="dxa" w:w="4320"/>
          </w:tcPr>
          <w:p>
            <w:r>
              <w:t>verifyUrl origin ≠ app origin (SSRF guard) — expected only if misconfigured.</w:t>
            </w:r>
          </w:p>
        </w:tc>
      </w:tr>
      <w:tr>
        <w:tc>
          <w:tcPr>
            <w:tcW w:type="dxa" w:w="4320"/>
          </w:tcPr>
          <w:p>
            <w:r>
              <w:t>First-run OS warning</w:t>
            </w:r>
          </w:p>
        </w:tc>
        <w:tc>
          <w:tcPr>
            <w:tcW w:type="dxa" w:w="4320"/>
          </w:tcPr>
          <w:p>
            <w:r>
              <w:t>Binary unsigned — code-sign it (Windows Authenticode / macOS notarization).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