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Data Bricks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14:02</w:t>
      </w:r>
    </w:p>
    <w:p w:rsidR="00764BB3" w:rsidRDefault="00764BB3">
      <w:pPr>
        <w:pStyle w:val="NormalWeb"/>
        <w:spacing w:before="360" w:beforeAutospacing="0" w:after="80" w:afterAutospacing="0"/>
        <w:ind w:left="720"/>
        <w:rPr>
          <w:rFonts w:ascii="Aptos Display" w:hAnsi="Aptos Display" w:cs="Calibri"/>
          <w:color w:val="0F4761"/>
          <w:sz w:val="44"/>
          <w:szCs w:val="44"/>
          <w:lang w:val="en-US"/>
        </w:rPr>
      </w:pPr>
      <w:r>
        <w:rPr>
          <w:rFonts w:ascii="Aptos Display" w:hAnsi="Aptos Display" w:cs="Calibri"/>
          <w:b/>
          <w:bCs/>
          <w:color w:val="0F4761"/>
          <w:sz w:val="44"/>
          <w:szCs w:val="44"/>
          <w:u w:val="single"/>
          <w:lang w:val="en-US"/>
        </w:rPr>
        <w:t>Databricks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 Display" w:hAnsi="Aptos Display" w:cs="Calibri"/>
          <w:color w:val="0F4761"/>
          <w:sz w:val="36"/>
          <w:szCs w:val="36"/>
          <w:lang w:val="en-US"/>
        </w:rPr>
      </w:pPr>
      <w:r>
        <w:rPr>
          <w:rFonts w:ascii="Aptos Display" w:hAnsi="Aptos Display" w:cs="Calibri"/>
          <w:b/>
          <w:bCs/>
          <w:color w:val="0F4761"/>
          <w:sz w:val="36"/>
          <w:szCs w:val="36"/>
          <w:u w:val="single"/>
          <w:lang w:val="en-US"/>
        </w:rPr>
        <w:t>What is Databricks?</w:t>
      </w:r>
    </w:p>
    <w:p w:rsidR="00764BB3" w:rsidRDefault="00764BB3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  <w:lang w:val="en-US"/>
        </w:rPr>
      </w:pPr>
      <w:r>
        <w:rPr>
          <w:rFonts w:ascii="Aptos" w:hAnsi="Aptos" w:cs="Calibri"/>
          <w:sz w:val="28"/>
          <w:szCs w:val="28"/>
          <w:lang w:val="en-US"/>
        </w:rPr>
        <w:t xml:space="preserve">A cloud-based </w:t>
      </w:r>
      <w:r>
        <w:rPr>
          <w:rFonts w:ascii="Aptos" w:hAnsi="Aptos" w:cs="Calibri"/>
          <w:b/>
          <w:bCs/>
          <w:sz w:val="28"/>
          <w:szCs w:val="28"/>
          <w:lang w:val="en-US"/>
        </w:rPr>
        <w:t>unified data analytics platform</w:t>
      </w:r>
      <w:r>
        <w:rPr>
          <w:rFonts w:ascii="Aptos" w:hAnsi="Aptos" w:cs="Calibri"/>
          <w:sz w:val="28"/>
          <w:szCs w:val="28"/>
          <w:lang w:val="en-US"/>
        </w:rPr>
        <w:t xml:space="preserve"> – simplified and accelerate – Data Engineering, Data Science, Machine Learning and Data Analytics.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Build on Apache Spark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Integrated seamlessly with cloud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Available – AWS, Azure, Google Cloud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Scalability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Collaborative Environment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 xml:space="preserve">Delta Lake – 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Security and governance – Unity Catalog – Role based access control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0"/>
          <w:szCs w:val="30"/>
          <w:lang w:val="en-US"/>
        </w:rPr>
      </w:pPr>
      <w:r>
        <w:rPr>
          <w:rFonts w:ascii="Aptos" w:hAnsi="Aptos" w:cs="Calibri"/>
          <w:b/>
          <w:bCs/>
          <w:color w:val="0F4761"/>
          <w:sz w:val="30"/>
          <w:szCs w:val="30"/>
          <w:u w:val="single"/>
          <w:lang w:val="en-US"/>
        </w:rPr>
        <w:t>Key Components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Workspaces</w:t>
      </w:r>
      <w:r>
        <w:rPr>
          <w:rFonts w:ascii="Aptos" w:eastAsia="Times New Roman" w:hAnsi="Aptos" w:cs="Calibri"/>
          <w:lang w:val="en-US"/>
        </w:rPr>
        <w:t xml:space="preserve"> </w:t>
      </w:r>
      <w:r>
        <w:rPr>
          <w:rFonts w:ascii="Aptos" w:eastAsia="Times New Roman" w:hAnsi="Aptos" w:cs="Calibri"/>
          <w:lang w:val="en-US"/>
        </w:rPr>
        <w:t>– Collaborative Environment for Developer and manage data projects</w:t>
      </w:r>
    </w:p>
    <w:p w:rsidR="00764BB3" w:rsidRDefault="00764BB3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Libraries, Notebooks, Dashboards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Clusters</w:t>
      </w:r>
      <w:r>
        <w:rPr>
          <w:rFonts w:ascii="Aptos" w:eastAsia="Times New Roman" w:hAnsi="Aptos" w:cs="Calibri"/>
          <w:lang w:val="en-US"/>
        </w:rPr>
        <w:t xml:space="preserve"> – Computation power to run logic, scalable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Databricks notebooks</w:t>
      </w:r>
      <w:r>
        <w:rPr>
          <w:rFonts w:ascii="Aptos" w:eastAsia="Times New Roman" w:hAnsi="Aptos" w:cs="Calibri"/>
          <w:lang w:val="en-US"/>
        </w:rPr>
        <w:t xml:space="preserve"> – write code in multiple languages and execute it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Jobs</w:t>
      </w:r>
      <w:r>
        <w:rPr>
          <w:rFonts w:ascii="Aptos" w:eastAsia="Times New Roman" w:hAnsi="Aptos" w:cs="Calibri"/>
          <w:lang w:val="en-US"/>
        </w:rPr>
        <w:t xml:space="preserve"> – Automated task like running a pipeline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Databricks Runtime</w:t>
      </w:r>
      <w:r>
        <w:rPr>
          <w:rFonts w:ascii="Aptos" w:eastAsia="Times New Roman" w:hAnsi="Aptos" w:cs="Calibri"/>
          <w:lang w:val="en-US"/>
        </w:rPr>
        <w:t xml:space="preserve"> – Optimized version of Apache Spark 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Delta Lake</w:t>
      </w:r>
      <w:r>
        <w:rPr>
          <w:rFonts w:ascii="Aptos" w:eastAsia="Times New Roman" w:hAnsi="Aptos" w:cs="Calibri"/>
          <w:lang w:val="en-US"/>
        </w:rPr>
        <w:t xml:space="preserve"> – Asset Transaction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Unity Catalog</w:t>
      </w:r>
      <w:r>
        <w:rPr>
          <w:rFonts w:ascii="Aptos" w:eastAsia="Times New Roman" w:hAnsi="Aptos" w:cs="Calibri"/>
          <w:lang w:val="en-US"/>
        </w:rPr>
        <w:t xml:space="preserve"> – Data Governance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2"/>
          <w:szCs w:val="32"/>
          <w:lang w:val="en-US"/>
        </w:rPr>
      </w:pPr>
      <w:r>
        <w:rPr>
          <w:rFonts w:ascii="Aptos" w:hAnsi="Aptos" w:cs="Calibri"/>
          <w:b/>
          <w:bCs/>
          <w:color w:val="0F4761"/>
          <w:sz w:val="32"/>
          <w:szCs w:val="32"/>
          <w:u w:val="single"/>
          <w:lang w:val="en-US"/>
        </w:rPr>
        <w:t>Uses Cases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Data Engineering</w:t>
      </w:r>
      <w:r>
        <w:rPr>
          <w:rFonts w:ascii="Aptos" w:eastAsia="Times New Roman" w:hAnsi="Aptos" w:cs="Calibri"/>
          <w:lang w:val="en-US"/>
        </w:rPr>
        <w:t xml:space="preserve"> – </w:t>
      </w:r>
      <w:r>
        <w:rPr>
          <w:rFonts w:ascii="Aptos" w:eastAsia="Times New Roman" w:hAnsi="Aptos" w:cs="Calibri"/>
          <w:lang w:val="en-US"/>
        </w:rPr>
        <w:t>ETL(Extract, Transform, Load) pipelines, data ingestion, transformation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Data Science and Machine Learning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Business intelligence and analytics</w:t>
      </w:r>
      <w:r>
        <w:rPr>
          <w:rFonts w:ascii="Aptos" w:eastAsia="Times New Roman" w:hAnsi="Aptos" w:cs="Calibri"/>
          <w:lang w:val="en-US"/>
        </w:rPr>
        <w:t xml:space="preserve"> – SQL based queries on structured, unstructured and semi-structured data 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Dashboards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Data Lakehouse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Real-time Analytics</w:t>
      </w:r>
      <w:r>
        <w:rPr>
          <w:rFonts w:ascii="Aptos" w:eastAsia="Times New Roman" w:hAnsi="Aptos" w:cs="Calibri"/>
          <w:lang w:val="en-US"/>
        </w:rPr>
        <w:t xml:space="preserve"> – stream processing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2"/>
          <w:szCs w:val="32"/>
          <w:lang w:val="en-US"/>
        </w:rPr>
      </w:pPr>
      <w:r>
        <w:rPr>
          <w:rFonts w:ascii="Aptos" w:hAnsi="Aptos" w:cs="Calibri"/>
          <w:b/>
          <w:bCs/>
          <w:color w:val="0F4761"/>
          <w:sz w:val="32"/>
          <w:szCs w:val="32"/>
          <w:u w:val="single"/>
          <w:lang w:val="en-US"/>
        </w:rPr>
        <w:t>Limitations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Cost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Learning Curve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lastRenderedPageBreak/>
        <w:t>Dependency on cloud providers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Limited offline access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16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 Display" w:hAnsi="Aptos Display" w:cs="Calibri"/>
          <w:color w:val="0F4761"/>
          <w:sz w:val="36"/>
          <w:szCs w:val="36"/>
          <w:lang w:val="en-US"/>
        </w:rPr>
      </w:pPr>
      <w:r>
        <w:rPr>
          <w:rFonts w:ascii="Aptos Display" w:hAnsi="Aptos Display" w:cs="Calibri"/>
          <w:b/>
          <w:bCs/>
          <w:color w:val="0F4761"/>
          <w:sz w:val="36"/>
          <w:szCs w:val="36"/>
          <w:u w:val="single"/>
          <w:lang w:val="en-US"/>
        </w:rPr>
        <w:t>Databricks File System(DBFS)</w:t>
      </w:r>
    </w:p>
    <w:p w:rsidR="00764BB3" w:rsidRDefault="00764BB3">
      <w:pPr>
        <w:pStyle w:val="NormalWeb"/>
        <w:spacing w:before="0" w:beforeAutospacing="0" w:after="16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Brief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Core and Heart of Databricks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Way to read and write data in Databricks</w:t>
      </w:r>
    </w:p>
    <w:p w:rsidR="00764BB3" w:rsidRDefault="00764BB3">
      <w:pPr>
        <w:pStyle w:val="NormalWeb"/>
        <w:spacing w:before="0" w:beforeAutospacing="0" w:after="16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A distributed file system – 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Split into pieces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Stored across </w:t>
      </w:r>
      <w:r>
        <w:rPr>
          <w:rFonts w:ascii="Aptos" w:eastAsia="Times New Roman" w:hAnsi="Aptos" w:cs="Calibri"/>
          <w:b/>
          <w:bCs/>
        </w:rPr>
        <w:t>many machines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But it looks like </w:t>
      </w:r>
      <w:r>
        <w:rPr>
          <w:rFonts w:ascii="Aptos" w:eastAsia="Times New Roman" w:hAnsi="Aptos" w:cs="Calibri"/>
          <w:b/>
          <w:bCs/>
        </w:rPr>
        <w:t>one big storage system</w:t>
      </w:r>
      <w:r>
        <w:rPr>
          <w:rFonts w:ascii="Aptos" w:eastAsia="Times New Roman" w:hAnsi="Aptos" w:cs="Calibri"/>
        </w:rPr>
        <w:t xml:space="preserve"> to you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that abstracts storage infrastructure in Databricks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Build on top of cloud storage (Azure Data Lake Storage{ADLS}, Amazon S3 or Google Cloud Storage)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2"/>
          <w:szCs w:val="32"/>
          <w:lang w:val="en-US"/>
        </w:rPr>
      </w:pPr>
      <w:r>
        <w:rPr>
          <w:rFonts w:ascii="Aptos" w:hAnsi="Aptos" w:cs="Calibri"/>
          <w:b/>
          <w:bCs/>
          <w:color w:val="0F4761"/>
          <w:sz w:val="32"/>
          <w:szCs w:val="32"/>
          <w:u w:val="single"/>
          <w:lang w:val="en-US"/>
        </w:rPr>
        <w:t>Key Features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Unified interface</w:t>
      </w:r>
      <w:r>
        <w:rPr>
          <w:rFonts w:ascii="Aptos" w:eastAsia="Times New Roman" w:hAnsi="Aptos" w:cs="Calibri"/>
          <w:lang w:val="en-US"/>
        </w:rPr>
        <w:t xml:space="preserve"> – </w:t>
      </w:r>
      <w:r>
        <w:rPr>
          <w:rFonts w:ascii="Aptos" w:eastAsia="Times New Roman" w:hAnsi="Aptos" w:cs="Calibri"/>
          <w:lang w:val="en-US"/>
        </w:rPr>
        <w:t>access files and directories just as you access it in Local Machine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Seamless Integration</w:t>
      </w:r>
      <w:r>
        <w:rPr>
          <w:rFonts w:ascii="Aptos" w:eastAsia="Times New Roman" w:hAnsi="Aptos" w:cs="Calibri"/>
          <w:lang w:val="en-US"/>
        </w:rPr>
        <w:t xml:space="preserve"> – Databricks Workflows, clusters and notebooks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 xml:space="preserve">Access to Cloud </w:t>
      </w:r>
      <w:r>
        <w:rPr>
          <w:rFonts w:ascii="Aptos" w:eastAsia="Times New Roman" w:hAnsi="Aptos" w:cs="Calibri"/>
          <w:lang w:val="en-US"/>
        </w:rPr>
        <w:t>– file is eventually getting stored in cloud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Scalable and Distributed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 xml:space="preserve">Data persistence – </w:t>
      </w:r>
      <w:r>
        <w:rPr>
          <w:rFonts w:ascii="Aptos" w:eastAsia="Times New Roman" w:hAnsi="Aptos" w:cs="Calibri"/>
          <w:lang w:val="en-US"/>
        </w:rPr>
        <w:t>stored permanently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 xml:space="preserve">Multiple Layers – </w:t>
      </w:r>
      <w:r>
        <w:rPr>
          <w:rFonts w:ascii="Aptos" w:eastAsia="Times New Roman" w:hAnsi="Aptos" w:cs="Calibri"/>
          <w:lang w:val="en-US"/>
        </w:rPr>
        <w:t>temporary storage for notebooks and small files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 xml:space="preserve">Workspace storage – </w:t>
      </w:r>
      <w:r>
        <w:rPr>
          <w:rFonts w:ascii="Aptos" w:eastAsia="Times New Roman" w:hAnsi="Aptos" w:cs="Calibri"/>
          <w:lang w:val="en-US"/>
        </w:rPr>
        <w:t xml:space="preserve">ADLS, AWS3 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2"/>
          <w:szCs w:val="32"/>
          <w:lang w:val="en-US"/>
        </w:rPr>
      </w:pPr>
      <w:r>
        <w:rPr>
          <w:rFonts w:ascii="Aptos" w:hAnsi="Aptos" w:cs="Calibri"/>
          <w:b/>
          <w:bCs/>
          <w:color w:val="0F4761"/>
          <w:sz w:val="32"/>
          <w:szCs w:val="32"/>
          <w:u w:val="single"/>
          <w:lang w:val="en-US"/>
        </w:rPr>
        <w:t>DBFS Path Structure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 xml:space="preserve">Absolute Path : </w:t>
      </w:r>
      <w:r>
        <w:rPr>
          <w:rFonts w:ascii="Aptos" w:eastAsia="Times New Roman" w:hAnsi="Aptos" w:cs="Calibri"/>
          <w:lang w:val="en-US"/>
        </w:rPr>
        <w:t>begin with /</w:t>
      </w:r>
    </w:p>
    <w:p w:rsidR="00764BB3" w:rsidRDefault="00764BB3">
      <w:pPr>
        <w:pStyle w:val="NormalWeb"/>
        <w:spacing w:before="0" w:beforeAutospacing="0" w:after="0" w:afterAutospacing="0"/>
        <w:ind w:left="126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Example: /</w:t>
      </w:r>
      <w:r>
        <w:rPr>
          <w:rFonts w:ascii="Aptos" w:hAnsi="Aptos" w:cs="Calibri"/>
          <w:lang w:val="en-US"/>
        </w:rPr>
        <w:t>mnt/data/sample.csv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 xml:space="preserve">Relative Path : </w:t>
      </w:r>
      <w:r>
        <w:rPr>
          <w:rFonts w:ascii="Aptos" w:eastAsia="Times New Roman" w:hAnsi="Aptos" w:cs="Calibri"/>
          <w:lang w:val="en-US"/>
        </w:rPr>
        <w:t>relative to the current working directory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 xml:space="preserve">DBFS prefix : </w:t>
      </w:r>
      <w:r>
        <w:rPr>
          <w:rFonts w:ascii="Aptos" w:eastAsia="Times New Roman" w:hAnsi="Aptos" w:cs="Calibri"/>
          <w:lang w:val="en-US"/>
        </w:rPr>
        <w:t>accessing programmatically using the dbfs:/ prefix</w:t>
      </w:r>
    </w:p>
    <w:p w:rsidR="00764BB3" w:rsidRDefault="00764BB3">
      <w:pPr>
        <w:pStyle w:val="NormalWeb"/>
        <w:spacing w:before="0" w:beforeAutospacing="0" w:after="160" w:afterAutospacing="0"/>
        <w:ind w:left="126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Example:</w:t>
      </w:r>
      <w:r>
        <w:rPr>
          <w:rFonts w:ascii="Aptos" w:hAnsi="Aptos" w:cs="Calibri"/>
          <w:lang w:val="en-US"/>
        </w:rPr>
        <w:t xml:space="preserve"> dbfs:/mnt/data/sample.csv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2"/>
          <w:szCs w:val="32"/>
          <w:lang w:val="en-US"/>
        </w:rPr>
      </w:pPr>
      <w:r>
        <w:rPr>
          <w:rFonts w:ascii="Aptos" w:hAnsi="Aptos" w:cs="Calibri"/>
          <w:b/>
          <w:bCs/>
          <w:color w:val="0F4761"/>
          <w:sz w:val="32"/>
          <w:szCs w:val="32"/>
          <w:u w:val="single"/>
          <w:lang w:val="en-US"/>
        </w:rPr>
        <w:t>DBFS Use Cases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Data loading – load in dataframe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 xml:space="preserve">Data writing 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Backup and Archive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>Collaboration – share with all the other team</w:t>
      </w:r>
    </w:p>
    <w:p w:rsidR="00764BB3" w:rsidRDefault="00764BB3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2"/>
          <w:szCs w:val="32"/>
          <w:lang w:val="en-US"/>
        </w:rPr>
      </w:pPr>
      <w:r>
        <w:rPr>
          <w:rFonts w:ascii="Aptos" w:hAnsi="Aptos" w:cs="Calibri"/>
          <w:b/>
          <w:bCs/>
          <w:color w:val="0F4761"/>
          <w:sz w:val="32"/>
          <w:szCs w:val="32"/>
          <w:u w:val="single"/>
          <w:lang w:val="en-US"/>
        </w:rPr>
        <w:t>DBFS Limitations</w:t>
      </w:r>
    </w:p>
    <w:p w:rsidR="00764BB3" w:rsidRDefault="00764BB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Dependence on cloud storage</w:t>
      </w:r>
    </w:p>
    <w:p w:rsidR="00764BB3" w:rsidRDefault="00764BB3">
      <w:pPr>
        <w:numPr>
          <w:ilvl w:val="1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b/>
          <w:bCs/>
          <w:lang w:val="en-US"/>
        </w:rPr>
        <w:t>Path restrictions</w:t>
      </w:r>
      <w:r>
        <w:rPr>
          <w:rFonts w:ascii="Aptos" w:eastAsia="Times New Roman" w:hAnsi="Aptos" w:cs="Calibri"/>
          <w:lang w:val="en-US"/>
        </w:rPr>
        <w:t xml:space="preserve"> – Cannot accessed it locally or out of workspace</w:t>
      </w:r>
    </w:p>
    <w:p w:rsidR="00764BB3" w:rsidRDefault="00764BB3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Challenges in Data Engineering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26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14:33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The Problem Before Databricks</w:t>
      </w:r>
    </w:p>
    <w:p w:rsidR="00764BB3" w:rsidRDefault="00764BB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b/>
          <w:bCs/>
          <w:i/>
          <w:iCs/>
          <w:sz w:val="32"/>
          <w:szCs w:val="32"/>
          <w:lang w:val="en-US"/>
        </w:rPr>
      </w:pPr>
      <w:r>
        <w:rPr>
          <w:rFonts w:ascii="Calibri" w:eastAsia="Times New Roman" w:hAnsi="Calibri" w:cs="Calibri"/>
          <w:b/>
          <w:bCs/>
          <w:i/>
          <w:iCs/>
          <w:sz w:val="32"/>
          <w:szCs w:val="32"/>
          <w:u w:val="single"/>
          <w:lang w:val="en-US"/>
        </w:rPr>
        <w:t>Separate Platforms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Earlier, companies used:</w:t>
      </w:r>
    </w:p>
    <w:p w:rsidR="00764BB3" w:rsidRDefault="00764BB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tool for Data Lake</w:t>
      </w:r>
    </w:p>
    <w:p w:rsidR="00764BB3" w:rsidRDefault="00764BB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tool for Data Warehouse</w:t>
      </w:r>
    </w:p>
    <w:p w:rsidR="00764BB3" w:rsidRDefault="00764BB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tool for ETL</w:t>
      </w:r>
    </w:p>
    <w:p w:rsidR="00764BB3" w:rsidRDefault="00764BB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tool for AI/ML</w:t>
      </w:r>
    </w:p>
    <w:p w:rsidR="00764BB3" w:rsidRDefault="00764BB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tool for BI dashboards</w:t>
      </w:r>
    </w:p>
    <w:p w:rsidR="00764BB3" w:rsidRDefault="00764BB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tool for Governance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Too many tools.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caused:</w:t>
      </w:r>
    </w:p>
    <w:p w:rsidR="00764BB3" w:rsidRDefault="00764BB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duplication (same data stored many times)</w:t>
      </w:r>
    </w:p>
    <w:p w:rsidR="00764BB3" w:rsidRDefault="00764BB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silos (teams working separately)</w:t>
      </w:r>
    </w:p>
    <w:p w:rsidR="00764BB3" w:rsidRDefault="00764BB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Security problems</w:t>
      </w:r>
    </w:p>
    <w:p w:rsidR="00764BB3" w:rsidRDefault="00764BB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Integration headaches</w:t>
      </w:r>
    </w:p>
    <w:p w:rsidR="00764BB3" w:rsidRDefault="00764BB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Vendor lock-in (data stuck in one company’s system)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Everything became complicated.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Databricks Lakehouse Architecture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10:40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7"/>
          <w:szCs w:val="27"/>
        </w:rPr>
      </w:pPr>
      <w:r>
        <w:rPr>
          <w:rFonts w:ascii="Calibri" w:hAnsi="Calibri" w:cs="Calibri"/>
          <w:b/>
          <w:bCs/>
          <w:sz w:val="27"/>
          <w:szCs w:val="27"/>
        </w:rPr>
        <w:t>Databricks Lakehouse Architecture Overview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62525" cy="3409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7"/>
          <w:szCs w:val="27"/>
        </w:rPr>
      </w:pPr>
      <w:r>
        <w:rPr>
          <w:rFonts w:ascii="Calibri" w:hAnsi="Calibri" w:cs="Calibri"/>
          <w:sz w:val="27"/>
          <w:szCs w:val="27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Cloud Storage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data is stored in AWS, Azure, or GCP.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stays in open formats like Parquet or CSV.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 you are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not locked to one vendor</w:t>
      </w:r>
      <w:r>
        <w:rPr>
          <w:rFonts w:ascii="Calibri" w:hAnsi="Calibri" w:cs="Calibri"/>
          <w:sz w:val="22"/>
          <w:szCs w:val="22"/>
        </w:rPr>
        <w:t>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Delta Lake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makes your data:</w:t>
      </w:r>
    </w:p>
    <w:p w:rsidR="00764BB3" w:rsidRDefault="00764BB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Reliable</w:t>
      </w:r>
    </w:p>
    <w:p w:rsidR="00764BB3" w:rsidRDefault="00764BB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Safe</w:t>
      </w:r>
    </w:p>
    <w:p w:rsidR="00764BB3" w:rsidRDefault="00764BB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Version-controlled</w:t>
      </w:r>
    </w:p>
    <w:p w:rsidR="00764BB3" w:rsidRDefault="00764BB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Like a database (no corruption)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adds “database-like safety” to data lake storage.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Unity Catalog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handles:</w:t>
      </w:r>
    </w:p>
    <w:p w:rsidR="00764BB3" w:rsidRDefault="00764BB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Who can access what</w:t>
      </w:r>
    </w:p>
    <w:p w:rsidR="00764BB3" w:rsidRDefault="00764BB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Security</w:t>
      </w:r>
    </w:p>
    <w:p w:rsidR="00764BB3" w:rsidRDefault="00764BB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Tracking changes</w:t>
      </w:r>
    </w:p>
    <w:p w:rsidR="00764BB3" w:rsidRDefault="00764BB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lineage (where data came from)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Data Intelligence Engine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helps:</w:t>
      </w:r>
    </w:p>
    <w:p w:rsidR="00764BB3" w:rsidRDefault="00764BB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Run faster queries</w:t>
      </w:r>
    </w:p>
    <w:p w:rsidR="00764BB3" w:rsidRDefault="00764BB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Generate insights</w:t>
      </w:r>
    </w:p>
    <w:p w:rsidR="00764BB3" w:rsidRDefault="00764BB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Support AI</w:t>
      </w:r>
    </w:p>
    <w:p w:rsidR="00764BB3" w:rsidRDefault="00764BB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generative AI for smart analysis</w:t>
      </w:r>
    </w:p>
    <w:p w:rsidR="00764BB3" w:rsidRDefault="00764BB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Who Uses Databricks?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supports all data roles:</w:t>
      </w:r>
    </w:p>
    <w:p w:rsidR="00764BB3" w:rsidRDefault="00764BB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Data Engineers → Build </w:t>
      </w:r>
      <w:r>
        <w:rPr>
          <w:rFonts w:ascii="Calibri" w:eastAsia="Times New Roman" w:hAnsi="Calibri" w:cs="Calibri"/>
          <w:sz w:val="22"/>
          <w:szCs w:val="22"/>
        </w:rPr>
        <w:t>pipelines, ETL, Spark jobs</w:t>
      </w:r>
    </w:p>
    <w:p w:rsidR="00764BB3" w:rsidRDefault="00764BB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Analysts → Run SQL, build dashboards</w:t>
      </w:r>
    </w:p>
    <w:p w:rsidR="00764BB3" w:rsidRDefault="00764BB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Scientists → Build AI/ML models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High-Level Architecture of Databricks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11:43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High-Level Architecture - 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bird's-eye view </w:t>
      </w:r>
      <w:r>
        <w:rPr>
          <w:rFonts w:ascii="Calibri" w:hAnsi="Calibri" w:cs="Calibri"/>
          <w:sz w:val="28"/>
          <w:szCs w:val="28"/>
        </w:rPr>
        <w:t>of a system, showing its main components, how they interact, and the data flow without getting lost in technical details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96150" cy="250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numPr>
          <w:ilvl w:val="1"/>
          <w:numId w:val="9"/>
        </w:numPr>
        <w:textAlignment w:val="center"/>
        <w:rPr>
          <w:rFonts w:ascii="Segoe UI" w:eastAsia="Times New Roman" w:hAnsi="Segoe UI" w:cs="Segoe UI"/>
          <w:b/>
          <w:bCs/>
          <w:sz w:val="40"/>
          <w:szCs w:val="40"/>
        </w:rPr>
      </w:pPr>
      <w:r>
        <w:rPr>
          <w:rFonts w:ascii="Segoe UI" w:eastAsia="Times New Roman" w:hAnsi="Segoe UI" w:cs="Segoe UI"/>
          <w:b/>
          <w:bCs/>
          <w:sz w:val="40"/>
          <w:szCs w:val="40"/>
        </w:rPr>
        <w:t>Databricks Account (Top-Level)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This is like the 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head office</w:t>
      </w:r>
      <w:r>
        <w:rPr>
          <w:rFonts w:ascii="Segoe UI" w:hAnsi="Segoe UI" w:cs="Segoe UI"/>
          <w:sz w:val="28"/>
          <w:szCs w:val="28"/>
        </w:rPr>
        <w:t xml:space="preserve"> of your Databricks setup.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You manage things like:</w:t>
      </w:r>
    </w:p>
    <w:p w:rsidR="00764BB3" w:rsidRDefault="00764BB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>Users &amp; Permissions</w:t>
      </w:r>
      <w:r>
        <w:rPr>
          <w:rFonts w:ascii="Segoe UI" w:eastAsia="Times New Roman" w:hAnsi="Segoe UI" w:cs="Segoe UI"/>
          <w:sz w:val="28"/>
          <w:szCs w:val="28"/>
        </w:rPr>
        <w:t xml:space="preserve"> – who can access what</w:t>
      </w:r>
    </w:p>
    <w:p w:rsidR="00764BB3" w:rsidRDefault="00764BB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>Workspaces</w:t>
      </w:r>
      <w:r>
        <w:rPr>
          <w:rFonts w:ascii="Segoe UI" w:eastAsia="Times New Roman" w:hAnsi="Segoe UI" w:cs="Segoe UI"/>
          <w:sz w:val="28"/>
          <w:szCs w:val="28"/>
        </w:rPr>
        <w:t xml:space="preserve"> </w:t>
      </w:r>
      <w:r>
        <w:rPr>
          <w:rFonts w:ascii="Segoe UI" w:eastAsia="Times New Roman" w:hAnsi="Segoe UI" w:cs="Segoe UI"/>
          <w:sz w:val="28"/>
          <w:szCs w:val="28"/>
        </w:rPr>
        <w:t>– your actual working environments</w:t>
      </w:r>
    </w:p>
    <w:p w:rsidR="00764BB3" w:rsidRDefault="00764BB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>Unity Catalog</w:t>
      </w:r>
      <w:r>
        <w:rPr>
          <w:rFonts w:ascii="Segoe UI" w:eastAsia="Times New Roman" w:hAnsi="Segoe UI" w:cs="Segoe UI"/>
          <w:sz w:val="28"/>
          <w:szCs w:val="28"/>
        </w:rPr>
        <w:t xml:space="preserve"> – a single place to organize &amp; govern your data</w:t>
      </w:r>
    </w:p>
    <w:p w:rsidR="00764BB3" w:rsidRDefault="00764BB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>Billing &amp; Policies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Example: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Imagine a company "XYZ Corp":</w:t>
      </w:r>
    </w:p>
    <w:p w:rsidR="00764BB3" w:rsidRDefault="00764BB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The Databricks account is XYZ’s control center.</w:t>
      </w:r>
    </w:p>
    <w:p w:rsidR="00764BB3" w:rsidRDefault="00764BB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 xml:space="preserve">Under it, they create different workspaces for teams like: </w:t>
      </w:r>
    </w:p>
    <w:p w:rsidR="00764BB3" w:rsidRDefault="00764BB3">
      <w:pPr>
        <w:numPr>
          <w:ilvl w:val="2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Data Engineering Workspace</w:t>
      </w:r>
    </w:p>
    <w:p w:rsidR="00764BB3" w:rsidRDefault="00764BB3">
      <w:pPr>
        <w:numPr>
          <w:ilvl w:val="2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Machine Learning Workspace</w:t>
      </w:r>
    </w:p>
    <w:p w:rsidR="00764BB3" w:rsidRDefault="00764BB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 xml:space="preserve">An account can contain </w:t>
      </w:r>
      <w:r>
        <w:rPr>
          <w:rFonts w:ascii="Segoe UI" w:eastAsia="Times New Roman" w:hAnsi="Segoe UI" w:cs="Segoe UI"/>
          <w:b/>
          <w:bCs/>
          <w:sz w:val="28"/>
          <w:szCs w:val="28"/>
        </w:rPr>
        <w:t>multiple workspaces and</w:t>
      </w:r>
      <w:r>
        <w:rPr>
          <w:rFonts w:ascii="Segoe UI" w:eastAsia="Times New Roman" w:hAnsi="Segoe UI" w:cs="Segoe UI"/>
          <w:b/>
          <w:bCs/>
          <w:sz w:val="28"/>
          <w:szCs w:val="28"/>
          <w:lang w:val="en-US"/>
        </w:rPr>
        <w:t> </w:t>
      </w:r>
      <w:r>
        <w:rPr>
          <w:rFonts w:ascii="Segoe UI" w:eastAsia="Times New Roman" w:hAnsi="Segoe UI" w:cs="Segoe UI"/>
          <w:b/>
          <w:bCs/>
          <w:sz w:val="28"/>
          <w:szCs w:val="28"/>
        </w:rPr>
        <w:t>Unity Catalog</w:t>
      </w:r>
      <w:r>
        <w:rPr>
          <w:rFonts w:ascii="Segoe UI" w:eastAsia="Times New Roman" w:hAnsi="Segoe UI" w:cs="Segoe UI"/>
          <w:b/>
          <w:bCs/>
          <w:sz w:val="28"/>
          <w:szCs w:val="28"/>
          <w:lang w:val="en-US"/>
        </w:rPr>
        <w:t> </w:t>
      </w:r>
      <w:r>
        <w:rPr>
          <w:rFonts w:ascii="Segoe UI" w:eastAsia="Times New Roman" w:hAnsi="Segoe UI" w:cs="Segoe UI"/>
          <w:b/>
          <w:bCs/>
          <w:sz w:val="28"/>
          <w:szCs w:val="28"/>
        </w:rPr>
        <w:t>metastores</w:t>
      </w:r>
      <w:r>
        <w:rPr>
          <w:rFonts w:ascii="Segoe UI" w:eastAsia="Times New Roman" w:hAnsi="Segoe UI" w:cs="Segoe UI"/>
          <w:sz w:val="28"/>
          <w:szCs w:val="28"/>
        </w:rPr>
        <w:t>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40"/>
          <w:szCs w:val="40"/>
        </w:rPr>
      </w:pPr>
      <w:r>
        <w:rPr>
          <w:rFonts w:ascii="Segoe UI" w:hAnsi="Segoe UI" w:cs="Segoe UI"/>
          <w:b/>
          <w:bCs/>
          <w:sz w:val="40"/>
          <w:szCs w:val="40"/>
        </w:rPr>
        <w:t>2. Workspaces (Where You Actually Work)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Workspaces</w:t>
      </w:r>
      <w:r>
        <w:rPr>
          <w:rFonts w:ascii="Segoe UI" w:hAnsi="Segoe UI" w:cs="Segoe UI"/>
          <w:sz w:val="28"/>
          <w:szCs w:val="28"/>
          <w:lang w:val="en-US"/>
        </w:rPr>
        <w:t> </w:t>
      </w:r>
      <w:r>
        <w:rPr>
          <w:rFonts w:ascii="Segoe UI" w:hAnsi="Segoe UI" w:cs="Segoe UI"/>
          <w:sz w:val="28"/>
          <w:szCs w:val="28"/>
        </w:rPr>
        <w:t xml:space="preserve">are the </w:t>
      </w:r>
      <w:r>
        <w:rPr>
          <w:rFonts w:ascii="Segoe UI" w:hAnsi="Segoe UI" w:cs="Segoe UI"/>
          <w:b/>
          <w:bCs/>
          <w:sz w:val="28"/>
          <w:szCs w:val="28"/>
        </w:rPr>
        <w:t>collaboration environment</w:t>
      </w:r>
      <w:r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</w:rPr>
        <w:t>where users run compute workloads such as ingestion, interactive exploration(playing with data), scheduled jobs, and ML training.</w:t>
      </w:r>
    </w:p>
    <w:p w:rsidR="00764BB3" w:rsidRDefault="00764BB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 xml:space="preserve">A workspace is like your </w:t>
      </w:r>
      <w:r>
        <w:rPr>
          <w:rFonts w:ascii="Segoe UI" w:eastAsia="Times New Roman" w:hAnsi="Segoe UI" w:cs="Segoe UI"/>
          <w:b/>
          <w:bCs/>
          <w:sz w:val="28"/>
          <w:szCs w:val="28"/>
          <w:lang w:val="en-US"/>
        </w:rPr>
        <w:t>office floor</w:t>
      </w:r>
      <w:r>
        <w:rPr>
          <w:rFonts w:ascii="Segoe UI" w:eastAsia="Times New Roman" w:hAnsi="Segoe UI" w:cs="Segoe UI"/>
          <w:sz w:val="28"/>
          <w:szCs w:val="28"/>
        </w:rPr>
        <w:t xml:space="preserve"> where people collaborate.</w:t>
      </w:r>
    </w:p>
    <w:p w:rsidR="00764BB3" w:rsidRDefault="00764BB3">
      <w:pPr>
        <w:pStyle w:val="NormalWeb"/>
        <w:spacing w:before="0" w:beforeAutospacing="0" w:after="0" w:afterAutospacing="0"/>
        <w:ind w:left="126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You can:</w:t>
      </w:r>
    </w:p>
    <w:p w:rsidR="00764BB3" w:rsidRDefault="00764BB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Run notebooks</w:t>
      </w:r>
    </w:p>
    <w:p w:rsidR="00764BB3" w:rsidRDefault="00764BB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Build pipelines</w:t>
      </w:r>
    </w:p>
    <w:p w:rsidR="00764BB3" w:rsidRDefault="00764BB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Train ML models</w:t>
      </w:r>
    </w:p>
    <w:p w:rsidR="00764BB3" w:rsidRDefault="00764BB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Run scheduled jobs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Example: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In AWS region </w:t>
      </w:r>
      <w:r>
        <w:rPr>
          <w:rFonts w:ascii="Segoe UI" w:hAnsi="Segoe UI" w:cs="Segoe UI"/>
          <w:i/>
          <w:iCs/>
          <w:sz w:val="28"/>
          <w:szCs w:val="28"/>
          <w:lang w:val="en-US"/>
        </w:rPr>
        <w:t>Mumbai</w:t>
      </w:r>
      <w:r>
        <w:rPr>
          <w:rFonts w:ascii="Segoe UI" w:hAnsi="Segoe UI" w:cs="Segoe UI"/>
          <w:sz w:val="28"/>
          <w:szCs w:val="28"/>
        </w:rPr>
        <w:t>, you create a workspace where 10 engineers collaborate on data pipelines.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40"/>
          <w:szCs w:val="40"/>
        </w:rPr>
      </w:pPr>
      <w:r>
        <w:rPr>
          <w:rFonts w:ascii="Segoe UI" w:hAnsi="Segoe UI" w:cs="Segoe UI"/>
          <w:b/>
          <w:bCs/>
          <w:sz w:val="40"/>
          <w:szCs w:val="40"/>
        </w:rPr>
        <w:t>3. Unity Catalog (Data Governance System)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This is a 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central directory</w:t>
      </w:r>
      <w:r>
        <w:rPr>
          <w:rFonts w:ascii="Segoe UI" w:hAnsi="Segoe UI" w:cs="Segoe UI"/>
          <w:sz w:val="28"/>
          <w:szCs w:val="28"/>
        </w:rPr>
        <w:t xml:space="preserve"> for all your data and models.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Data is organized like this: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&lt;catalog-name&gt;.&lt;schema-name&gt;.&lt;object-name&gt;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Example: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sales.ecommerce.orders</w:t>
      </w:r>
      <w:r>
        <w:rPr>
          <w:rFonts w:ascii="Segoe UI" w:hAnsi="Segoe UI" w:cs="Segoe UI"/>
          <w:sz w:val="28"/>
          <w:szCs w:val="28"/>
          <w:lang w:val="en-US"/>
        </w:rPr>
        <w:br/>
        <w:t>ml_models.fraud.random_forest_model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If multiple workspaces link to the same 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metastore</w:t>
      </w:r>
      <w:r>
        <w:rPr>
          <w:rFonts w:ascii="Segoe UI" w:hAnsi="Segoe UI" w:cs="Segoe UI"/>
          <w:sz w:val="28"/>
          <w:szCs w:val="28"/>
        </w:rPr>
        <w:t>, they all see the same data.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" w:hAnsi="Segoe UI" w:cs="Segoe UI"/>
          <w:sz w:val="28"/>
          <w:szCs w:val="28"/>
        </w:rPr>
        <w:t xml:space="preserve">Reference Link - 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https://docs.databricks.com/aws/en/getting-started/high-level-architecture</w:t>
        </w:r>
      </w:hyperlink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Roles in Databricks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Account Administrator (Top Level Boss)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Highest level control.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manage:</w:t>
      </w:r>
    </w:p>
    <w:p w:rsidR="00764BB3" w:rsidRDefault="00764BB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Workspaces</w:t>
      </w:r>
    </w:p>
    <w:p w:rsidR="00764BB3" w:rsidRDefault="00764BB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Metastore</w:t>
      </w:r>
    </w:p>
    <w:p w:rsidR="00764BB3" w:rsidRDefault="00764BB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Users</w:t>
      </w:r>
    </w:p>
    <w:p w:rsidR="00764BB3" w:rsidRDefault="00764BB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Permissions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They control the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entire Databricks account</w:t>
      </w:r>
      <w:r>
        <w:rPr>
          <w:rFonts w:ascii="Calibri" w:hAnsi="Calibri" w:cs="Calibri"/>
          <w:sz w:val="22"/>
          <w:szCs w:val="22"/>
        </w:rPr>
        <w:t>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Think of them as the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company owner</w:t>
      </w:r>
      <w:r>
        <w:rPr>
          <w:rFonts w:ascii="Calibri" w:hAnsi="Calibri" w:cs="Calibri"/>
          <w:sz w:val="22"/>
          <w:szCs w:val="22"/>
        </w:rPr>
        <w:t>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2) Metastore Administrator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Manages data </w:t>
      </w:r>
      <w:r>
        <w:rPr>
          <w:rFonts w:ascii="Calibri" w:hAnsi="Calibri" w:cs="Calibri"/>
          <w:sz w:val="22"/>
          <w:szCs w:val="22"/>
        </w:rPr>
        <w:t>structure and governance.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control:</w:t>
      </w:r>
    </w:p>
    <w:p w:rsidR="00764BB3" w:rsidRDefault="00764BB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Catalogs</w:t>
      </w:r>
    </w:p>
    <w:p w:rsidR="00764BB3" w:rsidRDefault="00764BB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Schemas</w:t>
      </w:r>
    </w:p>
    <w:p w:rsidR="00764BB3" w:rsidRDefault="00764BB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Tables (data objects)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role works inside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Unity Catalog</w:t>
      </w:r>
      <w:r>
        <w:rPr>
          <w:rFonts w:ascii="Calibri" w:hAnsi="Calibri" w:cs="Calibri"/>
          <w:sz w:val="22"/>
          <w:szCs w:val="22"/>
        </w:rPr>
        <w:t>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manage how data is organized and who can access it.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Think of them as the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library manager of all company data</w:t>
      </w:r>
      <w:r>
        <w:rPr>
          <w:rFonts w:ascii="Calibri" w:hAnsi="Calibri" w:cs="Calibri"/>
          <w:sz w:val="22"/>
          <w:szCs w:val="22"/>
        </w:rPr>
        <w:t>.</w:t>
      </w:r>
    </w:p>
    <w:p w:rsidR="00764BB3" w:rsidRDefault="00764BB3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Workspace Administrator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Manages one workspace.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control:</w:t>
      </w:r>
    </w:p>
    <w:p w:rsidR="00764BB3" w:rsidRDefault="00764BB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Users inside that workspace</w:t>
      </w:r>
    </w:p>
    <w:p w:rsidR="00764BB3" w:rsidRDefault="00764BB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Clusters</w:t>
      </w:r>
    </w:p>
    <w:p w:rsidR="00764BB3" w:rsidRDefault="00764BB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Notebooks</w:t>
      </w:r>
    </w:p>
    <w:p w:rsidR="00764BB3" w:rsidRDefault="00764BB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Jobs</w:t>
      </w:r>
    </w:p>
    <w:p w:rsidR="00764BB3" w:rsidRDefault="00764BB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Workspace assets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manage day-to-day workspace activities.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Think of them as the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office manager</w:t>
      </w:r>
      <w:r>
        <w:rPr>
          <w:rFonts w:ascii="Calibri" w:hAnsi="Calibri" w:cs="Calibri"/>
          <w:sz w:val="22"/>
          <w:szCs w:val="22"/>
        </w:rPr>
        <w:t xml:space="preserve"> of one branch.</w:t>
      </w:r>
    </w:p>
    <w:p w:rsidR="00764BB3" w:rsidRDefault="00764BB3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Owner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Owns specific objects.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can own:</w:t>
      </w:r>
    </w:p>
    <w:p w:rsidR="00764BB3" w:rsidRDefault="00764BB3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Tables</w:t>
      </w:r>
    </w:p>
    <w:p w:rsidR="00764BB3" w:rsidRDefault="00764BB3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Schemas</w:t>
      </w:r>
    </w:p>
    <w:p w:rsidR="00764BB3" w:rsidRDefault="00764BB3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Notebooks</w:t>
      </w:r>
    </w:p>
    <w:p w:rsidR="00764BB3" w:rsidRDefault="00764BB3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Dashboards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 controls that specific object.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Think of them as the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creator of a file</w:t>
      </w:r>
      <w:r>
        <w:rPr>
          <w:rFonts w:ascii="Calibri" w:hAnsi="Calibri" w:cs="Calibri"/>
          <w:sz w:val="22"/>
          <w:szCs w:val="22"/>
        </w:rPr>
        <w:t xml:space="preserve"> who can modify or delete it.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Simple Hierarchy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highest control to lowest: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Account Admin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Metastore Admin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Workspace Admin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In One Simple Line</w:t>
      </w:r>
    </w:p>
    <w:p w:rsidR="00764BB3" w:rsidRDefault="00764BB3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Account Admin → Controls everything</w:t>
      </w:r>
    </w:p>
    <w:p w:rsidR="00764BB3" w:rsidRDefault="00764BB3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Metastore Admin → Controls data structure</w:t>
      </w:r>
    </w:p>
    <w:p w:rsidR="00764BB3" w:rsidRDefault="00764BB3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Workspace Admin → Controls workspace activities</w:t>
      </w:r>
    </w:p>
    <w:p w:rsidR="00764BB3" w:rsidRDefault="00764BB3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Owner → Controls specific objects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600" w:beforeAutospacing="0" w:after="300" w:afterAutospacing="0"/>
        <w:rPr>
          <w:rFonts w:ascii="Calibri Light" w:hAnsi="Calibri Light" w:cs="Calibri Light"/>
          <w:color w:val="1B3139"/>
          <w:sz w:val="40"/>
          <w:szCs w:val="40"/>
        </w:rPr>
      </w:pPr>
      <w:r>
        <w:rPr>
          <w:rFonts w:ascii="Calibri Light" w:hAnsi="Calibri Light" w:cs="Calibri Light"/>
          <w:color w:val="1B3139"/>
          <w:sz w:val="40"/>
          <w:szCs w:val="40"/>
        </w:rPr>
        <w:t>Workspace architecture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15:08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610600" cy="441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300" w:afterAutospacing="0"/>
        <w:ind w:left="720"/>
        <w:rPr>
          <w:rFonts w:ascii="DM Sans" w:hAnsi="DM Sans" w:cs="Calibri"/>
          <w:color w:val="1B3139"/>
          <w:sz w:val="28"/>
          <w:szCs w:val="28"/>
        </w:rPr>
      </w:pPr>
      <w:r>
        <w:rPr>
          <w:rFonts w:ascii="DM Sans" w:hAnsi="DM Sans" w:cs="Calibri"/>
          <w:color w:val="1B3139"/>
          <w:sz w:val="28"/>
          <w:szCs w:val="28"/>
        </w:rPr>
        <w:t>Databricks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color w:val="1B3139"/>
          <w:sz w:val="28"/>
          <w:szCs w:val="28"/>
        </w:rPr>
        <w:t>operates out of a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b/>
          <w:bCs/>
          <w:color w:val="1B3139"/>
          <w:sz w:val="28"/>
          <w:szCs w:val="28"/>
          <w:lang w:val="en-US"/>
        </w:rPr>
        <w:t>control plane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color w:val="1B3139"/>
          <w:sz w:val="28"/>
          <w:szCs w:val="28"/>
        </w:rPr>
        <w:t>and a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b/>
          <w:bCs/>
          <w:color w:val="1B3139"/>
          <w:sz w:val="28"/>
          <w:szCs w:val="28"/>
          <w:lang w:val="en-US"/>
        </w:rPr>
        <w:t>compute plane</w:t>
      </w:r>
      <w:r>
        <w:rPr>
          <w:rFonts w:ascii="DM Sans" w:hAnsi="DM Sans" w:cs="Calibri"/>
          <w:color w:val="1B3139"/>
          <w:sz w:val="28"/>
          <w:szCs w:val="28"/>
        </w:rPr>
        <w:t>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i/>
          <w:iCs/>
          <w:sz w:val="36"/>
          <w:szCs w:val="36"/>
          <w:u w:val="single"/>
        </w:rPr>
        <w:t>Control Plane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Managed by Databricks.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Contains: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The web UI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Backend services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Job scheduler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Workspace metadata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Think of it as 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Databricks’ brain</w:t>
      </w:r>
      <w:r>
        <w:rPr>
          <w:rFonts w:ascii="Segoe UI" w:hAnsi="Segoe UI" w:cs="Segoe UI"/>
          <w:sz w:val="28"/>
          <w:szCs w:val="28"/>
        </w:rPr>
        <w:t xml:space="preserve"> — not in your cloud account.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i/>
          <w:iCs/>
          <w:sz w:val="36"/>
          <w:szCs w:val="36"/>
          <w:u w:val="single"/>
        </w:rPr>
        <w:t>Compute Plane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Where your data actually gets processed.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 xml:space="preserve">All </w:t>
      </w:r>
      <w:r>
        <w:rPr>
          <w:rFonts w:ascii="Segoe UI" w:eastAsia="Times New Roman" w:hAnsi="Segoe UI" w:cs="Segoe UI"/>
          <w:b/>
          <w:bCs/>
          <w:sz w:val="28"/>
          <w:szCs w:val="28"/>
        </w:rPr>
        <w:t>clusters required for data processing are created at Customer Cloud Account.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>No movement of data in Control Plane.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Two types: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A. Serverless Compute Plane (Databricks-managed)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Databricks allocates and manages compute for you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Runs inside Databricks’ cloud account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You don’t manage servers at all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Highly secure and isolated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Example: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You run a SQL warehouse and Databricks spins up the compute automatically.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B. Classic Compute Plane (Customer-managed)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 xml:space="preserve">Compute runs inside </w:t>
      </w:r>
      <w:r>
        <w:rPr>
          <w:rFonts w:ascii="Segoe UI" w:eastAsia="Times New Roman" w:hAnsi="Segoe UI" w:cs="Segoe UI"/>
          <w:b/>
          <w:bCs/>
          <w:sz w:val="28"/>
          <w:szCs w:val="28"/>
          <w:lang w:val="en-US"/>
        </w:rPr>
        <w:t>your AWS account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You manage VPCs, security, networking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Example: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You launch a cluster for Spark jobs inside your own AWS VPC.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764BB3" w:rsidRDefault="00764BB3">
      <w:pPr>
        <w:numPr>
          <w:ilvl w:val="1"/>
          <w:numId w:val="23"/>
        </w:numPr>
        <w:textAlignment w:val="center"/>
        <w:rPr>
          <w:rFonts w:ascii="Segoe UI" w:eastAsia="Times New Roman" w:hAnsi="Segoe UI" w:cs="Segoe UI"/>
          <w:b/>
          <w:bCs/>
          <w:sz w:val="40"/>
          <w:szCs w:val="40"/>
        </w:rPr>
      </w:pPr>
      <w:r>
        <w:rPr>
          <w:rFonts w:ascii="Segoe UI" w:eastAsia="Times New Roman" w:hAnsi="Segoe UI" w:cs="Segoe UI"/>
          <w:b/>
          <w:bCs/>
          <w:sz w:val="40"/>
          <w:szCs w:val="40"/>
        </w:rPr>
        <w:t>Workspace Storage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Storage works differently for 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serverless</w:t>
      </w:r>
      <w:r>
        <w:rPr>
          <w:rFonts w:ascii="Segoe UI" w:hAnsi="Segoe UI" w:cs="Segoe UI"/>
          <w:sz w:val="28"/>
          <w:szCs w:val="28"/>
        </w:rPr>
        <w:t xml:space="preserve"> vs 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classic</w:t>
      </w:r>
      <w:r>
        <w:rPr>
          <w:rFonts w:ascii="Segoe UI" w:hAnsi="Segoe UI" w:cs="Segoe UI"/>
          <w:sz w:val="28"/>
          <w:szCs w:val="28"/>
        </w:rPr>
        <w:t xml:space="preserve"> workspaces.</w:t>
      </w:r>
    </w:p>
    <w:p w:rsidR="00764BB3" w:rsidRDefault="00764BB3">
      <w:pPr>
        <w:numPr>
          <w:ilvl w:val="1"/>
          <w:numId w:val="24"/>
        </w:numPr>
        <w:textAlignment w:val="center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>Serverless Workspace Storage(Dynamic)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 xml:space="preserve">Databricks provides a </w:t>
      </w:r>
      <w:r>
        <w:rPr>
          <w:rFonts w:ascii="Segoe UI" w:eastAsia="Times New Roman" w:hAnsi="Segoe UI" w:cs="Segoe UI"/>
          <w:b/>
          <w:bCs/>
          <w:sz w:val="28"/>
          <w:szCs w:val="28"/>
          <w:lang w:val="en-US"/>
        </w:rPr>
        <w:t>default storage</w:t>
      </w:r>
      <w:r>
        <w:rPr>
          <w:rFonts w:ascii="Segoe UI" w:eastAsia="Times New Roman" w:hAnsi="Segoe UI" w:cs="Segoe UI"/>
          <w:sz w:val="28"/>
          <w:szCs w:val="28"/>
        </w:rPr>
        <w:t xml:space="preserve"> for all </w:t>
      </w:r>
      <w:r>
        <w:rPr>
          <w:rFonts w:ascii="Segoe UI" w:eastAsia="Times New Roman" w:hAnsi="Segoe UI" w:cs="Segoe UI"/>
          <w:sz w:val="28"/>
          <w:szCs w:val="28"/>
        </w:rPr>
        <w:t>system and Unity Catalog data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You can also connect your own S3, GCS, etc.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Example: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You run a job and logs, notebook history, and internal files are stored automatically.</w:t>
      </w:r>
    </w:p>
    <w:p w:rsidR="00764BB3" w:rsidRDefault="00764BB3">
      <w:pPr>
        <w:numPr>
          <w:ilvl w:val="1"/>
          <w:numId w:val="25"/>
        </w:numPr>
        <w:textAlignment w:val="center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>Classic Workspace Storage(Static)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You must provide your 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own S3 bucket</w:t>
      </w:r>
      <w:r>
        <w:rPr>
          <w:rFonts w:ascii="Segoe UI" w:hAnsi="Segoe UI" w:cs="Segoe UI"/>
          <w:sz w:val="28"/>
          <w:szCs w:val="28"/>
        </w:rPr>
        <w:t>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Contains: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Notebook revisions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Job run details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Spark logs</w:t>
      </w:r>
    </w:p>
    <w:p w:rsidR="00764BB3" w:rsidRDefault="00764BB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8"/>
          <w:szCs w:val="28"/>
        </w:rPr>
        <w:t>Default Unity Catalog data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" w:hAnsi="Segoe UI" w:cs="Segoe UI"/>
          <w:sz w:val="21"/>
          <w:szCs w:val="21"/>
        </w:rPr>
        <w:t xml:space="preserve">Reference Link - 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https://docs.databricks.com/aws/en/getting-started/high-level-architecture</w:t>
        </w:r>
      </w:hyperlink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Unity Catalog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14:18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Unity Catalog is an open-source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unified governance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p w:rsidR="00764BB3" w:rsidRDefault="00764BB3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Unified -  define once, secure it everywhere.</w:t>
      </w:r>
    </w:p>
    <w:p w:rsidR="00764BB3" w:rsidRDefault="00764BB3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Governance - make data </w:t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secure, available and accurate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Key Points</w:t>
      </w:r>
    </w:p>
    <w:p w:rsidR="00764BB3" w:rsidRDefault="00764BB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Centralized</w:t>
      </w:r>
    </w:p>
    <w:p w:rsidR="00764BB3" w:rsidRDefault="00764BB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Security</w:t>
      </w:r>
    </w:p>
    <w:p w:rsidR="00764BB3" w:rsidRDefault="00764BB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Auditing</w:t>
      </w:r>
    </w:p>
    <w:p w:rsidR="00764BB3" w:rsidRDefault="00764BB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Lineage - </w:t>
      </w:r>
      <w:r>
        <w:rPr>
          <w:rFonts w:ascii="Calibri" w:eastAsia="Times New Roman" w:hAnsi="Calibri" w:cs="Calibri"/>
          <w:sz w:val="22"/>
          <w:szCs w:val="22"/>
          <w:lang w:val="en-US"/>
        </w:rPr>
        <w:t>Past track of data, who changed what, when it changed, etc</w:t>
      </w:r>
    </w:p>
    <w:p w:rsidR="00764BB3" w:rsidRDefault="00764BB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Data Discovery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43400" cy="1809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Unity Catalog(Databricks) object Model / Database Object Model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15:08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72375" cy="4076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29525" cy="2409825"/>
            <wp:effectExtent l="0" t="0" r="9525" b="9525"/>
            <wp:docPr id="6" name="Picture 6" descr="Unity Catalog object mod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ty Catalog object mode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30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Metastore</w:t>
      </w:r>
    </w:p>
    <w:p w:rsidR="00764BB3" w:rsidRDefault="00764BB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The metastore is the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 top-level container for metadata</w:t>
      </w:r>
      <w:r>
        <w:rPr>
          <w:rFonts w:ascii="Calibri" w:eastAsia="Times New Roman" w:hAnsi="Calibri" w:cs="Calibri"/>
          <w:sz w:val="28"/>
          <w:szCs w:val="28"/>
        </w:rPr>
        <w:t xml:space="preserve"> in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 Unity Catalog. </w:t>
      </w:r>
    </w:p>
    <w:p w:rsidR="00764BB3" w:rsidRDefault="00764BB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It registers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 metadata about data and AI assets and the permissions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that govern access to them. </w:t>
      </w:r>
    </w:p>
    <w:p w:rsidR="00764BB3" w:rsidRDefault="00764BB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For a workspace to use Unity Catalog, it must have a Unity Catalog metastore attached.</w:t>
      </w:r>
    </w:p>
    <w:p w:rsidR="00764BB3" w:rsidRDefault="00764BB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You should have one metastore for each region in which you have workspaces.</w:t>
      </w:r>
    </w:p>
    <w:p w:rsidR="00764BB3" w:rsidRDefault="00764BB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 xml:space="preserve">Managed    by 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Control Plane</w:t>
      </w:r>
    </w:p>
    <w:p w:rsidR="00764BB3" w:rsidRDefault="00764BB3">
      <w:pPr>
        <w:pStyle w:val="NormalWeb"/>
        <w:spacing w:before="0" w:beforeAutospacing="0" w:after="30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Objects 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 Databricks, an "</w:t>
      </w:r>
      <w:r>
        <w:rPr>
          <w:rFonts w:ascii="Google Sans" w:hAnsi="Google Sans" w:cs="Calibri"/>
          <w:b/>
          <w:bCs/>
          <w:sz w:val="28"/>
          <w:szCs w:val="28"/>
          <w:lang w:val="en-US"/>
        </w:rPr>
        <w:t>object</w:t>
      </w:r>
      <w:r>
        <w:rPr>
          <w:rFonts w:ascii="Calibri" w:hAnsi="Calibri" w:cs="Calibri"/>
          <w:sz w:val="28"/>
          <w:szCs w:val="28"/>
          <w:lang w:val="en-US"/>
        </w:rPr>
        <w:t xml:space="preserve">" </w:t>
      </w:r>
      <w:r>
        <w:rPr>
          <w:rFonts w:ascii="Calibri" w:hAnsi="Calibri" w:cs="Calibri"/>
          <w:sz w:val="28"/>
          <w:szCs w:val="28"/>
          <w:lang w:val="en-US"/>
        </w:rPr>
        <w:t>is simply </w:t>
      </w:r>
      <w:r>
        <w:rPr>
          <w:rFonts w:ascii="Calibri" w:hAnsi="Calibri" w:cs="Calibri"/>
          <w:sz w:val="28"/>
          <w:szCs w:val="28"/>
        </w:rPr>
        <w:t>anything used to store, manage, or work with data and AI assets.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30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Database objects in Databricks</w:t>
      </w:r>
    </w:p>
    <w:p w:rsidR="00764BB3" w:rsidRDefault="00764BB3">
      <w:pPr>
        <w:pStyle w:val="NormalWeb"/>
        <w:spacing w:before="0" w:beforeAutospacing="0" w:after="300" w:afterAutospacing="0"/>
        <w:ind w:left="720"/>
        <w:rPr>
          <w:rFonts w:ascii="DM Sans" w:hAnsi="DM Sans" w:cs="Calibri"/>
          <w:color w:val="1B3139"/>
          <w:sz w:val="28"/>
          <w:szCs w:val="28"/>
        </w:rPr>
      </w:pPr>
      <w:r>
        <w:rPr>
          <w:rFonts w:ascii="DM Sans" w:hAnsi="DM Sans" w:cs="Calibri"/>
          <w:color w:val="1B3139"/>
          <w:sz w:val="28"/>
          <w:szCs w:val="28"/>
        </w:rPr>
        <w:t>Databricks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color w:val="1B3139"/>
          <w:sz w:val="28"/>
          <w:szCs w:val="28"/>
        </w:rPr>
        <w:t xml:space="preserve">uses </w:t>
      </w:r>
      <w:r>
        <w:rPr>
          <w:rFonts w:ascii="DM Sans" w:hAnsi="DM Sans" w:cs="Calibri"/>
          <w:b/>
          <w:bCs/>
          <w:color w:val="1B3139"/>
          <w:sz w:val="28"/>
          <w:szCs w:val="28"/>
        </w:rPr>
        <w:t>two primary securable objects</w:t>
      </w:r>
      <w:r>
        <w:rPr>
          <w:rFonts w:ascii="DM Sans" w:hAnsi="DM Sans" w:cs="Calibri"/>
          <w:color w:val="1B3139"/>
          <w:sz w:val="28"/>
          <w:szCs w:val="28"/>
        </w:rPr>
        <w:t xml:space="preserve"> to store and access data.</w:t>
      </w:r>
    </w:p>
    <w:p w:rsidR="00764BB3" w:rsidRDefault="00764BB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Tables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color w:val="1B3139"/>
          <w:sz w:val="28"/>
          <w:szCs w:val="28"/>
        </w:rPr>
        <w:t>govern access to tabular data.</w:t>
      </w:r>
    </w:p>
    <w:p w:rsidR="00764BB3" w:rsidRDefault="00764BB3">
      <w:pPr>
        <w:numPr>
          <w:ilvl w:val="1"/>
          <w:numId w:val="28"/>
        </w:numPr>
        <w:spacing w:before="6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Volumes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color w:val="1B3139"/>
          <w:sz w:val="28"/>
          <w:szCs w:val="28"/>
        </w:rPr>
        <w:t xml:space="preserve">govern access </w:t>
      </w:r>
      <w:r>
        <w:rPr>
          <w:rFonts w:ascii="DM Sans" w:eastAsia="Times New Roman" w:hAnsi="DM Sans" w:cs="Calibri"/>
          <w:color w:val="1B3139"/>
          <w:sz w:val="28"/>
          <w:szCs w:val="28"/>
        </w:rPr>
        <w:t>to non-tabular data.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are database objects in Databricks?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Database objects are entities that help you organize, access, and govern data.</w:t>
      </w:r>
    </w:p>
    <w:p w:rsidR="00764BB3" w:rsidRDefault="00764BB3">
      <w:pPr>
        <w:pStyle w:val="NormalWeb"/>
        <w:spacing w:before="0" w:beforeAutospacing="0" w:after="300" w:afterAutospacing="0"/>
        <w:ind w:left="720"/>
        <w:rPr>
          <w:rFonts w:ascii="DM Sans" w:hAnsi="DM Sans" w:cs="Calibri"/>
          <w:color w:val="1B3139"/>
          <w:sz w:val="28"/>
          <w:szCs w:val="28"/>
        </w:rPr>
      </w:pPr>
      <w:r>
        <w:rPr>
          <w:rFonts w:ascii="DM Sans" w:hAnsi="DM Sans" w:cs="Calibri"/>
          <w:color w:val="1B3139"/>
          <w:sz w:val="28"/>
          <w:szCs w:val="28"/>
        </w:rPr>
        <w:t>Databricks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color w:val="1B3139"/>
          <w:sz w:val="28"/>
          <w:szCs w:val="28"/>
        </w:rPr>
        <w:t>uses a three-tier hierarchy to organize database objects: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These objects are primarily for organizing and governing your data, managed within a</w:t>
      </w:r>
      <w:r>
        <w:rPr>
          <w:rFonts w:ascii="Calibri" w:hAnsi="Calibri" w:cs="Calibri"/>
          <w:b/>
          <w:bCs/>
          <w:sz w:val="28"/>
          <w:szCs w:val="28"/>
        </w:rPr>
        <w:t xml:space="preserve"> three-tier hierarchy: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Catalog -&gt; Schema (or Database) -&gt; Data Object</w:t>
      </w:r>
    </w:p>
    <w:p w:rsidR="00764BB3" w:rsidRDefault="00764BB3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b/>
          <w:bCs/>
          <w:color w:val="1B3139"/>
          <w:sz w:val="28"/>
          <w:szCs w:val="28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Catalog</w:t>
      </w:r>
      <w:r>
        <w:rPr>
          <w:rFonts w:ascii="DM Sans" w:eastAsia="Times New Roman" w:hAnsi="DM Sans" w:cs="Calibri"/>
          <w:color w:val="1B3139"/>
          <w:sz w:val="28"/>
          <w:szCs w:val="28"/>
        </w:rPr>
        <w:t xml:space="preserve">: The top level container, contains schemas. </w:t>
      </w:r>
    </w:p>
    <w:p w:rsidR="00764BB3" w:rsidRDefault="00764BB3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b/>
          <w:bCs/>
          <w:color w:val="1B3139"/>
          <w:sz w:val="28"/>
          <w:szCs w:val="28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Schema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color w:val="1B3139"/>
          <w:sz w:val="28"/>
          <w:szCs w:val="28"/>
        </w:rPr>
        <w:t>or database: Contains data objects.</w:t>
      </w:r>
    </w:p>
    <w:p w:rsidR="00764BB3" w:rsidRDefault="00764BB3">
      <w:pPr>
        <w:numPr>
          <w:ilvl w:val="1"/>
          <w:numId w:val="30"/>
        </w:numPr>
        <w:spacing w:before="60"/>
        <w:textAlignment w:val="center"/>
        <w:rPr>
          <w:rFonts w:ascii="Calibri" w:eastAsia="Times New Roman" w:hAnsi="Calibri" w:cs="Calibri"/>
          <w:color w:val="1B3139"/>
          <w:sz w:val="28"/>
          <w:szCs w:val="28"/>
        </w:rPr>
      </w:pPr>
      <w:r>
        <w:rPr>
          <w:rFonts w:ascii="DM Sans" w:eastAsia="Times New Roman" w:hAnsi="DM Sans" w:cs="Calibri"/>
          <w:color w:val="1B3139"/>
          <w:sz w:val="28"/>
          <w:szCs w:val="28"/>
        </w:rPr>
        <w:t xml:space="preserve">Data objects that can be </w:t>
      </w:r>
      <w:r>
        <w:rPr>
          <w:rFonts w:ascii="DM Sans" w:eastAsia="Times New Roman" w:hAnsi="DM Sans" w:cs="Calibri"/>
          <w:color w:val="1B3139"/>
          <w:sz w:val="28"/>
          <w:szCs w:val="28"/>
        </w:rPr>
        <w:t>contained in a schema:</w:t>
      </w:r>
    </w:p>
    <w:p w:rsidR="00764BB3" w:rsidRDefault="00764BB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Volume</w:t>
      </w:r>
      <w:r>
        <w:rPr>
          <w:rFonts w:ascii="DM Sans" w:eastAsia="Times New Roman" w:hAnsi="DM Sans" w:cs="Calibri"/>
          <w:color w:val="1B3139"/>
          <w:sz w:val="28"/>
          <w:szCs w:val="28"/>
        </w:rPr>
        <w:t>: a logical volume of non-tabular data in cloud object storage.</w:t>
      </w:r>
    </w:p>
    <w:p w:rsidR="00764BB3" w:rsidRDefault="00764BB3">
      <w:pPr>
        <w:numPr>
          <w:ilvl w:val="1"/>
          <w:numId w:val="28"/>
        </w:numPr>
        <w:spacing w:before="6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Table</w:t>
      </w:r>
      <w:r>
        <w:rPr>
          <w:rFonts w:ascii="DM Sans" w:eastAsia="Times New Roman" w:hAnsi="DM Sans" w:cs="Calibri"/>
          <w:color w:val="1B3139"/>
          <w:sz w:val="28"/>
          <w:szCs w:val="28"/>
        </w:rPr>
        <w:t>: a collection of data organized by rows and columns.</w:t>
      </w:r>
    </w:p>
    <w:p w:rsidR="00764BB3" w:rsidRDefault="00764BB3">
      <w:pPr>
        <w:numPr>
          <w:ilvl w:val="1"/>
          <w:numId w:val="28"/>
        </w:numPr>
        <w:spacing w:before="6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View</w:t>
      </w:r>
      <w:r>
        <w:rPr>
          <w:rFonts w:ascii="DM Sans" w:eastAsia="Times New Roman" w:hAnsi="DM Sans" w:cs="Calibri"/>
          <w:color w:val="1B3139"/>
          <w:sz w:val="28"/>
          <w:szCs w:val="28"/>
        </w:rPr>
        <w:t>: a saved query against one or more tables.</w:t>
      </w:r>
    </w:p>
    <w:p w:rsidR="00764BB3" w:rsidRDefault="00764BB3">
      <w:pPr>
        <w:numPr>
          <w:ilvl w:val="1"/>
          <w:numId w:val="28"/>
        </w:numPr>
        <w:spacing w:before="6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Function</w:t>
      </w:r>
      <w:r>
        <w:rPr>
          <w:rFonts w:ascii="DM Sans" w:eastAsia="Times New Roman" w:hAnsi="DM Sans" w:cs="Calibri"/>
          <w:color w:val="1B3139"/>
          <w:sz w:val="28"/>
          <w:szCs w:val="28"/>
        </w:rPr>
        <w:t>: saved logic that returns a scalar value or set of rows.</w:t>
      </w:r>
    </w:p>
    <w:p w:rsidR="00764BB3" w:rsidRDefault="00764BB3">
      <w:pPr>
        <w:numPr>
          <w:ilvl w:val="1"/>
          <w:numId w:val="28"/>
        </w:numPr>
        <w:spacing w:before="6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Model</w:t>
      </w:r>
      <w:r>
        <w:rPr>
          <w:rFonts w:ascii="DM Sans" w:eastAsia="Times New Roman" w:hAnsi="DM Sans" w:cs="Calibri"/>
          <w:color w:val="1B3139"/>
          <w:sz w:val="28"/>
          <w:szCs w:val="28"/>
        </w:rPr>
        <w:t>: a machine learning model packaged with MLflow.</w:t>
      </w:r>
    </w:p>
    <w:p w:rsidR="00764BB3" w:rsidRDefault="00764BB3">
      <w:pPr>
        <w:pStyle w:val="NormalWeb"/>
        <w:spacing w:before="60" w:beforeAutospacing="0" w:after="0" w:afterAutospacing="0"/>
        <w:ind w:left="720"/>
        <w:rPr>
          <w:rFonts w:ascii="Calibri" w:hAnsi="Calibri" w:cs="Calibri"/>
          <w:color w:val="1B3139"/>
        </w:rPr>
      </w:pPr>
      <w:r>
        <w:rPr>
          <w:rFonts w:ascii="Calibri" w:hAnsi="Calibri" w:cs="Calibri"/>
          <w:color w:val="1B3139"/>
        </w:rPr>
        <w:t> </w:t>
      </w:r>
    </w:p>
    <w:p w:rsidR="00764BB3" w:rsidRDefault="00764BB3">
      <w:pPr>
        <w:pStyle w:val="NormalWeb"/>
        <w:spacing w:before="60" w:beforeAutospacing="0" w:after="0" w:afterAutospacing="0"/>
        <w:ind w:left="720"/>
        <w:rPr>
          <w:rFonts w:ascii="Calibri" w:hAnsi="Calibri" w:cs="Calibri"/>
          <w:color w:val="1B3139"/>
          <w:sz w:val="36"/>
          <w:szCs w:val="36"/>
        </w:rPr>
      </w:pPr>
      <w:r>
        <w:rPr>
          <w:rFonts w:ascii="Calibri" w:hAnsi="Calibri" w:cs="Calibri"/>
          <w:b/>
          <w:bCs/>
          <w:color w:val="1B3139"/>
          <w:sz w:val="36"/>
          <w:szCs w:val="36"/>
        </w:rPr>
        <w:t>Location of Metastore</w:t>
      </w:r>
    </w:p>
    <w:p w:rsidR="00764BB3" w:rsidRDefault="00764BB3">
      <w:pPr>
        <w:pStyle w:val="NormalWeb"/>
        <w:spacing w:before="60" w:beforeAutospacing="0" w:after="0" w:afterAutospacing="0"/>
        <w:ind w:left="720"/>
        <w:rPr>
          <w:rFonts w:ascii="Calibri" w:hAnsi="Calibri" w:cs="Calibri"/>
          <w:color w:val="1B3139"/>
          <w:sz w:val="28"/>
          <w:szCs w:val="28"/>
        </w:rPr>
      </w:pPr>
      <w:r>
        <w:rPr>
          <w:rFonts w:ascii="Calibri" w:hAnsi="Calibri" w:cs="Calibri"/>
          <w:color w:val="1B3139"/>
          <w:sz w:val="28"/>
          <w:szCs w:val="28"/>
        </w:rPr>
        <w:t xml:space="preserve">abfss://root@....../metastore/ </w:t>
      </w:r>
      <w:r>
        <w:rPr>
          <w:rFonts w:ascii="Calibri" w:hAnsi="Calibri" w:cs="Calibri"/>
          <w:b/>
          <w:bCs/>
          <w:color w:val="1B3139"/>
          <w:sz w:val="28"/>
          <w:szCs w:val="28"/>
        </w:rPr>
        <w:t>&lt;Metastore-id&gt;</w:t>
      </w:r>
    </w:p>
    <w:p w:rsidR="00764BB3" w:rsidRDefault="00764BB3">
      <w:pPr>
        <w:pStyle w:val="NormalWeb"/>
        <w:spacing w:before="60" w:beforeAutospacing="0" w:after="0" w:afterAutospacing="0"/>
        <w:ind w:left="720"/>
        <w:rPr>
          <w:rFonts w:ascii="Calibri" w:hAnsi="Calibri" w:cs="Calibri"/>
          <w:color w:val="1B3139"/>
        </w:rPr>
      </w:pPr>
      <w:r>
        <w:rPr>
          <w:rFonts w:ascii="Calibri" w:hAnsi="Calibri" w:cs="Calibri"/>
          <w:color w:val="1B3139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Hive Metastore vs Unity Catalog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27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08:00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324600" cy="2143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1. What They Are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Hive Metastore</w:t>
      </w:r>
    </w:p>
    <w:p w:rsidR="00764BB3" w:rsidRDefault="00764BB3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Legacy metadata store used in Hadoop and early Databricks.</w:t>
      </w:r>
    </w:p>
    <w:p w:rsidR="00764BB3" w:rsidRDefault="00764BB3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Manages tables and schemas.</w:t>
      </w:r>
    </w:p>
    <w:p w:rsidR="00764BB3" w:rsidRDefault="00764BB3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Reliable but outdated and not scalable across workspaces.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Unity Catalog</w:t>
      </w:r>
    </w:p>
    <w:p w:rsidR="00764BB3" w:rsidRDefault="00764BB3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Databricks’ modern governance layer.</w:t>
      </w:r>
    </w:p>
    <w:p w:rsidR="00764BB3" w:rsidRDefault="00764BB3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Manages data, AI models, notebooks, files, lineage, and permissions.</w:t>
      </w:r>
    </w:p>
    <w:p w:rsidR="00764BB3" w:rsidRDefault="00764BB3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Provides central, account</w:t>
      </w:r>
      <w:r>
        <w:rPr>
          <w:rFonts w:ascii="Segoe UI" w:eastAsia="Times New Roman" w:hAnsi="Segoe UI" w:cs="Segoe UI"/>
          <w:sz w:val="25"/>
          <w:szCs w:val="25"/>
        </w:rPr>
        <w:noBreakHyphen/>
        <w:t>level governance across regions and clouds.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2. Architecture &amp; Namespace</w:t>
      </w:r>
    </w:p>
    <w:p w:rsidR="00764BB3" w:rsidRDefault="00764BB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 xml:space="preserve">Hive: </w:t>
      </w:r>
      <w:r>
        <w:rPr>
          <w:rFonts w:ascii="Segoe UI" w:eastAsia="Times New Roman" w:hAnsi="Segoe UI" w:cs="Segoe UI"/>
          <w:sz w:val="25"/>
          <w:szCs w:val="25"/>
          <w:lang w:val="en-US"/>
        </w:rPr>
        <w:t>database.table</w:t>
      </w:r>
      <w:r>
        <w:rPr>
          <w:rFonts w:ascii="Segoe UI" w:eastAsia="Times New Roman" w:hAnsi="Segoe UI" w:cs="Segoe UI"/>
          <w:sz w:val="25"/>
          <w:szCs w:val="25"/>
        </w:rPr>
        <w:t xml:space="preserve"> (2-level), limited to one workspace → causes silos.</w:t>
      </w:r>
    </w:p>
    <w:p w:rsidR="00764BB3" w:rsidRDefault="00764BB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 xml:space="preserve">Unity Catalog: </w:t>
      </w:r>
      <w:r>
        <w:rPr>
          <w:rFonts w:ascii="Segoe UI" w:eastAsia="Times New Roman" w:hAnsi="Segoe UI" w:cs="Segoe UI"/>
          <w:sz w:val="25"/>
          <w:szCs w:val="25"/>
          <w:lang w:val="en-US"/>
        </w:rPr>
        <w:t>catalog.schema.table</w:t>
      </w:r>
      <w:r>
        <w:rPr>
          <w:rFonts w:ascii="Segoe UI" w:eastAsia="Times New Roman" w:hAnsi="Segoe UI" w:cs="Segoe UI"/>
          <w:sz w:val="25"/>
          <w:szCs w:val="25"/>
        </w:rPr>
        <w:t xml:space="preserve"> (3-level) → supports multi</w:t>
      </w:r>
      <w:r>
        <w:rPr>
          <w:rFonts w:ascii="Segoe UI" w:eastAsia="Times New Roman" w:hAnsi="Segoe UI" w:cs="Segoe UI"/>
          <w:sz w:val="25"/>
          <w:szCs w:val="25"/>
        </w:rPr>
        <w:noBreakHyphen/>
        <w:t>workspace and multi</w:t>
      </w:r>
      <w:r>
        <w:rPr>
          <w:rFonts w:ascii="Segoe UI" w:eastAsia="Times New Roman" w:hAnsi="Segoe UI" w:cs="Segoe UI"/>
          <w:sz w:val="25"/>
          <w:szCs w:val="25"/>
        </w:rPr>
        <w:noBreakHyphen/>
        <w:t>cloud.</w:t>
      </w:r>
      <w:r>
        <w:rPr>
          <w:rFonts w:ascii="Segoe UI" w:eastAsia="Times New Roman" w:hAnsi="Segoe UI" w:cs="Segoe UI"/>
          <w:sz w:val="25"/>
          <w:szCs w:val="25"/>
        </w:rPr>
        <w:br/>
        <w:t>Example benefit: teams across prod/dev or regions can access shared datasets.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3. Governance, Access Control &amp; Security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Hive:</w:t>
      </w:r>
    </w:p>
    <w:p w:rsidR="00764BB3" w:rsidRDefault="00764BB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Basic RBAC(Role Based Access Control) only.</w:t>
      </w:r>
    </w:p>
    <w:p w:rsidR="00764BB3" w:rsidRDefault="00764BB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No built-in auditing(who accessed what).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Unity Catalog:</w:t>
      </w:r>
    </w:p>
    <w:p w:rsidR="00764BB3" w:rsidRDefault="00764BB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Advanced governance: row/column-level access, ABAC, data masking.</w:t>
      </w:r>
    </w:p>
    <w:p w:rsidR="00764BB3" w:rsidRDefault="00764BB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Automatic audit logging and integration with Azure AD.</w:t>
      </w:r>
    </w:p>
    <w:p w:rsidR="00764BB3" w:rsidRDefault="00764BB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Prevents accidental drops/unauthorized access.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4. Data Lineage &amp; Auditing</w:t>
      </w:r>
    </w:p>
    <w:p w:rsidR="00764BB3" w:rsidRDefault="00764BB3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Hive:</w:t>
      </w:r>
      <w:r>
        <w:rPr>
          <w:rFonts w:ascii="Segoe UI" w:eastAsia="Times New Roman" w:hAnsi="Segoe UI" w:cs="Segoe UI"/>
          <w:sz w:val="25"/>
          <w:szCs w:val="25"/>
        </w:rPr>
        <w:t xml:space="preserve"> No native lineage. Audits require external tools.</w:t>
      </w:r>
    </w:p>
    <w:p w:rsidR="00764BB3" w:rsidRDefault="00764BB3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Unity Catalog:</w:t>
      </w:r>
      <w:r>
        <w:rPr>
          <w:rFonts w:ascii="Segoe UI" w:eastAsia="Times New Roman" w:hAnsi="Segoe UI" w:cs="Segoe UI"/>
          <w:sz w:val="25"/>
          <w:szCs w:val="25"/>
        </w:rPr>
        <w:t xml:space="preserve"> Automatic end-to-end column-level lineage across workspaces, retained for ~1 year.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5. Data Format Support</w:t>
      </w:r>
    </w:p>
    <w:p w:rsidR="00764BB3" w:rsidRDefault="00764BB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Hive:</w:t>
      </w:r>
      <w:r>
        <w:rPr>
          <w:rFonts w:ascii="Segoe UI" w:eastAsia="Times New Roman" w:hAnsi="Segoe UI" w:cs="Segoe UI"/>
          <w:sz w:val="25"/>
          <w:szCs w:val="25"/>
        </w:rPr>
        <w:t xml:space="preserve"> Works mostly with structured data (ORC, Parquet).</w:t>
      </w:r>
    </w:p>
    <w:p w:rsidR="00764BB3" w:rsidRDefault="00764BB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Unity Catalog:</w:t>
      </w:r>
      <w:r>
        <w:rPr>
          <w:rFonts w:ascii="Segoe UI" w:eastAsia="Times New Roman" w:hAnsi="Segoe UI" w:cs="Segoe UI"/>
          <w:sz w:val="25"/>
          <w:szCs w:val="25"/>
        </w:rPr>
        <w:t xml:space="preserve"> </w:t>
      </w:r>
      <w:r>
        <w:rPr>
          <w:rFonts w:ascii="Segoe UI" w:eastAsia="Times New Roman" w:hAnsi="Segoe UI" w:cs="Segoe UI"/>
          <w:sz w:val="25"/>
          <w:szCs w:val="25"/>
        </w:rPr>
        <w:t>Supports structured + unstructured data (JSON, CSV, images, logs, Delta Lake, more).</w:t>
      </w:r>
      <w:r>
        <w:rPr>
          <w:rFonts w:ascii="Segoe UI" w:eastAsia="Times New Roman" w:hAnsi="Segoe UI" w:cs="Segoe UI"/>
          <w:sz w:val="25"/>
          <w:szCs w:val="25"/>
        </w:rPr>
        <w:br/>
        <w:t>Much more flexible for IoT, AI, ML workloads.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6. Multi</w:t>
      </w:r>
      <w:r>
        <w:rPr>
          <w:rFonts w:ascii="Segoe UI" w:hAnsi="Segoe UI" w:cs="Segoe UI"/>
          <w:b/>
          <w:bCs/>
          <w:sz w:val="36"/>
          <w:szCs w:val="36"/>
        </w:rPr>
        <w:noBreakHyphen/>
        <w:t>Cloud &amp; Scaling</w:t>
      </w:r>
    </w:p>
    <w:p w:rsidR="00764BB3" w:rsidRDefault="00764BB3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Hive:</w:t>
      </w:r>
      <w:r>
        <w:rPr>
          <w:rFonts w:ascii="Segoe UI" w:eastAsia="Times New Roman" w:hAnsi="Segoe UI" w:cs="Segoe UI"/>
          <w:sz w:val="25"/>
          <w:szCs w:val="25"/>
        </w:rPr>
        <w:t xml:space="preserve"> Single workspace, no multi-cloud support.</w:t>
      </w:r>
    </w:p>
    <w:p w:rsidR="00764BB3" w:rsidRDefault="00764BB3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Unity Catalog:</w:t>
      </w:r>
      <w:r>
        <w:rPr>
          <w:rFonts w:ascii="Segoe UI" w:eastAsia="Times New Roman" w:hAnsi="Segoe UI" w:cs="Segoe UI"/>
          <w:sz w:val="25"/>
          <w:szCs w:val="25"/>
        </w:rPr>
        <w:t xml:space="preserve"> Enterprise-grade, multi-workspace, multi-cloud (AWS/Azure/GCP).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7. Migration Strategies</w:t>
      </w:r>
    </w:p>
    <w:p w:rsidR="00764BB3" w:rsidRDefault="00764BB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 xml:space="preserve">Hive can coexist through </w:t>
      </w:r>
      <w:r>
        <w:rPr>
          <w:rFonts w:ascii="Segoe UI" w:eastAsia="Times New Roman" w:hAnsi="Segoe UI" w:cs="Segoe UI"/>
          <w:sz w:val="25"/>
          <w:szCs w:val="25"/>
          <w:lang w:val="en-US"/>
        </w:rPr>
        <w:t>hive_metastore</w:t>
      </w:r>
      <w:r>
        <w:rPr>
          <w:rFonts w:ascii="Segoe UI" w:eastAsia="Times New Roman" w:hAnsi="Segoe UI" w:cs="Segoe UI"/>
          <w:sz w:val="25"/>
          <w:szCs w:val="25"/>
        </w:rPr>
        <w:t xml:space="preserve"> catalog.</w:t>
      </w:r>
    </w:p>
    <w:p w:rsidR="00764BB3" w:rsidRDefault="00764BB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 xml:space="preserve">Two approaches: </w:t>
      </w:r>
    </w:p>
    <w:p w:rsidR="00764BB3" w:rsidRDefault="00764BB3">
      <w:pPr>
        <w:numPr>
          <w:ilvl w:val="1"/>
          <w:numId w:val="40"/>
        </w:numPr>
        <w:textAlignment w:val="center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Full migration</w:t>
      </w:r>
      <w:r>
        <w:rPr>
          <w:rFonts w:ascii="Segoe UI" w:eastAsia="Times New Roman" w:hAnsi="Segoe UI" w:cs="Segoe UI"/>
          <w:sz w:val="25"/>
          <w:szCs w:val="25"/>
        </w:rPr>
        <w:t xml:space="preserve"> (upgrade tables to UC)</w:t>
      </w:r>
    </w:p>
    <w:p w:rsidR="00764BB3" w:rsidRDefault="00764BB3">
      <w:pPr>
        <w:numPr>
          <w:ilvl w:val="1"/>
          <w:numId w:val="40"/>
        </w:numPr>
        <w:textAlignment w:val="center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Federation</w:t>
      </w:r>
      <w:r>
        <w:rPr>
          <w:rFonts w:ascii="Segoe UI" w:eastAsia="Times New Roman" w:hAnsi="Segoe UI" w:cs="Segoe UI"/>
          <w:sz w:val="25"/>
          <w:szCs w:val="25"/>
        </w:rPr>
        <w:t xml:space="preserve"> (map Hive into UC as a foreign catalog)</w:t>
      </w:r>
    </w:p>
    <w:p w:rsidR="00764BB3" w:rsidRDefault="00764BB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Recommendation: Start with federation to avoid disruption.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8. Pros &amp; Cons (High Level)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Hive — Pros</w:t>
      </w:r>
    </w:p>
    <w:p w:rsidR="00764BB3" w:rsidRDefault="00764BB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Simple, battle-tested for small setups.</w:t>
      </w:r>
    </w:p>
    <w:p w:rsidR="00764BB3" w:rsidRDefault="00764BB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Good for legacy workloads.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Hive — Cons</w:t>
      </w:r>
    </w:p>
    <w:p w:rsidR="00764BB3" w:rsidRDefault="00764BB3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No central governance.</w:t>
      </w:r>
    </w:p>
    <w:p w:rsidR="00764BB3" w:rsidRDefault="00764BB3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Poor security &amp; auditing.</w:t>
      </w:r>
    </w:p>
    <w:p w:rsidR="00764BB3" w:rsidRDefault="00764BB3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Not built for multi-cloud or enterprise scale.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Unity Catalog — Pros</w:t>
      </w:r>
    </w:p>
    <w:p w:rsidR="00764BB3" w:rsidRDefault="00764BB3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Modern governance &amp; fine-grained access control.</w:t>
      </w:r>
    </w:p>
    <w:p w:rsidR="00764BB3" w:rsidRDefault="00764BB3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Multi-cloud, multi-workspace.</w:t>
      </w:r>
    </w:p>
    <w:p w:rsidR="00764BB3" w:rsidRDefault="00764BB3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Native lineage and auditing.</w:t>
      </w:r>
    </w:p>
    <w:p w:rsidR="00764BB3" w:rsidRDefault="00764BB3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Handles all data types and AI assets.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Unity Catalog — Cons</w:t>
      </w:r>
    </w:p>
    <w:p w:rsidR="00764BB3" w:rsidRDefault="00764BB3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 xml:space="preserve">Migration required for </w:t>
      </w:r>
      <w:r>
        <w:rPr>
          <w:rFonts w:ascii="Segoe UI" w:eastAsia="Times New Roman" w:hAnsi="Segoe UI" w:cs="Segoe UI"/>
          <w:sz w:val="25"/>
          <w:szCs w:val="25"/>
        </w:rPr>
        <w:t>legacy systems.</w:t>
      </w:r>
    </w:p>
    <w:p w:rsidR="00764BB3" w:rsidRDefault="00764BB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9. When Unity Catalog Is a Better Choice</w:t>
      </w:r>
    </w:p>
    <w:p w:rsidR="00764BB3" w:rsidRDefault="00764BB3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 xml:space="preserve">Data contains </w:t>
      </w:r>
      <w:r>
        <w:rPr>
          <w:rFonts w:ascii="Segoe UI" w:eastAsia="Times New Roman" w:hAnsi="Segoe UI" w:cs="Segoe UI"/>
          <w:b/>
          <w:bCs/>
          <w:sz w:val="25"/>
          <w:szCs w:val="25"/>
          <w:lang w:val="en-US"/>
        </w:rPr>
        <w:t>PII(Personally Identifiale Information)</w:t>
      </w:r>
      <w:r>
        <w:rPr>
          <w:rFonts w:ascii="Segoe UI" w:eastAsia="Times New Roman" w:hAnsi="Segoe UI" w:cs="Segoe UI"/>
          <w:sz w:val="25"/>
          <w:szCs w:val="25"/>
        </w:rPr>
        <w:t xml:space="preserve"> or needs masking.</w:t>
      </w:r>
    </w:p>
    <w:p w:rsidR="00764BB3" w:rsidRDefault="00764BB3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Multiple teams/regions need shared access.</w:t>
      </w:r>
    </w:p>
    <w:p w:rsidR="00764BB3" w:rsidRDefault="00764BB3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 xml:space="preserve">You require compliance </w:t>
      </w:r>
      <w:r>
        <w:rPr>
          <w:rFonts w:ascii="Segoe UI" w:eastAsia="Times New Roman" w:hAnsi="Segoe UI" w:cs="Segoe UI"/>
          <w:sz w:val="25"/>
          <w:szCs w:val="25"/>
        </w:rPr>
        <w:t>(GDPR, HIPAA, financial audits).</w:t>
      </w:r>
    </w:p>
    <w:p w:rsidR="00764BB3" w:rsidRDefault="00764BB3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5"/>
          <w:szCs w:val="25"/>
        </w:rPr>
        <w:t>You want future-proof, AI-ready governance.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25"/>
          <w:szCs w:val="25"/>
          <w:lang w:val="en-US"/>
        </w:rPr>
      </w:pPr>
      <w:r>
        <w:rPr>
          <w:rFonts w:ascii="Segoe UI" w:hAnsi="Segoe UI" w:cs="Segoe U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25"/>
          <w:szCs w:val="25"/>
          <w:lang w:val="en-US"/>
        </w:rPr>
      </w:pPr>
      <w:r>
        <w:rPr>
          <w:rFonts w:ascii="Segoe UI" w:hAnsi="Segoe UI" w:cs="Segoe U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25"/>
          <w:szCs w:val="25"/>
          <w:lang w:val="en-US"/>
        </w:rPr>
      </w:pPr>
      <w:r>
        <w:rPr>
          <w:rFonts w:ascii="Segoe UI" w:hAnsi="Segoe UI" w:cs="Segoe U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25"/>
          <w:szCs w:val="25"/>
          <w:lang w:val="en-US"/>
        </w:rPr>
      </w:pPr>
      <w:r>
        <w:rPr>
          <w:rFonts w:ascii="Segoe UI" w:hAnsi="Segoe UI" w:cs="Segoe U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25"/>
          <w:szCs w:val="25"/>
          <w:lang w:val="en-US"/>
        </w:rPr>
      </w:pPr>
      <w:r>
        <w:rPr>
          <w:rFonts w:ascii="Segoe UI" w:hAnsi="Segoe UI" w:cs="Segoe U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Segoe UI" w:hAnsi="Segoe UI" w:cs="Segoe UI"/>
          <w:sz w:val="25"/>
          <w:szCs w:val="25"/>
          <w:lang w:val="en-US"/>
        </w:rPr>
      </w:pPr>
      <w:r>
        <w:rPr>
          <w:rFonts w:ascii="Segoe UI" w:hAnsi="Segoe UI" w:cs="Segoe U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" w:hAnsi="Segoe UI" w:cs="Segoe UI"/>
          <w:sz w:val="25"/>
          <w:szCs w:val="25"/>
          <w:lang w:val="en-US"/>
        </w:rPr>
        <w:t xml:space="preserve">Reference Link -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Unity Catalog vs Hive Metastore: Real-World Differences | by Prem Vishnoi(cloudvala) | EndToEndData | Medium</w:t>
        </w:r>
      </w:hyperlink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-US"/>
        </w:rPr>
        <w:t>Hive Metastore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 Tier-Architecture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-US"/>
        </w:rPr>
        <w:t>Managed Table?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 xml:space="preserve">Both </w:t>
      </w:r>
      <w:r>
        <w:rPr>
          <w:rFonts w:ascii="Calibri" w:hAnsi="Calibri" w:cs="Calibri"/>
          <w:sz w:val="25"/>
          <w:szCs w:val="25"/>
          <w:lang w:val="en-US"/>
        </w:rPr>
        <w:t>Table Metadata and Underlying Data Files are managed by the Table in Metastore.</w:t>
      </w:r>
    </w:p>
    <w:p w:rsidR="00764BB3" w:rsidRDefault="00764BB3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5"/>
          <w:szCs w:val="25"/>
          <w:lang w:val="en-US"/>
        </w:rPr>
        <w:t>If table is dropped, all the inside data is also deleted.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-US"/>
        </w:rPr>
        <w:t>Hive Warehouse Location?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The default managed location for Hive Catalog tables.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b/>
          <w:bCs/>
          <w:sz w:val="25"/>
          <w:szCs w:val="25"/>
          <w:lang w:val="en-US"/>
        </w:rPr>
        <w:t>dbfs:/user/hive/warehouse/&lt;schema_name.db&gt;/&lt;table_name&gt;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-US"/>
        </w:rPr>
        <w:t>External Table?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Only metadata is managed by table in Metastore.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Location is specified explicitly and underlying data files are not managed by the Table in Metastore.</w:t>
      </w:r>
    </w:p>
    <w:p w:rsidR="00764BB3" w:rsidRDefault="00764BB3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5"/>
          <w:szCs w:val="25"/>
          <w:lang w:val="en-US"/>
        </w:rPr>
        <w:t xml:space="preserve">Underlying Data is not lost, </w:t>
      </w:r>
      <w:r>
        <w:rPr>
          <w:rFonts w:ascii="Calibri" w:eastAsia="Times New Roman" w:hAnsi="Calibri" w:cs="Calibri"/>
          <w:sz w:val="25"/>
          <w:szCs w:val="25"/>
          <w:lang w:val="en-US"/>
        </w:rPr>
        <w:t>even though table is dropped.</w:t>
      </w:r>
    </w:p>
    <w:p w:rsidR="00764BB3" w:rsidRDefault="00764BB3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5"/>
          <w:szCs w:val="25"/>
          <w:lang w:val="en-US"/>
        </w:rPr>
        <w:t>Not supported in free-edition.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Managed Table vs External Table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02 March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09:21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Managed Tables (Internal)</w:t>
      </w:r>
    </w:p>
    <w:p w:rsidR="00764BB3" w:rsidRDefault="00764BB3">
      <w:pPr>
        <w:pStyle w:val="NormalWeb"/>
        <w:spacing w:before="0" w:beforeAutospacing="0" w:after="0" w:afterAutospacing="0" w:line="360" w:lineRule="atLeast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managed table is fully controlled by the platform. It is the default table type in</w:t>
      </w:r>
      <w:r>
        <w:rPr>
          <w:rFonts w:ascii="Calibri" w:hAnsi="Calibri" w:cs="Calibri"/>
          <w:sz w:val="28"/>
          <w:szCs w:val="28"/>
          <w:lang w:val="en-US"/>
        </w:rPr>
        <w:t> Unity Catalog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numPr>
          <w:ilvl w:val="1"/>
          <w:numId w:val="48"/>
        </w:numPr>
        <w:spacing w:after="1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Data Lifecycle: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>When you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DROP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>a managed table, the platform deletes both the table metadata (schema) and the actual data files from storage.</w:t>
      </w:r>
    </w:p>
    <w:p w:rsidR="00764BB3" w:rsidRDefault="00764BB3">
      <w:pPr>
        <w:numPr>
          <w:ilvl w:val="1"/>
          <w:numId w:val="48"/>
        </w:numPr>
        <w:spacing w:after="1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Storage Location: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>The platform automatically handles where the files are stored (typically in a predefined "warehouse" or "root" storage directory).</w:t>
      </w:r>
    </w:p>
    <w:p w:rsidR="00764BB3" w:rsidRDefault="00764BB3">
      <w:pPr>
        <w:numPr>
          <w:ilvl w:val="1"/>
          <w:numId w:val="48"/>
        </w:numPr>
        <w:spacing w:after="1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Best For: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>Internal data pipelines where you want the platform to handle cleanup, backups, and</w:t>
      </w:r>
      <w:r>
        <w:rPr>
          <w:rFonts w:ascii="Calibri" w:eastAsia="Times New Roman" w:hAnsi="Calibri" w:cs="Calibri"/>
          <w:sz w:val="28"/>
          <w:szCs w:val="28"/>
          <w:lang w:val="en-US"/>
        </w:rPr>
        <w:t> predictive performance optimizations </w:t>
      </w:r>
      <w:r>
        <w:rPr>
          <w:rFonts w:ascii="Calibri" w:eastAsia="Times New Roman" w:hAnsi="Calibri" w:cs="Calibri"/>
          <w:sz w:val="28"/>
          <w:szCs w:val="28"/>
        </w:rPr>
        <w:t>like automatic file compaction.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180" w:afterAutospacing="0"/>
        <w:ind w:left="72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u w:val="single"/>
          <w:lang w:val="en-US"/>
        </w:rPr>
        <w:t>Unity Catalog Managed Table Locations</w:t>
      </w:r>
    </w:p>
    <w:p w:rsidR="00764BB3" w:rsidRDefault="00764BB3">
      <w:pPr>
        <w:pStyle w:val="NormalWeb"/>
        <w:spacing w:before="0" w:beforeAutospacing="0" w:after="180" w:afterAutospacing="0"/>
        <w:ind w:left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How managed table locations determined on different level in Unity Catalog Object Model.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39100" cy="1876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0" w:afterAutospacing="0" w:line="420" w:lineRule="atLeast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Fallback Mechanism</w:t>
      </w:r>
    </w:p>
    <w:p w:rsidR="00764BB3" w:rsidRDefault="00764BB3">
      <w:pPr>
        <w:pStyle w:val="NormalWeb"/>
        <w:spacing w:before="0" w:beforeAutospacing="0" w:after="0" w:afterAutospacing="0" w:line="420" w:lineRule="atLeast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Managed table location will be</w:t>
      </w:r>
    </w:p>
    <w:p w:rsidR="00764BB3" w:rsidRDefault="00764BB3">
      <w:pPr>
        <w:numPr>
          <w:ilvl w:val="1"/>
          <w:numId w:val="49"/>
        </w:numPr>
        <w:spacing w:line="420" w:lineRule="atLeast"/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If Schema Location is specified, then table is created at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 Schema Location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:rsidR="00764BB3" w:rsidRDefault="00764BB3">
      <w:pPr>
        <w:numPr>
          <w:ilvl w:val="1"/>
          <w:numId w:val="49"/>
        </w:numPr>
        <w:spacing w:line="420" w:lineRule="atLeast"/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If Schema </w:t>
      </w:r>
      <w:r>
        <w:rPr>
          <w:rFonts w:ascii="Calibri" w:eastAsia="Times New Roman" w:hAnsi="Calibri" w:cs="Calibri"/>
          <w:sz w:val="28"/>
          <w:szCs w:val="28"/>
        </w:rPr>
        <w:t xml:space="preserve">Location is not specified, then table will be created at </w:t>
      </w:r>
      <w:r>
        <w:rPr>
          <w:rFonts w:ascii="Calibri" w:eastAsia="Times New Roman" w:hAnsi="Calibri" w:cs="Calibri"/>
          <w:b/>
          <w:bCs/>
          <w:sz w:val="28"/>
          <w:szCs w:val="28"/>
        </w:rPr>
        <w:t>Catalog Location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:rsidR="00764BB3" w:rsidRDefault="00764BB3">
      <w:pPr>
        <w:numPr>
          <w:ilvl w:val="1"/>
          <w:numId w:val="49"/>
        </w:numPr>
        <w:spacing w:line="420" w:lineRule="atLeast"/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If Schema and Catalog Location is not specified, then table will be created at </w:t>
      </w:r>
      <w:r>
        <w:rPr>
          <w:rFonts w:ascii="Calibri" w:eastAsia="Times New Roman" w:hAnsi="Calibri" w:cs="Calibri"/>
          <w:b/>
          <w:bCs/>
          <w:sz w:val="28"/>
          <w:szCs w:val="28"/>
        </w:rPr>
        <w:t>Metastore Location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:rsidR="00764BB3" w:rsidRDefault="00764BB3">
      <w:pPr>
        <w:numPr>
          <w:ilvl w:val="1"/>
          <w:numId w:val="49"/>
        </w:numPr>
        <w:spacing w:line="420" w:lineRule="atLeast"/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If you have </w:t>
      </w:r>
      <w:r>
        <w:rPr>
          <w:rFonts w:ascii="Calibri" w:eastAsia="Times New Roman" w:hAnsi="Calibri" w:cs="Calibri"/>
          <w:b/>
          <w:bCs/>
          <w:sz w:val="28"/>
          <w:szCs w:val="28"/>
        </w:rPr>
        <w:t>not specified default location while creating Metastor</w:t>
      </w:r>
      <w:r>
        <w:rPr>
          <w:rFonts w:ascii="Calibri" w:eastAsia="Times New Roman" w:hAnsi="Calibri" w:cs="Calibri"/>
          <w:sz w:val="28"/>
          <w:szCs w:val="28"/>
        </w:rPr>
        <w:t xml:space="preserve">e, then you have to specify </w:t>
      </w:r>
      <w:r>
        <w:rPr>
          <w:rFonts w:ascii="Calibri" w:eastAsia="Times New Roman" w:hAnsi="Calibri" w:cs="Calibri"/>
          <w:b/>
          <w:bCs/>
          <w:sz w:val="28"/>
          <w:szCs w:val="28"/>
        </w:rPr>
        <w:t>Catalog Location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:rsidR="00764BB3" w:rsidRDefault="00764BB3">
      <w:pPr>
        <w:pStyle w:val="NormalWeb"/>
        <w:spacing w:before="0" w:beforeAutospacing="0" w:after="0" w:afterAutospacing="0" w:line="420" w:lineRule="atLeast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764BB3" w:rsidRDefault="00764BB3">
      <w:pPr>
        <w:pStyle w:val="NormalWeb"/>
        <w:spacing w:before="0" w:beforeAutospacing="0" w:after="0" w:afterAutospacing="0" w:line="420" w:lineRule="atLeast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Creating Catalog with External Location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429125" cy="3524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0" w:afterAutospacing="0" w:line="420" w:lineRule="atLeast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Dropping tables in case of Unity Catalog</w:t>
      </w:r>
    </w:p>
    <w:p w:rsidR="00764BB3" w:rsidRDefault="00764BB3">
      <w:pPr>
        <w:numPr>
          <w:ilvl w:val="1"/>
          <w:numId w:val="48"/>
        </w:numPr>
        <w:spacing w:line="420" w:lineRule="atLeast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Undrop Managed Tables in case of Unity Catalog</w:t>
      </w:r>
    </w:p>
    <w:p w:rsidR="00764BB3" w:rsidRDefault="00764BB3">
      <w:pPr>
        <w:pStyle w:val="NormalWeb"/>
        <w:spacing w:before="0" w:beforeAutospacing="0" w:after="300" w:afterAutospacing="0"/>
        <w:ind w:left="1260"/>
        <w:rPr>
          <w:rFonts w:ascii="Calibri" w:hAnsi="Calibri" w:cs="Calibri"/>
          <w:color w:val="1B3139"/>
          <w:sz w:val="28"/>
          <w:szCs w:val="28"/>
        </w:rPr>
      </w:pPr>
      <w:r>
        <w:rPr>
          <w:rFonts w:ascii="DM Sans" w:hAnsi="DM Sans" w:cs="Calibri"/>
          <w:color w:val="1B3139"/>
          <w:sz w:val="28"/>
          <w:szCs w:val="28"/>
        </w:rPr>
        <w:t>The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SFMono-Regular" w:hAnsi="SFMono-Regular" w:cs="Calibri"/>
          <w:color w:val="1B3139"/>
          <w:sz w:val="28"/>
          <w:szCs w:val="28"/>
          <w:shd w:val="clear" w:color="auto" w:fill="F7F7F7"/>
          <w:lang w:val="en-US"/>
        </w:rPr>
        <w:t>UNDROP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color w:val="1B3139"/>
          <w:sz w:val="28"/>
          <w:szCs w:val="28"/>
        </w:rPr>
        <w:t xml:space="preserve">command addresses the concern of </w:t>
      </w:r>
      <w:r>
        <w:rPr>
          <w:rFonts w:ascii="DM Sans" w:hAnsi="DM Sans" w:cs="Calibri"/>
          <w:b/>
          <w:bCs/>
          <w:color w:val="1B3139"/>
          <w:sz w:val="28"/>
          <w:szCs w:val="28"/>
        </w:rPr>
        <w:t>managed or external relations</w:t>
      </w:r>
      <w:r>
        <w:rPr>
          <w:rFonts w:ascii="DM Sans" w:hAnsi="DM Sans" w:cs="Calibri"/>
          <w:color w:val="1B3139"/>
          <w:sz w:val="28"/>
          <w:szCs w:val="28"/>
        </w:rPr>
        <w:t xml:space="preserve"> (tables or materialized views) located in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color w:val="1B3139"/>
          <w:sz w:val="28"/>
          <w:szCs w:val="28"/>
        </w:rPr>
        <w:t>Unity Catalog</w:t>
      </w:r>
      <w:r>
        <w:rPr>
          <w:rFonts w:ascii="DM Sans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hAnsi="DM Sans" w:cs="Calibri"/>
          <w:color w:val="1B3139"/>
          <w:sz w:val="28"/>
          <w:szCs w:val="28"/>
        </w:rPr>
        <w:t xml:space="preserve">being </w:t>
      </w:r>
      <w:r>
        <w:rPr>
          <w:rFonts w:ascii="DM Sans" w:hAnsi="DM Sans" w:cs="Calibri"/>
          <w:b/>
          <w:bCs/>
          <w:color w:val="1B3139"/>
          <w:sz w:val="28"/>
          <w:szCs w:val="28"/>
        </w:rPr>
        <w:t>accidentally dropped or deleted</w:t>
      </w:r>
      <w:r>
        <w:rPr>
          <w:rFonts w:ascii="DM Sans" w:hAnsi="DM Sans" w:cs="Calibri"/>
          <w:color w:val="1B3139"/>
          <w:sz w:val="28"/>
          <w:szCs w:val="28"/>
        </w:rPr>
        <w:t>. By default,</w:t>
      </w:r>
      <w:r>
        <w:rPr>
          <w:rFonts w:ascii="DM Sans" w:hAnsi="DM Sans" w:cs="Calibri"/>
          <w:b/>
          <w:bCs/>
          <w:color w:val="1B3139"/>
          <w:sz w:val="28"/>
          <w:szCs w:val="28"/>
        </w:rPr>
        <w:t xml:space="preserve"> this command undrops</w:t>
      </w:r>
      <w:r>
        <w:rPr>
          <w:rFonts w:ascii="DM Sans" w:hAnsi="DM Sans" w:cs="Calibri"/>
          <w:color w:val="1B3139"/>
          <w:sz w:val="28"/>
          <w:szCs w:val="28"/>
        </w:rPr>
        <w:t xml:space="preserve"> (recovers) </w:t>
      </w:r>
      <w:r>
        <w:rPr>
          <w:rFonts w:ascii="DM Sans" w:hAnsi="DM Sans" w:cs="Calibri"/>
          <w:b/>
          <w:bCs/>
          <w:color w:val="1B3139"/>
          <w:sz w:val="28"/>
          <w:szCs w:val="28"/>
        </w:rPr>
        <w:t>the most recently dropped relation</w:t>
      </w:r>
      <w:r>
        <w:rPr>
          <w:rFonts w:ascii="DM Sans" w:hAnsi="DM Sans" w:cs="Calibri"/>
          <w:color w:val="1B3139"/>
          <w:sz w:val="28"/>
          <w:szCs w:val="28"/>
        </w:rPr>
        <w:t xml:space="preserve"> owned </w:t>
      </w:r>
      <w:r>
        <w:rPr>
          <w:rFonts w:ascii="DM Sans" w:hAnsi="DM Sans" w:cs="Calibri"/>
          <w:color w:val="1B3139"/>
          <w:sz w:val="28"/>
          <w:szCs w:val="28"/>
        </w:rPr>
        <w:t xml:space="preserve">by the user of the given relation name. The parent schema and catalog must exist. This feature supports recovering dropped relations </w:t>
      </w:r>
      <w:r>
        <w:rPr>
          <w:rFonts w:ascii="DM Sans" w:hAnsi="DM Sans" w:cs="Calibri"/>
          <w:b/>
          <w:bCs/>
          <w:color w:val="1B3139"/>
          <w:sz w:val="28"/>
          <w:szCs w:val="28"/>
        </w:rPr>
        <w:t>within a 7 day retention period.</w:t>
      </w:r>
    </w:p>
    <w:p w:rsidR="00764BB3" w:rsidRDefault="00764BB3">
      <w:pPr>
        <w:numPr>
          <w:ilvl w:val="1"/>
          <w:numId w:val="48"/>
        </w:numPr>
        <w:spacing w:after="30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color w:val="1B3139"/>
          <w:sz w:val="28"/>
          <w:szCs w:val="28"/>
        </w:rPr>
        <w:t>If there are multiple dropped relations of the same name, you can use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hyperlink r:id="rId17" w:history="1">
        <w:r>
          <w:rPr>
            <w:rStyle w:val="Hyperlink"/>
            <w:rFonts w:ascii="DM Sans" w:eastAsia="Times New Roman" w:hAnsi="DM Sans" w:cs="Calibri"/>
            <w:sz w:val="28"/>
            <w:szCs w:val="28"/>
            <w:lang w:val="en-US"/>
          </w:rPr>
          <w:t>SHOW TABLES DROPPED</w:t>
        </w:r>
      </w:hyperlink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color w:val="1B3139"/>
          <w:sz w:val="28"/>
          <w:szCs w:val="28"/>
        </w:rPr>
        <w:t>to identify the table ID and use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SFMono-Regular" w:eastAsia="Times New Roman" w:hAnsi="SFMono-Regular" w:cs="Calibri"/>
          <w:color w:val="1B3139"/>
          <w:sz w:val="28"/>
          <w:szCs w:val="28"/>
          <w:shd w:val="clear" w:color="auto" w:fill="F7F7F7"/>
          <w:lang w:val="en-US"/>
        </w:rPr>
        <w:t>UNDROP TABLE WITH ID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color w:val="1B3139"/>
          <w:sz w:val="28"/>
          <w:szCs w:val="28"/>
        </w:rPr>
        <w:t>to recover a specific relation.</w:t>
      </w:r>
    </w:p>
    <w:p w:rsidR="00764BB3" w:rsidRDefault="00764BB3">
      <w:pPr>
        <w:numPr>
          <w:ilvl w:val="1"/>
          <w:numId w:val="48"/>
        </w:numPr>
        <w:spacing w:after="30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color w:val="1B3139"/>
          <w:sz w:val="28"/>
          <w:szCs w:val="28"/>
        </w:rPr>
        <w:t>If there is a relation with the same name as the relation you wish to recover, use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hyperlink r:id="rId18" w:history="1">
        <w:r>
          <w:rPr>
            <w:rStyle w:val="Hyperlink"/>
            <w:rFonts w:ascii="DM Sans" w:eastAsia="Times New Roman" w:hAnsi="DM Sans" w:cs="Calibri"/>
            <w:sz w:val="28"/>
            <w:szCs w:val="28"/>
            <w:lang w:val="en-US"/>
          </w:rPr>
          <w:t>ALTER TABLE RENAME TO</w:t>
        </w:r>
      </w:hyperlink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color w:val="1B3139"/>
          <w:sz w:val="28"/>
          <w:szCs w:val="28"/>
        </w:rPr>
        <w:t>command to change the name of the existing relation.</w:t>
      </w:r>
    </w:p>
    <w:p w:rsidR="00764BB3" w:rsidRDefault="00764BB3">
      <w:pPr>
        <w:numPr>
          <w:ilvl w:val="1"/>
          <w:numId w:val="48"/>
        </w:numPr>
        <w:spacing w:after="300"/>
        <w:textAlignment w:val="center"/>
        <w:rPr>
          <w:rFonts w:ascii="Calibri" w:eastAsia="Times New Roman" w:hAnsi="Calibri" w:cs="Calibri"/>
          <w:color w:val="1B3139"/>
          <w:sz w:val="22"/>
          <w:szCs w:val="22"/>
        </w:rPr>
      </w:pPr>
      <w:r>
        <w:rPr>
          <w:rFonts w:ascii="DM Sans" w:eastAsia="Times New Roman" w:hAnsi="DM Sans" w:cs="Calibri"/>
          <w:color w:val="1B3139"/>
          <w:sz w:val="28"/>
          <w:szCs w:val="28"/>
        </w:rPr>
        <w:t xml:space="preserve">Table metadata – such as table privileges, column spec, and properties – will be recovered. </w:t>
      </w: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Primary and foreign key constraints are not recovered by the</w:t>
      </w:r>
      <w:r>
        <w:rPr>
          <w:rFonts w:ascii="DM Sans" w:eastAsia="Times New Roman" w:hAnsi="DM Sans" w:cs="Calibri"/>
          <w:b/>
          <w:bCs/>
          <w:color w:val="1B3139"/>
          <w:sz w:val="28"/>
          <w:szCs w:val="28"/>
          <w:lang w:val="en-US"/>
        </w:rPr>
        <w:t> </w:t>
      </w:r>
      <w:r>
        <w:rPr>
          <w:rFonts w:ascii="SFMono-Regular" w:eastAsia="Times New Roman" w:hAnsi="SFMono-Regular" w:cs="Calibri"/>
          <w:b/>
          <w:bCs/>
          <w:color w:val="1B3139"/>
          <w:sz w:val="28"/>
          <w:szCs w:val="28"/>
          <w:shd w:val="clear" w:color="auto" w:fill="F7F7F7"/>
          <w:lang w:val="en-US"/>
        </w:rPr>
        <w:t>UNDROP</w:t>
      </w:r>
      <w:r>
        <w:rPr>
          <w:rFonts w:ascii="DM Sans" w:eastAsia="Times New Roman" w:hAnsi="DM Sans" w:cs="Calibri"/>
          <w:b/>
          <w:bCs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b/>
          <w:bCs/>
          <w:color w:val="1B3139"/>
          <w:sz w:val="28"/>
          <w:szCs w:val="28"/>
        </w:rPr>
        <w:t>command</w:t>
      </w:r>
      <w:r>
        <w:rPr>
          <w:rFonts w:ascii="DM Sans" w:eastAsia="Times New Roman" w:hAnsi="DM Sans" w:cs="Calibri"/>
          <w:color w:val="1B3139"/>
          <w:sz w:val="28"/>
          <w:szCs w:val="28"/>
        </w:rPr>
        <w:t>. Recreate them manually using</w:t>
      </w:r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hyperlink r:id="rId19" w:history="1">
        <w:r>
          <w:rPr>
            <w:rStyle w:val="Hyperlink"/>
            <w:rFonts w:ascii="DM Sans" w:eastAsia="Times New Roman" w:hAnsi="DM Sans" w:cs="Calibri"/>
            <w:sz w:val="28"/>
            <w:szCs w:val="28"/>
            <w:lang w:val="en-US"/>
          </w:rPr>
          <w:t>ALTER TABLE ADD CONSTRAINT</w:t>
        </w:r>
      </w:hyperlink>
      <w:r>
        <w:rPr>
          <w:rFonts w:ascii="DM Sans" w:eastAsia="Times New Roman" w:hAnsi="DM Sans" w:cs="Calibri"/>
          <w:color w:val="1B3139"/>
          <w:sz w:val="28"/>
          <w:szCs w:val="28"/>
          <w:lang w:val="en-US"/>
        </w:rPr>
        <w:t> </w:t>
      </w:r>
      <w:r>
        <w:rPr>
          <w:rFonts w:ascii="DM Sans" w:eastAsia="Times New Roman" w:hAnsi="DM Sans" w:cs="Calibri"/>
          <w:color w:val="1B3139"/>
          <w:sz w:val="28"/>
          <w:szCs w:val="28"/>
        </w:rPr>
        <w:t>after the table has been recovered.</w:t>
      </w:r>
    </w:p>
    <w:p w:rsidR="00764BB3" w:rsidRDefault="00764BB3">
      <w:pPr>
        <w:pStyle w:val="NormalWeb"/>
        <w:spacing w:before="0" w:beforeAutospacing="0" w:after="300" w:afterAutospacing="0"/>
        <w:ind w:left="1260"/>
        <w:rPr>
          <w:rFonts w:ascii="DM Sans" w:hAnsi="DM Sans" w:cs="Calibri"/>
          <w:color w:val="1B3139"/>
          <w:sz w:val="28"/>
          <w:szCs w:val="28"/>
        </w:rPr>
      </w:pPr>
      <w:r>
        <w:rPr>
          <w:rFonts w:ascii="DM Sans" w:hAnsi="DM Sans" w:cs="Calibri"/>
          <w:b/>
          <w:bCs/>
          <w:color w:val="1B3139"/>
          <w:sz w:val="28"/>
          <w:szCs w:val="28"/>
        </w:rPr>
        <w:t xml:space="preserve">SYNTAX - </w:t>
      </w:r>
    </w:p>
    <w:p w:rsidR="00764BB3" w:rsidRDefault="00764BB3">
      <w:pPr>
        <w:pStyle w:val="NormalWeb"/>
        <w:spacing w:before="0" w:beforeAutospacing="0" w:after="300" w:afterAutospacing="0"/>
        <w:ind w:left="1260"/>
        <w:rPr>
          <w:rFonts w:ascii="Calibri" w:hAnsi="Calibri" w:cs="Calibri"/>
          <w:color w:val="1B3139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1B3139"/>
          <w:sz w:val="28"/>
          <w:szCs w:val="28"/>
          <w:lang w:val="en-US"/>
        </w:rPr>
        <w:t>UNDROP { MATERIALIZED VIEW | TABLE } { relation_name | WITH ID relation_id }</w:t>
      </w:r>
    </w:p>
    <w:p w:rsidR="00764BB3" w:rsidRDefault="00764BB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Eg: UNDROPPED TABLE WITH ID "acndjsncndjsn"</w:t>
      </w:r>
    </w:p>
    <w:p w:rsidR="00764BB3" w:rsidRDefault="00764BB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Reference Link - &lt;</w:t>
      </w:r>
      <w:hyperlink r:id="rId20" w:history="1">
        <w:r>
          <w:rPr>
            <w:rStyle w:val="Hyperlink"/>
            <w:rFonts w:ascii="Calibri" w:hAnsi="Calibri" w:cs="Calibri"/>
            <w:i/>
            <w:iCs/>
            <w:sz w:val="18"/>
            <w:szCs w:val="18"/>
          </w:rPr>
          <w:t>https://docs.databricks.com/aws/en/sql/language-manual/sql-ref-syntax-ddl-undrop-table</w:t>
        </w:r>
      </w:hyperlink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764BB3" w:rsidRDefault="00764BB3">
      <w:pPr>
        <w:pStyle w:val="NormalWeb"/>
        <w:spacing w:before="0" w:beforeAutospacing="0" w:after="0" w:afterAutospacing="0" w:line="420" w:lineRule="atLeast"/>
        <w:ind w:left="126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764BB3" w:rsidRDefault="00764BB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External Tables (Unmanaged)</w:t>
      </w:r>
      <w:r>
        <w:rPr>
          <w:rFonts w:ascii="Calibri" w:hAnsi="Calibri" w:cs="Calibri"/>
          <w:sz w:val="36"/>
          <w:szCs w:val="36"/>
          <w:u w:val="single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 w:line="360" w:lineRule="atLeast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 external table decouples the metadata from the physical data files.</w:t>
      </w: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numPr>
          <w:ilvl w:val="1"/>
          <w:numId w:val="48"/>
        </w:numPr>
        <w:spacing w:after="1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Data Lifecycle: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>When you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DROP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>an external table, only the metadata (the pointer to the data) is removed. The underlying data files remain intact in your cloud storage (e.g., S3, ADLS, or GCS).</w:t>
      </w:r>
    </w:p>
    <w:p w:rsidR="00764BB3" w:rsidRDefault="00764BB3">
      <w:pPr>
        <w:numPr>
          <w:ilvl w:val="1"/>
          <w:numId w:val="48"/>
        </w:numPr>
        <w:spacing w:after="1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Storage Location: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 xml:space="preserve">You must </w:t>
      </w:r>
      <w:r>
        <w:rPr>
          <w:rFonts w:ascii="Calibri" w:eastAsia="Times New Roman" w:hAnsi="Calibri" w:cs="Calibri"/>
          <w:b/>
          <w:bCs/>
          <w:sz w:val="28"/>
          <w:szCs w:val="28"/>
        </w:rPr>
        <w:t>specify a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 LOCATION </w:t>
      </w:r>
      <w:r>
        <w:rPr>
          <w:rFonts w:ascii="Calibri" w:eastAsia="Times New Roman" w:hAnsi="Calibri" w:cs="Calibri"/>
          <w:b/>
          <w:bCs/>
          <w:sz w:val="28"/>
          <w:szCs w:val="28"/>
        </w:rPr>
        <w:t>path during creation</w:t>
      </w:r>
      <w:r>
        <w:rPr>
          <w:rFonts w:ascii="Calibri" w:eastAsia="Times New Roman" w:hAnsi="Calibri" w:cs="Calibri"/>
          <w:sz w:val="28"/>
          <w:szCs w:val="28"/>
        </w:rPr>
        <w:t>, pointing to existing or new data in your own storage account.</w:t>
      </w:r>
    </w:p>
    <w:p w:rsidR="00764BB3" w:rsidRDefault="00764BB3">
      <w:pPr>
        <w:numPr>
          <w:ilvl w:val="1"/>
          <w:numId w:val="48"/>
        </w:numPr>
        <w:spacing w:after="1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Best For: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  <w:r>
        <w:rPr>
          <w:rFonts w:ascii="Calibri" w:eastAsia="Times New Roman" w:hAnsi="Calibri" w:cs="Calibri"/>
          <w:sz w:val="28"/>
          <w:szCs w:val="28"/>
        </w:rPr>
        <w:t>Sharing data across different tools (e.g.,</w:t>
      </w:r>
      <w:r>
        <w:rPr>
          <w:rFonts w:ascii="Calibri" w:eastAsia="Times New Roman" w:hAnsi="Calibri" w:cs="Calibri"/>
          <w:sz w:val="28"/>
          <w:szCs w:val="28"/>
          <w:lang w:val="en-US"/>
        </w:rPr>
        <w:t> Spark</w:t>
      </w:r>
      <w:r>
        <w:rPr>
          <w:rFonts w:ascii="Calibri" w:eastAsia="Times New Roman" w:hAnsi="Calibri" w:cs="Calibri"/>
          <w:sz w:val="28"/>
          <w:szCs w:val="28"/>
        </w:rPr>
        <w:t>, Presto, or Snowflake) or when you need to retain the data even if the table is deleted from the workspace.</w:t>
      </w:r>
      <w:r>
        <w:rPr>
          <w:rFonts w:ascii="Calibri" w:eastAsia="Times New Roman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18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Comparison Summary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19"/>
        <w:gridCol w:w="3429"/>
        <w:gridCol w:w="2838"/>
      </w:tblGrid>
      <w:tr w:rsidR="00000000">
        <w:trPr>
          <w:divId w:val="440994521"/>
        </w:trPr>
        <w:tc>
          <w:tcPr>
            <w:tcW w:w="2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Feature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 </w:t>
            </w:r>
          </w:p>
        </w:tc>
        <w:tc>
          <w:tcPr>
            <w:tcW w:w="4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Managed Table</w:t>
            </w:r>
          </w:p>
        </w:tc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External Table</w:t>
            </w:r>
          </w:p>
        </w:tc>
      </w:tr>
      <w:tr w:rsidR="00000000">
        <w:trPr>
          <w:divId w:val="440994521"/>
        </w:trPr>
        <w:tc>
          <w:tcPr>
            <w:tcW w:w="22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Data Ownership</w:t>
            </w:r>
          </w:p>
        </w:tc>
        <w:tc>
          <w:tcPr>
            <w:tcW w:w="4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Platform (e.g., Databricks/Hive)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User/External Storage</w:t>
            </w:r>
          </w:p>
        </w:tc>
      </w:tr>
      <w:tr w:rsidR="00000000">
        <w:trPr>
          <w:divId w:val="440994521"/>
        </w:trPr>
        <w:tc>
          <w:tcPr>
            <w:tcW w:w="2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On DROP TABLE</w:t>
            </w:r>
          </w:p>
        </w:tc>
        <w:tc>
          <w:tcPr>
            <w:tcW w:w="4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Deletes Metadata</w:t>
            </w:r>
            <w:r>
              <w:rPr>
                <w:rFonts w:ascii="Calibri" w:hAnsi="Calibri" w:cs="Calibri"/>
                <w:sz w:val="28"/>
                <w:szCs w:val="28"/>
                <w:lang w:val="en-US"/>
              </w:rPr>
              <w:t> 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and</w:t>
            </w:r>
            <w:r>
              <w:rPr>
                <w:rFonts w:ascii="Calibri" w:hAnsi="Calibri" w:cs="Calibri"/>
                <w:sz w:val="28"/>
                <w:szCs w:val="28"/>
                <w:lang w:val="en-US"/>
              </w:rPr>
              <w:t> </w:t>
            </w:r>
            <w:r>
              <w:rPr>
                <w:rFonts w:ascii="Calibri" w:hAnsi="Calibri" w:cs="Calibri"/>
                <w:sz w:val="28"/>
                <w:szCs w:val="28"/>
              </w:rPr>
              <w:t>Data</w:t>
            </w:r>
          </w:p>
        </w:tc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Deletes Metadata</w:t>
            </w:r>
            <w:r>
              <w:rPr>
                <w:rFonts w:ascii="Calibri" w:hAnsi="Calibri" w:cs="Calibri"/>
                <w:sz w:val="28"/>
                <w:szCs w:val="28"/>
                <w:lang w:val="en-US"/>
              </w:rPr>
              <w:t> 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only</w:t>
            </w:r>
          </w:p>
        </w:tc>
      </w:tr>
      <w:tr w:rsidR="00000000">
        <w:trPr>
          <w:divId w:val="440994521"/>
        </w:trPr>
        <w:tc>
          <w:tcPr>
            <w:tcW w:w="2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Default Location</w:t>
            </w:r>
          </w:p>
        </w:tc>
        <w:tc>
          <w:tcPr>
            <w:tcW w:w="4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Warehouse directory</w:t>
            </w:r>
          </w:p>
        </w:tc>
        <w:tc>
          <w:tcPr>
            <w:tcW w:w="3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User-specified path</w:t>
            </w:r>
          </w:p>
        </w:tc>
      </w:tr>
      <w:tr w:rsidR="00000000">
        <w:trPr>
          <w:divId w:val="440994521"/>
        </w:trPr>
        <w:tc>
          <w:tcPr>
            <w:tcW w:w="2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Optimizations</w:t>
            </w:r>
          </w:p>
        </w:tc>
        <w:tc>
          <w:tcPr>
            <w:tcW w:w="4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Full (Predictive, Auto-Vacuum)</w:t>
            </w:r>
          </w:p>
        </w:tc>
        <w:tc>
          <w:tcPr>
            <w:tcW w:w="3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Limited (Manual management)</w:t>
            </w:r>
          </w:p>
        </w:tc>
      </w:tr>
      <w:tr w:rsidR="00000000">
        <w:trPr>
          <w:divId w:val="440994521"/>
        </w:trPr>
        <w:tc>
          <w:tcPr>
            <w:tcW w:w="2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Main Benefit</w:t>
            </w:r>
          </w:p>
        </w:tc>
        <w:tc>
          <w:tcPr>
            <w:tcW w:w="4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Simple management &amp; performance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4BB3" w:rsidRDefault="00764B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Flexibility &amp; interoperability</w:t>
            </w:r>
          </w:p>
        </w:tc>
      </w:tr>
    </w:tbl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Delta Ecosystem in Databricks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26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14:43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05300" cy="4305300"/>
            <wp:effectExtent l="0" t="0" r="0" b="0"/>
            <wp:docPr id="10" name="Picture 10" descr="Databricks Delta Componen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atabricks Delta Components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This image shows the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Delta ecosystem</w:t>
      </w:r>
      <w:r>
        <w:rPr>
          <w:rFonts w:ascii="Calibri" w:hAnsi="Calibri" w:cs="Calibri"/>
          <w:sz w:val="28"/>
          <w:szCs w:val="28"/>
        </w:rPr>
        <w:t xml:space="preserve"> inside Databricks — basically the core technologies that make Databricks powerful and reliable.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Think of it like this: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Databricks runs on something called the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Lakehouse architecture</w:t>
      </w:r>
      <w:r>
        <w:rPr>
          <w:rFonts w:ascii="Calibri" w:hAnsi="Calibri" w:cs="Calibri"/>
          <w:sz w:val="28"/>
          <w:szCs w:val="28"/>
        </w:rPr>
        <w:t xml:space="preserve">, and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Delta Lake</w:t>
      </w:r>
      <w:r>
        <w:rPr>
          <w:rFonts w:ascii="Calibri" w:hAnsi="Calibri" w:cs="Calibri"/>
          <w:sz w:val="28"/>
          <w:szCs w:val="28"/>
        </w:rPr>
        <w:t xml:space="preserve"> is the foundation of that lakehouse.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Now let’s break each part in simple terms and see how it fits into Databricks.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Delta Lake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the foundation layer.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 simple words: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Delta Lake makes your data lake reliable like a database.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Normally, a data lake (like files stored in S3, ADLS, etc.) is just raw files.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Delta Lake adds:</w:t>
      </w:r>
    </w:p>
    <w:p w:rsidR="00764BB3" w:rsidRDefault="00764BB3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ACID transactions (safe reads and writes)</w:t>
      </w:r>
    </w:p>
    <w:p w:rsidR="00764BB3" w:rsidRDefault="00764BB3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Version control (time travel)</w:t>
      </w:r>
    </w:p>
    <w:p w:rsidR="00764BB3" w:rsidRDefault="00764BB3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Schema enforcement</w:t>
      </w:r>
    </w:p>
    <w:p w:rsidR="00764BB3" w:rsidRDefault="00764BB3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Better performance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Where it aligns in Databricks: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Everything you do in Databricks (tables, pipelines, jobs) typically sits on top of Delta Lake.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Delta Tables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These are tables stored using the Delta Lake format.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Simple meaning: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Delta Table = data stored as files + transaction log for reliability.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Instead of plain Parquet files, Databricks stores data as Delta tables so:</w:t>
      </w:r>
    </w:p>
    <w:p w:rsidR="00764BB3" w:rsidRDefault="00764BB3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can update and delete rows</w:t>
      </w:r>
    </w:p>
    <w:p w:rsidR="00764BB3" w:rsidRDefault="00764BB3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can merge data</w:t>
      </w:r>
    </w:p>
    <w:p w:rsidR="00764BB3" w:rsidRDefault="00764BB3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can query historical versions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Where it aligns: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When you create a table in Databricks using: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CREATE TABLE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or write data using Spark,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you are usually creating a Delta Table.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Delta Transaction Log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the brain behind Delta Lake.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Simple meaning: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It’s a log that tracks every change made to the data.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Whenever you:</w:t>
      </w:r>
    </w:p>
    <w:p w:rsidR="00764BB3" w:rsidRDefault="00764BB3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Insert data</w:t>
      </w:r>
    </w:p>
    <w:p w:rsidR="00764BB3" w:rsidRDefault="00764BB3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Update data</w:t>
      </w:r>
    </w:p>
    <w:p w:rsidR="00764BB3" w:rsidRDefault="00764BB3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Delete data</w:t>
      </w:r>
    </w:p>
    <w:p w:rsidR="00764BB3" w:rsidRDefault="00764BB3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Merge data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Delta writes a record in the transaction log.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Why this matters:</w:t>
      </w:r>
    </w:p>
    <w:p w:rsidR="00764BB3" w:rsidRDefault="00764BB3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Ensures data consistency</w:t>
      </w:r>
    </w:p>
    <w:p w:rsidR="00764BB3" w:rsidRDefault="00764BB3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Prevents corruption</w:t>
      </w:r>
    </w:p>
    <w:p w:rsidR="00764BB3" w:rsidRDefault="00764BB3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Enables time travel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Where it aligns: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Every Delta Table </w:t>
      </w:r>
      <w:r>
        <w:rPr>
          <w:rFonts w:ascii="Calibri" w:hAnsi="Calibri" w:cs="Calibri"/>
          <w:sz w:val="28"/>
          <w:szCs w:val="28"/>
        </w:rPr>
        <w:t>has a hidden _delta_log folder that tracks changes.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Delta Engine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the performance booster.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Simple meaning: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It’s an optimized engine that makes Delta queries faster.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improves:</w:t>
      </w:r>
    </w:p>
    <w:p w:rsidR="00764BB3" w:rsidRDefault="00764BB3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Query speed</w:t>
      </w:r>
    </w:p>
    <w:p w:rsidR="00764BB3" w:rsidRDefault="00764BB3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Data skipping</w:t>
      </w:r>
    </w:p>
    <w:p w:rsidR="00764BB3" w:rsidRDefault="00764BB3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File pruning</w:t>
      </w:r>
    </w:p>
    <w:p w:rsidR="00764BB3" w:rsidRDefault="00764BB3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Execution optimization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Where it aligns: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When you run SQL or Spark queries in Databricks, the Delta Engine helps execute them efficiently.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Delta Live Tables (DLT)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for building data pipelines.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Simple meaning: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helps you automatically build, manage, and monitor ETL pipelines.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Instead of writing complex pipeline logic manually, DLT:</w:t>
      </w:r>
    </w:p>
    <w:p w:rsidR="00764BB3" w:rsidRDefault="00764BB3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Handles dependencies</w:t>
      </w:r>
    </w:p>
    <w:p w:rsidR="00764BB3" w:rsidRDefault="00764BB3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Tracks data quality</w:t>
      </w:r>
    </w:p>
    <w:p w:rsidR="00764BB3" w:rsidRDefault="00764BB3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Manages incremental processing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Where it aligns: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Used in production workflows when building reliable data pipelines in Databricks.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Delta Sharing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for sharing data securely.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Simple meaning: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allows you to share live data with other teams or even external companies — without copying data.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Where it aligns: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Used when </w:t>
      </w:r>
      <w:r>
        <w:rPr>
          <w:rFonts w:ascii="Calibri" w:hAnsi="Calibri" w:cs="Calibri"/>
          <w:sz w:val="28"/>
          <w:szCs w:val="28"/>
        </w:rPr>
        <w:t>organizations need secure cross-team or cross-company data sharing.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All of This Fits into Databricks Workflow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Here’s how it connects in real working:</w:t>
      </w:r>
    </w:p>
    <w:p w:rsidR="00764BB3" w:rsidRDefault="00764BB3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You ingest data → store it as Delta Tables (on Delta Lake).</w:t>
      </w:r>
    </w:p>
    <w:p w:rsidR="00764BB3" w:rsidRDefault="00764BB3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Delta Transaction Log tracks every change.</w:t>
      </w:r>
    </w:p>
    <w:p w:rsidR="00764BB3" w:rsidRDefault="00764BB3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Delta Engine makes queries fast.</w:t>
      </w:r>
    </w:p>
    <w:p w:rsidR="00764BB3" w:rsidRDefault="00764BB3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Delta Live Tables builds pipelines on top of Delta.</w:t>
      </w:r>
    </w:p>
    <w:p w:rsidR="00764BB3" w:rsidRDefault="00764BB3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Delta Sharing lets you share that data externally.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the alignment is: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Storage Layer → Delta Lake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Table Format → Delta Tables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Reliability Layer → Transaction Log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Performance Layer → Delta Engine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Pipeline Layer → Delta Live Tables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Collaboration Layer → Delta Sharing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All together, these components form the core data layer inside Databricks Lakehouse.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Hive vs Delta Tables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02 March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13:34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u w:val="single"/>
          <w:lang w:val="en-US"/>
        </w:rPr>
        <w:t>Hive Table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Hive does not support support DML(Update, Delete, insert).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Creating Hive Table</w:t>
      </w:r>
    </w:p>
    <w:p w:rsidR="00764BB3" w:rsidRDefault="00764BB3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df_sales.write.</w:t>
      </w:r>
      <w:r>
        <w:rPr>
          <w:rFonts w:ascii="Calibri" w:eastAsia="Times New Roman" w:hAnsi="Calibri" w:cs="Calibri"/>
          <w:sz w:val="28"/>
          <w:szCs w:val="28"/>
          <w:lang w:val="en-US"/>
        </w:rPr>
        <w:t>format("parquet").mode("overwrite").option("path", "/data/output/sales_parquet_1/").saveAsTable("sales_parquet_1")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u w:val="single"/>
          <w:lang w:val="en-US"/>
        </w:rPr>
        <w:t>Delta Table</w:t>
      </w:r>
    </w:p>
    <w:p w:rsidR="00764BB3" w:rsidRDefault="00764BB3">
      <w:pPr>
        <w:pStyle w:val="NormalWeb"/>
        <w:spacing w:before="0" w:beforeAutospacing="0" w:after="0" w:afterAutospacing="0" w:line="300" w:lineRule="atLeast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enlo" w:eastAsia="Times New Roman" w:hAnsi="Menlo" w:cs="Calibri"/>
          <w:sz w:val="28"/>
          <w:szCs w:val="28"/>
        </w:rPr>
        <w:t>df_sales.write.</w:t>
      </w:r>
      <w:r>
        <w:rPr>
          <w:rFonts w:ascii="Menlo" w:eastAsia="Times New Roman" w:hAnsi="Menlo" w:cs="Calibri"/>
          <w:sz w:val="28"/>
          <w:szCs w:val="28"/>
          <w:lang w:val="en-US"/>
        </w:rPr>
        <w:t>format("delta").mode("overwrite").option("path", "/data/output/sales_parquet_1/").saveAsTable("sales_parquet_1")</w:t>
      </w:r>
    </w:p>
    <w:p w:rsidR="00764BB3" w:rsidRDefault="00764BB3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It saves data in the form of Json.</w:t>
      </w:r>
    </w:p>
    <w:p w:rsidR="00764BB3" w:rsidRDefault="00764BB3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 xml:space="preserve">We can see versioning of Delta Table. </w:t>
      </w:r>
    </w:p>
    <w:p w:rsidR="00764BB3" w:rsidRDefault="00764BB3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describe history &lt;Table Name&gt;</w:t>
      </w:r>
    </w:p>
    <w:p w:rsidR="00764BB3" w:rsidRDefault="00764BB3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Every DML operation creates a new json file.</w:t>
      </w:r>
    </w:p>
    <w:p w:rsidR="00764BB3" w:rsidRDefault="00764BB3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Time travel is possible in Delta Lake.</w:t>
      </w:r>
    </w:p>
    <w:p w:rsidR="00764BB3" w:rsidRDefault="00764BB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df_sales_delta = spark.read.table("sales_delta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@version</w:t>
      </w:r>
      <w:r>
        <w:rPr>
          <w:rFonts w:ascii="Calibri" w:hAnsi="Calibri" w:cs="Calibri"/>
          <w:sz w:val="28"/>
          <w:szCs w:val="28"/>
          <w:lang w:val="en-US"/>
        </w:rPr>
        <w:t>")</w:t>
      </w:r>
    </w:p>
    <w:p w:rsidR="00764BB3" w:rsidRDefault="00764BB3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or</w:t>
      </w:r>
    </w:p>
    <w:p w:rsidR="00764BB3" w:rsidRDefault="00764BB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select * from sales_delta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@version</w:t>
      </w:r>
      <w:r>
        <w:rPr>
          <w:rFonts w:ascii="Calibri" w:hAnsi="Calibri" w:cs="Calibri"/>
          <w:sz w:val="28"/>
          <w:szCs w:val="28"/>
          <w:lang w:val="en-US"/>
        </w:rPr>
        <w:t xml:space="preserve"> where ….</w:t>
      </w:r>
    </w:p>
    <w:p w:rsidR="00764BB3" w:rsidRDefault="00764BB3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Append data to existing table</w:t>
      </w:r>
    </w:p>
    <w:p w:rsidR="00764BB3" w:rsidRDefault="00764BB3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df_new = spark.sql(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"select 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* , current_timestamp() as time_now from sales_delta@v where trx_id = '1395616'</w:t>
      </w:r>
      <w:r>
        <w:rPr>
          <w:rFonts w:ascii="Calibri" w:eastAsia="Times New Roman" w:hAnsi="Calibri" w:cs="Calibri"/>
          <w:sz w:val="28"/>
          <w:szCs w:val="28"/>
          <w:lang w:val="en-US"/>
        </w:rPr>
        <w:t>")</w:t>
      </w:r>
    </w:p>
    <w:p w:rsidR="00764BB3" w:rsidRDefault="00764BB3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df_new.write.format("delta").mode("append").option("mergeSchema", True).option("path", "/data/output/sales_delta_1").saveAsTable("sales_delta")</w:t>
      </w:r>
    </w:p>
    <w:p w:rsidR="00764BB3" w:rsidRDefault="00764BB3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 xml:space="preserve"> </w:t>
      </w:r>
      <w:r>
        <w:rPr>
          <w:rFonts w:ascii="Calibri" w:eastAsia="Times New Roman" w:hAnsi="Calibri" w:cs="Calibri"/>
          <w:sz w:val="28"/>
          <w:szCs w:val="28"/>
          <w:lang w:val="en-US"/>
        </w:rPr>
        <w:t>Convert parquet table to delta table</w:t>
      </w:r>
    </w:p>
    <w:p w:rsidR="00764BB3" w:rsidRDefault="00764BB3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Restore back to specific Version in Data Lake</w:t>
      </w:r>
    </w:p>
    <w:p w:rsidR="00764BB3" w:rsidRDefault="00764BB3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Vacuum operates in Delta Lake - To clean up history/ old versions of delta table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Some Important Commands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02 March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09:46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numPr>
          <w:ilvl w:val="1"/>
          <w:numId w:val="60"/>
        </w:numPr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Information about Catalog -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 DESCRIBE CATALOG EXTENDED &lt;catalog_name&gt;</w:t>
      </w:r>
    </w:p>
    <w:p w:rsidR="00764BB3" w:rsidRDefault="00764BB3">
      <w:pPr>
        <w:numPr>
          <w:ilvl w:val="1"/>
          <w:numId w:val="60"/>
        </w:numPr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 xml:space="preserve">Information about Table - 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DESCRIBE EXTENDED &lt;table_name&gt;</w:t>
      </w:r>
    </w:p>
    <w:p w:rsidR="00764BB3" w:rsidRDefault="00764BB3">
      <w:pPr>
        <w:numPr>
          <w:ilvl w:val="1"/>
          <w:numId w:val="60"/>
        </w:numPr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 xml:space="preserve">Create Catalog - </w:t>
      </w:r>
    </w:p>
    <w:p w:rsidR="00764BB3" w:rsidRDefault="00764BB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Create Catalog &lt;Catalog Name&gt;</w:t>
      </w:r>
    </w:p>
    <w:p w:rsidR="00764BB3" w:rsidRDefault="00764BB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COMMENT 'This is a comment';</w:t>
      </w:r>
    </w:p>
    <w:p w:rsidR="00764BB3" w:rsidRDefault="00764BB3">
      <w:pPr>
        <w:numPr>
          <w:ilvl w:val="1"/>
          <w:numId w:val="61"/>
        </w:numPr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Delete Catalog and Schema and Table inside it.</w:t>
      </w:r>
    </w:p>
    <w:p w:rsidR="00764BB3" w:rsidRDefault="00764BB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Drop Catalog &lt;Catalog_Name&gt; CASCADE </w:t>
      </w:r>
    </w:p>
    <w:p w:rsidR="00764BB3" w:rsidRDefault="00764BB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 w:line="300" w:lineRule="atLeast"/>
        <w:ind w:left="12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DataFrame in Spark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 February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10:00</w:t>
      </w:r>
    </w:p>
    <w:p w:rsidR="00764BB3" w:rsidRDefault="00764BB3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1E4E79"/>
          <w:lang w:val="en-US"/>
        </w:rPr>
      </w:pPr>
      <w:r>
        <w:rPr>
          <w:rFonts w:ascii="Calibri" w:eastAsia="Times New Roman" w:hAnsi="Calibri" w:cs="Calibri"/>
          <w:color w:val="1E4E79"/>
          <w:u w:val="single"/>
          <w:lang w:val="en-US"/>
        </w:rPr>
        <w:t>What is Dataframe in spark?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 distributed collection of data organised into columns and rows.</w:t>
      </w:r>
    </w:p>
    <w:p w:rsidR="00764BB3" w:rsidRDefault="00764BB3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It is similar to Tables used in relational databases like PostgreSQL</w:t>
      </w:r>
    </w:p>
    <w:p w:rsidR="00764BB3" w:rsidRDefault="00764BB3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 xml:space="preserve">Abstraction of data </w:t>
      </w:r>
      <w:r>
        <w:rPr>
          <w:rFonts w:ascii="Calibri" w:eastAsia="Times New Roman" w:hAnsi="Calibri" w:cs="Calibri"/>
          <w:sz w:val="28"/>
          <w:szCs w:val="28"/>
          <w:lang w:val="en-US"/>
        </w:rPr>
        <w:t>processing(structured and semi-structured data)</w:t>
      </w:r>
    </w:p>
    <w:p w:rsidR="00764BB3" w:rsidRDefault="00764BB3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Long story short</w:t>
      </w:r>
      <w:r>
        <w:rPr>
          <w:rFonts w:ascii="Calibri" w:eastAsia="Times New Roman" w:hAnsi="Calibri" w:cs="Calibri"/>
          <w:sz w:val="28"/>
          <w:szCs w:val="28"/>
          <w:lang w:val="en-US"/>
        </w:rPr>
        <w:t>, it is used to represent your .csv, .json or parquet files, etc into rows and columns, we use Dataframes.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1E4E79"/>
          <w:lang w:val="en-US"/>
        </w:rPr>
      </w:pPr>
      <w:r>
        <w:rPr>
          <w:rFonts w:ascii="Calibri" w:eastAsia="Times New Roman" w:hAnsi="Calibri" w:cs="Calibri"/>
          <w:color w:val="1E4E79"/>
          <w:u w:val="single"/>
          <w:lang w:val="en-US"/>
        </w:rPr>
        <w:t>Key Features of DataFrames</w:t>
      </w:r>
    </w:p>
    <w:p w:rsidR="00764BB3" w:rsidRDefault="00764BB3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Schema-defined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specific column names and data types</w:t>
      </w:r>
    </w:p>
    <w:p w:rsidR="00764BB3" w:rsidRDefault="00764BB3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Distributed in nature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data is not stored in any one node or machine, it is stored across entire cluster</w:t>
      </w:r>
    </w:p>
    <w:p w:rsidR="00764BB3" w:rsidRDefault="00764BB3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Immutable - </w:t>
      </w:r>
      <w:r>
        <w:rPr>
          <w:rFonts w:ascii="Calibri" w:eastAsia="Times New Roman" w:hAnsi="Calibri" w:cs="Calibri"/>
          <w:sz w:val="28"/>
          <w:szCs w:val="28"/>
          <w:lang w:val="en-US"/>
        </w:rPr>
        <w:t>New dataframe is created every time, you make changes</w:t>
      </w:r>
    </w:p>
    <w:p w:rsidR="00764BB3" w:rsidRDefault="00764BB3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Optimized execution - </w:t>
      </w:r>
      <w:r>
        <w:rPr>
          <w:rFonts w:ascii="Calibri" w:eastAsia="Times New Roman" w:hAnsi="Calibri" w:cs="Calibri"/>
          <w:sz w:val="28"/>
          <w:szCs w:val="28"/>
          <w:lang w:val="en-US"/>
        </w:rPr>
        <w:t>Uses Spark's Catalyst Optimizer</w:t>
      </w:r>
    </w:p>
    <w:p w:rsidR="00764BB3" w:rsidRDefault="00764BB3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Support for various data sources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csv, json, parquet, etc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Spark SQL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05 March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15:12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 module in Apache Spark that provides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structured data processing</w:t>
      </w:r>
      <w:r>
        <w:rPr>
          <w:rFonts w:ascii="Calibri" w:hAnsi="Calibri" w:cs="Calibri"/>
          <w:sz w:val="28"/>
          <w:szCs w:val="28"/>
          <w:lang w:val="en-US"/>
        </w:rPr>
        <w:t xml:space="preserve"> using a SQL-like interface.</w:t>
      </w:r>
    </w:p>
    <w:p w:rsidR="00764BB3" w:rsidRDefault="00764BB3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Built on top of the Spark core.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Key Features </w:t>
      </w:r>
    </w:p>
    <w:p w:rsidR="00764BB3" w:rsidRDefault="00764BB3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SQL query interface</w:t>
      </w:r>
    </w:p>
    <w:p w:rsidR="00764BB3" w:rsidRDefault="00764BB3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Unified data access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structured, unstructured and semi-structured data </w:t>
      </w:r>
    </w:p>
    <w:p w:rsidR="00764BB3" w:rsidRDefault="00764BB3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Integration with Dataframe API</w:t>
      </w:r>
    </w:p>
    <w:p w:rsidR="00764BB3" w:rsidRDefault="00764BB3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Catalyst optimizer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Make query more efficient at the time of execution</w:t>
      </w:r>
    </w:p>
    <w:p w:rsidR="00764BB3" w:rsidRDefault="00764BB3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Support for schema enforcement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validation of schema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Why use Spark SQL?</w:t>
      </w:r>
    </w:p>
    <w:p w:rsidR="00764BB3" w:rsidRDefault="00764BB3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Ease of use</w:t>
      </w:r>
    </w:p>
    <w:p w:rsidR="00764BB3" w:rsidRDefault="00764BB3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Scalability</w:t>
      </w:r>
    </w:p>
    <w:p w:rsidR="00764BB3" w:rsidRDefault="00764BB3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Integration with big data ecosystems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Spark HDFS, ADB</w:t>
      </w:r>
    </w:p>
    <w:p w:rsidR="00764BB3" w:rsidRDefault="00764BB3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Performance </w:t>
      </w:r>
      <w:r>
        <w:rPr>
          <w:rFonts w:ascii="Calibri" w:eastAsia="Times New Roman" w:hAnsi="Calibri" w:cs="Calibri"/>
          <w:sz w:val="28"/>
          <w:szCs w:val="28"/>
          <w:lang w:val="en-US"/>
        </w:rPr>
        <w:t>- equivalent performance to Dataframe API</w:t>
      </w:r>
    </w:p>
    <w:p w:rsidR="00764BB3" w:rsidRDefault="00764BB3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Flexibility </w:t>
      </w:r>
      <w:r>
        <w:rPr>
          <w:rFonts w:ascii="Calibri" w:eastAsia="Times New Roman" w:hAnsi="Calibri" w:cs="Calibri"/>
          <w:sz w:val="28"/>
          <w:szCs w:val="28"/>
          <w:lang w:val="en-US"/>
        </w:rPr>
        <w:t>- mix match for Spark Sql and Dataframe API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Limitations</w:t>
      </w:r>
    </w:p>
    <w:p w:rsidR="00764BB3" w:rsidRDefault="00764BB3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Latency for small queries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Slower</w:t>
      </w:r>
    </w:p>
    <w:p w:rsidR="00764BB3" w:rsidRDefault="00764BB3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Complexity for advanced operations</w:t>
      </w:r>
      <w:r>
        <w:rPr>
          <w:rFonts w:ascii="Calibri" w:eastAsia="Times New Roman" w:hAnsi="Calibri" w:cs="Calibri"/>
          <w:sz w:val="28"/>
          <w:szCs w:val="28"/>
          <w:lang w:val="en-US"/>
        </w:rPr>
        <w:t xml:space="preserve"> - use of Datafram API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Temporary Views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05 March 2026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15:21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4BB3" w:rsidRDefault="00764BB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 temporary view in Databricks is a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session-scoped table-like structure</w:t>
      </w:r>
      <w:r>
        <w:rPr>
          <w:rFonts w:ascii="Calibri" w:hAnsi="Calibri" w:cs="Calibri"/>
          <w:sz w:val="28"/>
          <w:szCs w:val="28"/>
          <w:lang w:val="en-US"/>
        </w:rPr>
        <w:t xml:space="preserve"> created from a PySpark DataFrame.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Google Sans">
    <w:panose1 w:val="00000000000000000000"/>
    <w:charset w:val="00"/>
    <w:family w:val="roman"/>
    <w:notTrueType/>
    <w:pitch w:val="default"/>
  </w:font>
  <w:font w:name="SFMono-Regular">
    <w:panose1 w:val="00000000000000000000"/>
    <w:charset w:val="00"/>
    <w:family w:val="roman"/>
    <w:notTrueType/>
    <w:pitch w:val="default"/>
  </w:font>
  <w:font w:name="Menlo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D08"/>
    <w:multiLevelType w:val="multilevel"/>
    <w:tmpl w:val="5168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1260A"/>
    <w:multiLevelType w:val="multilevel"/>
    <w:tmpl w:val="EF0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E4A2F"/>
    <w:multiLevelType w:val="multilevel"/>
    <w:tmpl w:val="455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C1C05"/>
    <w:multiLevelType w:val="multilevel"/>
    <w:tmpl w:val="481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551001"/>
    <w:multiLevelType w:val="multilevel"/>
    <w:tmpl w:val="701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295F22"/>
    <w:multiLevelType w:val="multilevel"/>
    <w:tmpl w:val="F24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164870"/>
    <w:multiLevelType w:val="multilevel"/>
    <w:tmpl w:val="7BA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764B03"/>
    <w:multiLevelType w:val="multilevel"/>
    <w:tmpl w:val="ED82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1278E0"/>
    <w:multiLevelType w:val="multilevel"/>
    <w:tmpl w:val="110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3D646C"/>
    <w:multiLevelType w:val="multilevel"/>
    <w:tmpl w:val="BEB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0A5D8B"/>
    <w:multiLevelType w:val="multilevel"/>
    <w:tmpl w:val="E7F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E41AA2"/>
    <w:multiLevelType w:val="multilevel"/>
    <w:tmpl w:val="202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6322D"/>
    <w:multiLevelType w:val="multilevel"/>
    <w:tmpl w:val="2EA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95245"/>
    <w:multiLevelType w:val="multilevel"/>
    <w:tmpl w:val="CE6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0F4F8B"/>
    <w:multiLevelType w:val="multilevel"/>
    <w:tmpl w:val="7D1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A30B3D"/>
    <w:multiLevelType w:val="multilevel"/>
    <w:tmpl w:val="B25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4D10E0"/>
    <w:multiLevelType w:val="multilevel"/>
    <w:tmpl w:val="11D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596251"/>
    <w:multiLevelType w:val="multilevel"/>
    <w:tmpl w:val="0FB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960DF1"/>
    <w:multiLevelType w:val="multilevel"/>
    <w:tmpl w:val="311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E00644"/>
    <w:multiLevelType w:val="multilevel"/>
    <w:tmpl w:val="1A70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607B0D"/>
    <w:multiLevelType w:val="multilevel"/>
    <w:tmpl w:val="EEB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7FBB"/>
    <w:multiLevelType w:val="multilevel"/>
    <w:tmpl w:val="F26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675F02"/>
    <w:multiLevelType w:val="multilevel"/>
    <w:tmpl w:val="38B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11B66"/>
    <w:multiLevelType w:val="multilevel"/>
    <w:tmpl w:val="C2B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E5C51"/>
    <w:multiLevelType w:val="multilevel"/>
    <w:tmpl w:val="A60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2C25A1"/>
    <w:multiLevelType w:val="multilevel"/>
    <w:tmpl w:val="AE8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BF4215"/>
    <w:multiLevelType w:val="multilevel"/>
    <w:tmpl w:val="D064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A281B"/>
    <w:multiLevelType w:val="multilevel"/>
    <w:tmpl w:val="9D5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1A19ED"/>
    <w:multiLevelType w:val="multilevel"/>
    <w:tmpl w:val="85F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5F52A2"/>
    <w:multiLevelType w:val="multilevel"/>
    <w:tmpl w:val="B01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F53125"/>
    <w:multiLevelType w:val="multilevel"/>
    <w:tmpl w:val="290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6457C5"/>
    <w:multiLevelType w:val="multilevel"/>
    <w:tmpl w:val="CA42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56048C"/>
    <w:multiLevelType w:val="multilevel"/>
    <w:tmpl w:val="3CB0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CB7BDF"/>
    <w:multiLevelType w:val="multilevel"/>
    <w:tmpl w:val="EEB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B52FF"/>
    <w:multiLevelType w:val="multilevel"/>
    <w:tmpl w:val="7C9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117591"/>
    <w:multiLevelType w:val="multilevel"/>
    <w:tmpl w:val="28D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051711"/>
    <w:multiLevelType w:val="multilevel"/>
    <w:tmpl w:val="3BC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B3DE2"/>
    <w:multiLevelType w:val="multilevel"/>
    <w:tmpl w:val="827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503D37"/>
    <w:multiLevelType w:val="multilevel"/>
    <w:tmpl w:val="3798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76A3C"/>
    <w:multiLevelType w:val="multilevel"/>
    <w:tmpl w:val="91BE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BF2A75"/>
    <w:multiLevelType w:val="multilevel"/>
    <w:tmpl w:val="00D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40156F"/>
    <w:multiLevelType w:val="multilevel"/>
    <w:tmpl w:val="164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366FAC"/>
    <w:multiLevelType w:val="multilevel"/>
    <w:tmpl w:val="D39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995F14"/>
    <w:multiLevelType w:val="multilevel"/>
    <w:tmpl w:val="ABB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BB0907"/>
    <w:multiLevelType w:val="multilevel"/>
    <w:tmpl w:val="DF4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F10E96"/>
    <w:multiLevelType w:val="multilevel"/>
    <w:tmpl w:val="96F2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0187">
    <w:abstractNumId w:val="11"/>
  </w:num>
  <w:num w:numId="2" w16cid:durableId="1106853489">
    <w:abstractNumId w:val="38"/>
    <w:lvlOverride w:ilvl="1">
      <w:startOverride w:val="1"/>
    </w:lvlOverride>
  </w:num>
  <w:num w:numId="3" w16cid:durableId="1778866469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18000470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81413389">
    <w:abstractNumId w:val="43"/>
  </w:num>
  <w:num w:numId="6" w16cid:durableId="1647738799">
    <w:abstractNumId w:val="35"/>
  </w:num>
  <w:num w:numId="7" w16cid:durableId="28647290">
    <w:abstractNumId w:val="8"/>
  </w:num>
  <w:num w:numId="8" w16cid:durableId="404767956">
    <w:abstractNumId w:val="25"/>
  </w:num>
  <w:num w:numId="9" w16cid:durableId="1994874465">
    <w:abstractNumId w:val="26"/>
    <w:lvlOverride w:ilvl="1">
      <w:startOverride w:val="1"/>
    </w:lvlOverride>
  </w:num>
  <w:num w:numId="10" w16cid:durableId="1234856149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54134896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25303880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4264380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72503122">
    <w:abstractNumId w:val="36"/>
    <w:lvlOverride w:ilvl="1">
      <w:startOverride w:val="1"/>
    </w:lvlOverride>
  </w:num>
  <w:num w:numId="15" w16cid:durableId="1468860717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08207780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12957873">
    <w:abstractNumId w:val="36"/>
    <w:lvlOverride w:ilvl="1">
      <w:startOverride w:val="3"/>
    </w:lvlOverride>
  </w:num>
  <w:num w:numId="18" w16cid:durableId="1402824321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84237227">
    <w:abstractNumId w:val="36"/>
    <w:lvlOverride w:ilvl="1">
      <w:startOverride w:val="4"/>
    </w:lvlOverride>
  </w:num>
  <w:num w:numId="20" w16cid:durableId="434984289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70525166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62892407">
    <w:abstractNumId w:val="33"/>
  </w:num>
  <w:num w:numId="23" w16cid:durableId="1447965583">
    <w:abstractNumId w:val="33"/>
    <w:lvlOverride w:ilvl="1">
      <w:startOverride w:val="3"/>
    </w:lvlOverride>
  </w:num>
  <w:num w:numId="24" w16cid:durableId="2049916527">
    <w:abstractNumId w:val="33"/>
    <w:lvlOverride w:ilvl="1">
      <w:startOverride w:val="1"/>
    </w:lvlOverride>
  </w:num>
  <w:num w:numId="25" w16cid:durableId="1528525994">
    <w:abstractNumId w:val="33"/>
    <w:lvlOverride w:ilvl="1">
      <w:startOverride w:val="2"/>
    </w:lvlOverride>
  </w:num>
  <w:num w:numId="26" w16cid:durableId="2042317152">
    <w:abstractNumId w:val="30"/>
  </w:num>
  <w:num w:numId="27" w16cid:durableId="1373117818">
    <w:abstractNumId w:val="15"/>
  </w:num>
  <w:num w:numId="28" w16cid:durableId="608439879">
    <w:abstractNumId w:val="45"/>
  </w:num>
  <w:num w:numId="29" w16cid:durableId="601692920">
    <w:abstractNumId w:val="45"/>
    <w:lvlOverride w:ilvl="1">
      <w:startOverride w:val="1"/>
    </w:lvlOverride>
  </w:num>
  <w:num w:numId="30" w16cid:durableId="2072802143">
    <w:abstractNumId w:val="45"/>
    <w:lvlOverride w:ilvl="1">
      <w:startOverride w:val="3"/>
    </w:lvlOverride>
  </w:num>
  <w:num w:numId="31" w16cid:durableId="566261127">
    <w:abstractNumId w:val="17"/>
  </w:num>
  <w:num w:numId="32" w16cid:durableId="1293636342">
    <w:abstractNumId w:val="7"/>
  </w:num>
  <w:num w:numId="33" w16cid:durableId="10376515">
    <w:abstractNumId w:val="0"/>
  </w:num>
  <w:num w:numId="34" w16cid:durableId="1014303394">
    <w:abstractNumId w:val="10"/>
  </w:num>
  <w:num w:numId="35" w16cid:durableId="2121144923">
    <w:abstractNumId w:val="2"/>
  </w:num>
  <w:num w:numId="36" w16cid:durableId="1089085352">
    <w:abstractNumId w:val="20"/>
  </w:num>
  <w:num w:numId="37" w16cid:durableId="775946565">
    <w:abstractNumId w:val="19"/>
  </w:num>
  <w:num w:numId="38" w16cid:durableId="1797720804">
    <w:abstractNumId w:val="29"/>
  </w:num>
  <w:num w:numId="39" w16cid:durableId="1463498789">
    <w:abstractNumId w:val="44"/>
  </w:num>
  <w:num w:numId="40" w16cid:durableId="1017464649">
    <w:abstractNumId w:val="44"/>
    <w:lvlOverride w:ilvl="1">
      <w:startOverride w:val="1"/>
    </w:lvlOverride>
  </w:num>
  <w:num w:numId="41" w16cid:durableId="128671665">
    <w:abstractNumId w:val="41"/>
  </w:num>
  <w:num w:numId="42" w16cid:durableId="1774474667">
    <w:abstractNumId w:val="37"/>
  </w:num>
  <w:num w:numId="43" w16cid:durableId="723018206">
    <w:abstractNumId w:val="18"/>
  </w:num>
  <w:num w:numId="44" w16cid:durableId="821040285">
    <w:abstractNumId w:val="28"/>
  </w:num>
  <w:num w:numId="45" w16cid:durableId="2052800356">
    <w:abstractNumId w:val="40"/>
  </w:num>
  <w:num w:numId="46" w16cid:durableId="2087413356">
    <w:abstractNumId w:val="6"/>
  </w:num>
  <w:num w:numId="47" w16cid:durableId="4792183">
    <w:abstractNumId w:val="42"/>
  </w:num>
  <w:num w:numId="48" w16cid:durableId="915633484">
    <w:abstractNumId w:val="22"/>
  </w:num>
  <w:num w:numId="49" w16cid:durableId="1750300633">
    <w:abstractNumId w:val="22"/>
    <w:lvlOverride w:ilvl="1">
      <w:startOverride w:val="1"/>
    </w:lvlOverride>
  </w:num>
  <w:num w:numId="50" w16cid:durableId="1125852382">
    <w:abstractNumId w:val="9"/>
  </w:num>
  <w:num w:numId="51" w16cid:durableId="1548881850">
    <w:abstractNumId w:val="1"/>
  </w:num>
  <w:num w:numId="52" w16cid:durableId="2135252192">
    <w:abstractNumId w:val="5"/>
  </w:num>
  <w:num w:numId="53" w16cid:durableId="651717687">
    <w:abstractNumId w:val="32"/>
  </w:num>
  <w:num w:numId="54" w16cid:durableId="1056779547">
    <w:abstractNumId w:val="27"/>
  </w:num>
  <w:num w:numId="55" w16cid:durableId="1632707598">
    <w:abstractNumId w:val="13"/>
  </w:num>
  <w:num w:numId="56" w16cid:durableId="680283392">
    <w:abstractNumId w:val="39"/>
    <w:lvlOverride w:ilvl="0">
      <w:startOverride w:val="1"/>
    </w:lvlOverride>
  </w:num>
  <w:num w:numId="57" w16cid:durableId="280386356">
    <w:abstractNumId w:val="16"/>
  </w:num>
  <w:num w:numId="58" w16cid:durableId="613440352">
    <w:abstractNumId w:val="12"/>
  </w:num>
  <w:num w:numId="59" w16cid:durableId="1695228160">
    <w:abstractNumId w:val="14"/>
  </w:num>
  <w:num w:numId="60" w16cid:durableId="114520034">
    <w:abstractNumId w:val="23"/>
    <w:lvlOverride w:ilvl="1">
      <w:startOverride w:val="1"/>
    </w:lvlOverride>
  </w:num>
  <w:num w:numId="61" w16cid:durableId="737870962">
    <w:abstractNumId w:val="23"/>
    <w:lvlOverride w:ilvl="1">
      <w:startOverride w:val="4"/>
    </w:lvlOverride>
  </w:num>
  <w:num w:numId="62" w16cid:durableId="1626353044">
    <w:abstractNumId w:val="21"/>
  </w:num>
  <w:num w:numId="63" w16cid:durableId="547644868">
    <w:abstractNumId w:val="24"/>
  </w:num>
  <w:num w:numId="64" w16cid:durableId="352615070">
    <w:abstractNumId w:val="34"/>
  </w:num>
  <w:num w:numId="65" w16cid:durableId="689645346">
    <w:abstractNumId w:val="31"/>
  </w:num>
  <w:num w:numId="66" w16cid:durableId="552694214">
    <w:abstractNumId w:val="3"/>
  </w:num>
  <w:num w:numId="67" w16cid:durableId="975336710">
    <w:abstractNumId w:val="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B3"/>
    <w:rsid w:val="00764BB3"/>
    <w:rsid w:val="00F6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DFD97-630E-4DB3-84F8-D77C531B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94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docs.databricks.com/aws/en/sql/language-manual/sql-ref-syntax-ddl-alter-tabl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hyperlink" Target="https://docs.databricks.com/aws/en/getting-started/high-level-architecture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docs.databricks.com/aws/en/sql/language-manual/sql-ref-syntax-aux-show-tables-dropped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docs.databricks.com/aws/en/sql/language-manual/sql-ref-syntax-ddl-undrop-tabl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ocs.databricks.com/aws/en/sql/language-manual/sql-ref-syntax-ddl-alter-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getting-started/high-level-architecture" TargetMode="External"/><Relationship Id="rId14" Type="http://schemas.openxmlformats.org/officeDocument/2006/relationships/hyperlink" Target="https://medium.com/endtoenddata/unity-catalog-vs-hive-metastore-real-world-differences-bbf3accbb5d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3608</Words>
  <Characters>20572</Characters>
  <Application>Microsoft Office Word</Application>
  <DocSecurity>0</DocSecurity>
  <Lines>171</Lines>
  <Paragraphs>48</Paragraphs>
  <ScaleCrop>false</ScaleCrop>
  <Company/>
  <LinksUpToDate>false</LinksUpToDate>
  <CharactersWithSpaces>24132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Modi</dc:creator>
  <cp:keywords/>
  <dc:description/>
  <cp:lastModifiedBy>Krish Modi</cp:lastModifiedBy>
  <cp:revision>2</cp:revision>
  <dcterms:created xsi:type="dcterms:W3CDTF">2026-03-05T11:57:00Z</dcterms:created>
  <dcterms:modified xsi:type="dcterms:W3CDTF">2026-03-05T11:57:00Z</dcterms:modified>
</cp:coreProperties>
</file>