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FBC4" w14:textId="31D60139" w:rsidR="000363E0" w:rsidRDefault="00FB39BE" w:rsidP="00AD4F5A">
      <w:pPr>
        <w:pStyle w:val="ListParagraph"/>
        <w:numPr>
          <w:ilvl w:val="0"/>
          <w:numId w:val="1"/>
        </w:numPr>
      </w:pPr>
      <w:r>
        <w:t xml:space="preserve">Testing on laptop resolution: </w:t>
      </w:r>
      <w:r w:rsidR="001C49B0">
        <w:t>1366 x 768</w:t>
      </w:r>
    </w:p>
    <w:p w14:paraId="79F9BFBF" w14:textId="32DB426F" w:rsidR="001C49B0" w:rsidRDefault="001C49B0" w:rsidP="00AD4F5A">
      <w:pPr>
        <w:pStyle w:val="ListParagraph"/>
        <w:numPr>
          <w:ilvl w:val="0"/>
          <w:numId w:val="1"/>
        </w:numPr>
      </w:pPr>
      <w:r>
        <w:t xml:space="preserve">Intercept is recommended to use with </w:t>
      </w:r>
      <w:proofErr w:type="spellStart"/>
      <w:proofErr w:type="gramStart"/>
      <w:r>
        <w:t>cy.wait</w:t>
      </w:r>
      <w:proofErr w:type="spellEnd"/>
      <w:proofErr w:type="gramEnd"/>
      <w:r>
        <w:t xml:space="preserve">() but same time assignment asked to not to add </w:t>
      </w:r>
      <w:proofErr w:type="spellStart"/>
      <w:r>
        <w:t>cy.wait</w:t>
      </w:r>
      <w:proofErr w:type="spellEnd"/>
      <w:r>
        <w:t>()</w:t>
      </w:r>
    </w:p>
    <w:p w14:paraId="20906036" w14:textId="437D569E" w:rsidR="001C49B0" w:rsidRDefault="009509F9" w:rsidP="00AD4F5A">
      <w:pPr>
        <w:pStyle w:val="ListParagraph"/>
        <w:numPr>
          <w:ilvl w:val="0"/>
          <w:numId w:val="1"/>
        </w:numPr>
      </w:pPr>
      <w:r>
        <w:t>API documentation &amp; real request is different</w:t>
      </w:r>
    </w:p>
    <w:p w14:paraId="3A70B641" w14:textId="2B95D39F" w:rsidR="009509F9" w:rsidRDefault="009509F9" w:rsidP="009509F9">
      <w:pPr>
        <w:pStyle w:val="ListParagraph"/>
      </w:pPr>
      <w:r>
        <w:rPr>
          <w:noProof/>
        </w:rPr>
        <w:drawing>
          <wp:inline distT="0" distB="0" distL="0" distR="0" wp14:anchorId="6E21153C" wp14:editId="45501080">
            <wp:extent cx="5943600" cy="316547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3B6D" w14:textId="7932582B" w:rsidR="009509F9" w:rsidRDefault="000F4BCE" w:rsidP="009509F9">
      <w:pPr>
        <w:pStyle w:val="ListParagraph"/>
      </w:pPr>
      <w:hyperlink r:id="rId6" w:history="1">
        <w:r w:rsidR="009509F9" w:rsidRPr="00615EF2">
          <w:rPr>
            <w:rStyle w:val="Hyperlink"/>
          </w:rPr>
          <w:t>https://developer.katanamrp.com/reference/the-customer-address-object</w:t>
        </w:r>
      </w:hyperlink>
    </w:p>
    <w:p w14:paraId="0633ADE1" w14:textId="0E14070C" w:rsidR="009509F9" w:rsidRDefault="000F4BCE" w:rsidP="009509F9">
      <w:pPr>
        <w:pStyle w:val="ListParagraph"/>
      </w:pPr>
      <w:hyperlink r:id="rId7" w:history="1">
        <w:r w:rsidR="009509F9" w:rsidRPr="00615EF2">
          <w:rPr>
            <w:rStyle w:val="Hyperlink"/>
          </w:rPr>
          <w:t>https://developer.katanamrp.com/reference/create-customer</w:t>
        </w:r>
      </w:hyperlink>
    </w:p>
    <w:p w14:paraId="315F1F84" w14:textId="2F9C14C4" w:rsidR="00D17A56" w:rsidRDefault="00D17A56" w:rsidP="00D17A56">
      <w:pPr>
        <w:pStyle w:val="ListParagraph"/>
        <w:numPr>
          <w:ilvl w:val="0"/>
          <w:numId w:val="1"/>
        </w:numPr>
      </w:pPr>
      <w:r>
        <w:t xml:space="preserve">How to identify customers uniquely? Technical side its via primary key. But for business user how to </w:t>
      </w:r>
      <w:r w:rsidR="00F12F2E">
        <w:t>tackle</w:t>
      </w:r>
      <w:r>
        <w:t xml:space="preserve"> this?</w:t>
      </w:r>
      <w:r w:rsidR="00393AEB">
        <w:t xml:space="preserve"> (email address </w:t>
      </w:r>
    </w:p>
    <w:p w14:paraId="11D56E6F" w14:textId="38D7027A" w:rsidR="00B9659F" w:rsidRDefault="00B9659F" w:rsidP="00D17A56">
      <w:pPr>
        <w:pStyle w:val="ListParagraph"/>
        <w:numPr>
          <w:ilvl w:val="0"/>
          <w:numId w:val="1"/>
        </w:numPr>
      </w:pPr>
      <w:r>
        <w:t xml:space="preserve">Has an issue: </w:t>
      </w:r>
      <w:r w:rsidRPr="00B9659F">
        <w:t>https://github.com/cypress-io/cypress/issues/5480</w:t>
      </w:r>
    </w:p>
    <w:p w14:paraId="2B86CEF9" w14:textId="47E59737" w:rsidR="00B9659F" w:rsidRDefault="00B9659F" w:rsidP="00B9659F">
      <w:pPr>
        <w:pStyle w:val="ListParagraph"/>
      </w:pPr>
      <w:r>
        <w:t xml:space="preserve">At the time of following </w:t>
      </w:r>
      <w:proofErr w:type="spellStart"/>
      <w:r>
        <w:t>xhr</w:t>
      </w:r>
      <w:proofErr w:type="spellEnd"/>
      <w:r>
        <w:t xml:space="preserve"> response:</w:t>
      </w:r>
    </w:p>
    <w:p w14:paraId="4DE6FBA9" w14:textId="1307D4BA" w:rsidR="00B9659F" w:rsidRDefault="00B9659F" w:rsidP="00B9659F">
      <w:pPr>
        <w:pStyle w:val="ListParagraph"/>
      </w:pPr>
      <w:r>
        <w:rPr>
          <w:noProof/>
        </w:rPr>
        <w:drawing>
          <wp:inline distT="0" distB="0" distL="0" distR="0" wp14:anchorId="49A701A1" wp14:editId="0709B56F">
            <wp:extent cx="5918200" cy="3193678"/>
            <wp:effectExtent l="0" t="0" r="6350" b="6985"/>
            <wp:docPr id="2" name="Picture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26" cy="31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8FEE" w14:textId="03736B8A" w:rsidR="00045E76" w:rsidRDefault="00045E76" w:rsidP="00045E76">
      <w:pPr>
        <w:pStyle w:val="ListParagraph"/>
        <w:numPr>
          <w:ilvl w:val="0"/>
          <w:numId w:val="1"/>
        </w:numPr>
      </w:pPr>
      <w:r>
        <w:lastRenderedPageBreak/>
        <w:t xml:space="preserve">What is the relationship in “Email” &amp; customer? </w:t>
      </w:r>
      <w:r w:rsidR="00633A84">
        <w:t>So,</w:t>
      </w:r>
      <w:r>
        <w:t xml:space="preserve"> can we have multiple customers in 1 email address?</w:t>
      </w:r>
    </w:p>
    <w:p w14:paraId="26EE8BB4" w14:textId="74909E9E" w:rsidR="00633A84" w:rsidRDefault="00633A84" w:rsidP="00045E76">
      <w:pPr>
        <w:pStyle w:val="ListParagraph"/>
        <w:numPr>
          <w:ilvl w:val="0"/>
          <w:numId w:val="1"/>
        </w:numPr>
      </w:pPr>
      <w:r>
        <w:t xml:space="preserve">Importing customers &amp; create could not cover as </w:t>
      </w:r>
    </w:p>
    <w:p w14:paraId="30B4615C" w14:textId="77777777" w:rsidR="00045E76" w:rsidRDefault="00045E76" w:rsidP="00B9659F">
      <w:pPr>
        <w:pStyle w:val="ListParagraph"/>
      </w:pPr>
    </w:p>
    <w:p w14:paraId="72751FFD" w14:textId="77777777" w:rsidR="009509F9" w:rsidRDefault="009509F9" w:rsidP="009509F9">
      <w:pPr>
        <w:pStyle w:val="ListParagraph"/>
      </w:pPr>
    </w:p>
    <w:sectPr w:rsidR="0095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D209E"/>
    <w:multiLevelType w:val="hybridMultilevel"/>
    <w:tmpl w:val="0D06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39"/>
    <w:rsid w:val="00045E76"/>
    <w:rsid w:val="000F4BCE"/>
    <w:rsid w:val="00182E02"/>
    <w:rsid w:val="001C49B0"/>
    <w:rsid w:val="001D5F39"/>
    <w:rsid w:val="00393AEB"/>
    <w:rsid w:val="00633A84"/>
    <w:rsid w:val="009509F9"/>
    <w:rsid w:val="00974827"/>
    <w:rsid w:val="00B9659F"/>
    <w:rsid w:val="00D17A56"/>
    <w:rsid w:val="00DD48D1"/>
    <w:rsid w:val="00F12F2E"/>
    <w:rsid w:val="00FA1616"/>
    <w:rsid w:val="00F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0037"/>
  <w15:chartTrackingRefBased/>
  <w15:docId w15:val="{7D594A1F-7D6A-4FD0-989C-DAD3B4FC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katanamrp.com/reference/create-custo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katanamrp.com/reference/the-customer-address-obj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Thillekerathne, Thilini</dc:creator>
  <cp:keywords/>
  <dc:description/>
  <cp:lastModifiedBy>Thilini</cp:lastModifiedBy>
  <cp:revision>9</cp:revision>
  <dcterms:created xsi:type="dcterms:W3CDTF">2022-07-02T18:20:00Z</dcterms:created>
  <dcterms:modified xsi:type="dcterms:W3CDTF">2022-07-05T04:37:00Z</dcterms:modified>
</cp:coreProperties>
</file>