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clear, simple, exam-oriented answers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Module 5: State Management in Flutter</w:t>
      </w:r>
      <w:r w:rsidDel="00000000" w:rsidR="00000000" w:rsidRPr="00000000">
        <w:rPr>
          <w:rtl w:val="0"/>
        </w:rPr>
        <w:t xml:space="preserve">.</w:t>
        <w:br w:type="textWrapping"/>
        <w:t xml:space="preserve">Language is </w:t>
      </w:r>
      <w:r w:rsidDel="00000000" w:rsidR="00000000" w:rsidRPr="00000000">
        <w:rPr>
          <w:b w:val="1"/>
          <w:bCs w:val="1"/>
          <w:rtl w:val="0"/>
        </w:rPr>
        <w:t xml:space="preserve">easy English</w:t>
      </w:r>
      <w:r w:rsidDel="00000000" w:rsidR="00000000" w:rsidRPr="00000000">
        <w:rPr>
          <w:rtl w:val="0"/>
        </w:rPr>
        <w:t xml:space="preserve">, suitable for </w:t>
      </w:r>
      <w:r w:rsidDel="00000000" w:rsidR="00000000" w:rsidRPr="00000000">
        <w:rPr>
          <w:b w:val="1"/>
          <w:bCs w:val="1"/>
          <w:rtl w:val="0"/>
        </w:rPr>
        <w:t xml:space="preserve">theory exams (5–8 marks each)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rynj3l96e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Explain what state management is and why it’s important in Flutter applications.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 in Flutter is the process of handling and updating data (state) that changes over time and affects the user interface.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Flutter, the UI is rebuilt whenever the state changes. Examples of state include: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 value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status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items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(dark/light)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udxhrvrhu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state management is important: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UI and data in sync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apps more organized and readable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share data between multiple widgets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performance by rebuilding only required widgets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large apps easier to maintain and scale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proper state management, apps become complex and hard to debug.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f8uws5qrw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Compare the different types of state management solutions in Flutter, like Provider, Riverpod, and Bloc.</w:t>
      </w:r>
    </w:p>
    <w:tbl>
      <w:tblPr>
        <w:tblStyle w:val="Table1"/>
        <w:tblW w:w="8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225"/>
        <w:gridCol w:w="2225"/>
        <w:gridCol w:w="2420"/>
        <w:tblGridChange w:id="0">
          <w:tblGrid>
            <w:gridCol w:w="1865"/>
            <w:gridCol w:w="2225"/>
            <w:gridCol w:w="2225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Boilerplate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Steep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State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ChangeNotifier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Immutable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Events &amp; States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Small–Medium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Medium–Large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Large &amp; complex apps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lkem5rx68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Simple, beginner-friendly, widely used.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: Improved version of Provider, safer and more powerful.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</w:t>
      </w:r>
      <w:r w:rsidDel="00000000" w:rsidR="00000000" w:rsidRPr="00000000">
        <w:rPr>
          <w:rtl w:val="0"/>
        </w:rPr>
        <w:t xml:space="preserve">: Best for complex apps with strict business logic separation.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l76el2zg2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Describe the Provider package and how it differs from basic setState usage.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Provider package</w:t>
      </w:r>
      <w:r w:rsidDel="00000000" w:rsidR="00000000" w:rsidRPr="00000000">
        <w:rPr>
          <w:rtl w:val="0"/>
        </w:rPr>
        <w:t xml:space="preserve"> is a Flutter state management solution that allows data to be shared across the widget tree efficiently.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built on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InheritedWidget</w:t>
      </w:r>
      <w:r w:rsidDel="00000000" w:rsidR="00000000" w:rsidRPr="00000000">
        <w:rPr>
          <w:rtl w:val="0"/>
        </w:rPr>
        <w:t xml:space="preserve"> and uses classes like: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ChangeNotifier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ChangeNotifierProvider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6cuyulcpx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between Provider and setState:</w:t>
      </w:r>
    </w:p>
    <w:tbl>
      <w:tblPr>
        <w:tblStyle w:val="Table2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3260"/>
        <w:tblGridChange w:id="0">
          <w:tblGrid>
            <w:gridCol w:w="260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Local state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Global/shared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Works inside one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Works across multiple widgets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Not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Scalable for large apps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Simple but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Structured and reusable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Rebuilds whole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Rebuilds only listening widgets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ugufh8460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setState</w:t>
      </w:r>
      <w:r w:rsidDel="00000000" w:rsidR="00000000" w:rsidRPr="00000000">
        <w:rPr>
          <w:rtl w:val="0"/>
        </w:rPr>
        <w:t xml:space="preserve"> is suitable for small UI changes.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is better for managing shared and complex state in real apps.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