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68028" w14:textId="77777777" w:rsidR="00FE3878" w:rsidRPr="00CF0267" w:rsidRDefault="00FE3878" w:rsidP="00FE3878">
      <w:pPr>
        <w:jc w:val="center"/>
        <w:rPr>
          <w:rFonts w:ascii="Times New Roman" w:hAnsi="Times New Roman" w:cs="Times New Roman"/>
          <w:sz w:val="24"/>
          <w:szCs w:val="24"/>
          <w:lang w:val="en-US"/>
        </w:rPr>
      </w:pPr>
      <w:r w:rsidRPr="00CF0267">
        <w:rPr>
          <w:rFonts w:ascii="Times New Roman" w:hAnsi="Times New Roman" w:cs="Times New Roman"/>
          <w:sz w:val="24"/>
          <w:szCs w:val="24"/>
          <w:lang w:val="en-US"/>
        </w:rPr>
        <w:t>SYLLABUS</w:t>
      </w:r>
    </w:p>
    <w:p w14:paraId="50C58B65" w14:textId="7A3B579F" w:rsidR="00FE3878" w:rsidRDefault="00CF0267" w:rsidP="00FE3878">
      <w:pPr>
        <w:rPr>
          <w:rFonts w:ascii="Times New Roman" w:hAnsi="Times New Roman" w:cs="Times New Roman"/>
          <w:sz w:val="24"/>
          <w:szCs w:val="24"/>
          <w:lang w:val="en-US"/>
        </w:rPr>
      </w:pPr>
      <w:r w:rsidRPr="00CF0267">
        <w:rPr>
          <w:rFonts w:ascii="Times New Roman" w:hAnsi="Times New Roman" w:cs="Times New Roman"/>
          <w:sz w:val="24"/>
          <w:szCs w:val="24"/>
        </w:rPr>
        <w:t>CCS336</w:t>
      </w:r>
      <w:r w:rsidR="00FE3878" w:rsidRPr="00CF0267">
        <w:rPr>
          <w:rFonts w:ascii="Times New Roman" w:hAnsi="Times New Roman" w:cs="Times New Roman"/>
          <w:sz w:val="24"/>
          <w:szCs w:val="24"/>
          <w:lang w:val="en-US"/>
        </w:rPr>
        <w:t xml:space="preserve">                                         </w:t>
      </w:r>
      <w:r w:rsidR="00C13FB2" w:rsidRPr="00CF0267">
        <w:rPr>
          <w:rFonts w:ascii="Times New Roman" w:hAnsi="Times New Roman" w:cs="Times New Roman"/>
          <w:sz w:val="24"/>
          <w:szCs w:val="24"/>
        </w:rPr>
        <w:t>CLOUD SERVICES MANAGEMENT</w:t>
      </w:r>
      <w:r>
        <w:t xml:space="preserve">                          </w:t>
      </w:r>
      <w:r w:rsidR="00FE3878" w:rsidRPr="0074278D">
        <w:rPr>
          <w:rFonts w:ascii="Times New Roman" w:hAnsi="Times New Roman" w:cs="Times New Roman"/>
          <w:sz w:val="24"/>
          <w:szCs w:val="24"/>
          <w:lang w:val="en-US"/>
        </w:rPr>
        <w:t xml:space="preserve"> L T P C</w:t>
      </w:r>
      <w:r w:rsidR="00FE3878">
        <w:rPr>
          <w:rFonts w:ascii="Times New Roman" w:hAnsi="Times New Roman" w:cs="Times New Roman"/>
          <w:sz w:val="24"/>
          <w:szCs w:val="24"/>
          <w:lang w:val="en-US"/>
        </w:rPr>
        <w:t xml:space="preserve">                                                                                                                                                  </w:t>
      </w:r>
    </w:p>
    <w:p w14:paraId="3A021654" w14:textId="37F441B0" w:rsidR="00FE3878" w:rsidRPr="00D34F46" w:rsidRDefault="00FE3878" w:rsidP="00D34F4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F0267">
        <w:rPr>
          <w:rFonts w:ascii="Times New Roman" w:hAnsi="Times New Roman" w:cs="Times New Roman"/>
          <w:sz w:val="24"/>
          <w:szCs w:val="24"/>
          <w:lang w:val="en-US"/>
        </w:rPr>
        <w:t xml:space="preserve">  </w:t>
      </w:r>
      <w:r w:rsidR="00EC7E3E">
        <w:rPr>
          <w:rFonts w:ascii="Times New Roman" w:hAnsi="Times New Roman" w:cs="Times New Roman"/>
          <w:sz w:val="24"/>
          <w:szCs w:val="24"/>
          <w:lang w:val="en-US"/>
        </w:rPr>
        <w:t xml:space="preserve">                               5</w:t>
      </w:r>
      <w:bookmarkStart w:id="0" w:name="_GoBack"/>
      <w:bookmarkEnd w:id="0"/>
      <w:r w:rsidR="00CF0267">
        <w:rPr>
          <w:rFonts w:ascii="Times New Roman" w:hAnsi="Times New Roman" w:cs="Times New Roman"/>
          <w:sz w:val="24"/>
          <w:szCs w:val="24"/>
          <w:lang w:val="en-US"/>
        </w:rPr>
        <w:t xml:space="preserve"> 0 2 3</w:t>
      </w:r>
    </w:p>
    <w:p w14:paraId="22EEE551" w14:textId="77777777" w:rsidR="00CF0267" w:rsidRPr="006F740A" w:rsidRDefault="00CF0267" w:rsidP="00020A2A">
      <w:pPr>
        <w:tabs>
          <w:tab w:val="left" w:pos="2085"/>
          <w:tab w:val="left" w:pos="9090"/>
        </w:tabs>
        <w:rPr>
          <w:rFonts w:ascii="Times New Roman" w:hAnsi="Times New Roman" w:cs="Times New Roman"/>
          <w:sz w:val="24"/>
          <w:szCs w:val="24"/>
        </w:rPr>
      </w:pPr>
      <w:r w:rsidRPr="006F740A">
        <w:rPr>
          <w:rFonts w:ascii="Times New Roman" w:hAnsi="Times New Roman" w:cs="Times New Roman"/>
          <w:sz w:val="24"/>
          <w:szCs w:val="24"/>
        </w:rPr>
        <w:t>COURSE OBJECTIVES:</w:t>
      </w:r>
    </w:p>
    <w:p w14:paraId="4BFAAAD0" w14:textId="77777777"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 </w:t>
      </w:r>
      <w:r w:rsidRPr="00CF0267">
        <w:rPr>
          <w:rFonts w:ascii="Times New Roman" w:hAnsi="Times New Roman" w:cs="Times New Roman"/>
          <w:sz w:val="24"/>
          <w:szCs w:val="24"/>
        </w:rPr>
        <w:sym w:font="Symbol" w:char="F0B7"/>
      </w:r>
      <w:r w:rsidRPr="00CF0267">
        <w:rPr>
          <w:rFonts w:ascii="Times New Roman" w:hAnsi="Times New Roman" w:cs="Times New Roman"/>
          <w:sz w:val="24"/>
          <w:szCs w:val="24"/>
        </w:rPr>
        <w:t xml:space="preserve"> Introduce Cloud Service Management terminology, definition &amp; concepts</w:t>
      </w:r>
    </w:p>
    <w:p w14:paraId="0F7D13DA" w14:textId="77777777"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 </w:t>
      </w:r>
      <w:r w:rsidRPr="00CF0267">
        <w:rPr>
          <w:rFonts w:ascii="Times New Roman" w:hAnsi="Times New Roman" w:cs="Times New Roman"/>
          <w:sz w:val="24"/>
          <w:szCs w:val="24"/>
        </w:rPr>
        <w:sym w:font="Symbol" w:char="F0B7"/>
      </w:r>
      <w:r w:rsidRPr="00CF0267">
        <w:rPr>
          <w:rFonts w:ascii="Times New Roman" w:hAnsi="Times New Roman" w:cs="Times New Roman"/>
          <w:sz w:val="24"/>
          <w:szCs w:val="24"/>
        </w:rPr>
        <w:t xml:space="preserve"> Compare and contrast cloud service management with traditional IT service management 111</w:t>
      </w:r>
    </w:p>
    <w:p w14:paraId="664ECC72" w14:textId="77777777"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 </w:t>
      </w:r>
      <w:r w:rsidRPr="00CF0267">
        <w:rPr>
          <w:rFonts w:ascii="Times New Roman" w:hAnsi="Times New Roman" w:cs="Times New Roman"/>
          <w:sz w:val="24"/>
          <w:szCs w:val="24"/>
        </w:rPr>
        <w:sym w:font="Symbol" w:char="F0B7"/>
      </w:r>
      <w:r w:rsidRPr="00CF0267">
        <w:rPr>
          <w:rFonts w:ascii="Times New Roman" w:hAnsi="Times New Roman" w:cs="Times New Roman"/>
          <w:sz w:val="24"/>
          <w:szCs w:val="24"/>
        </w:rPr>
        <w:t xml:space="preserve"> Identify strategies to reduce risk and eliminate issues associated with adoption of cloud services</w:t>
      </w:r>
    </w:p>
    <w:p w14:paraId="66340C1C" w14:textId="6E90FCBF"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 </w:t>
      </w:r>
      <w:r w:rsidRPr="00CF0267">
        <w:rPr>
          <w:rFonts w:ascii="Times New Roman" w:hAnsi="Times New Roman" w:cs="Times New Roman"/>
          <w:sz w:val="24"/>
          <w:szCs w:val="24"/>
        </w:rPr>
        <w:sym w:font="Symbol" w:char="F0B7"/>
      </w:r>
      <w:r w:rsidRPr="00CF0267">
        <w:rPr>
          <w:rFonts w:ascii="Times New Roman" w:hAnsi="Times New Roman" w:cs="Times New Roman"/>
          <w:sz w:val="24"/>
          <w:szCs w:val="24"/>
        </w:rPr>
        <w:t xml:space="preserve"> Select appropriate structures for designing, deploying and running cloud-based services in a business        environment </w:t>
      </w:r>
    </w:p>
    <w:p w14:paraId="481A056C" w14:textId="33450C71"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sym w:font="Symbol" w:char="F0B7"/>
      </w:r>
      <w:r w:rsidRPr="00CF0267">
        <w:rPr>
          <w:rFonts w:ascii="Times New Roman" w:hAnsi="Times New Roman" w:cs="Times New Roman"/>
          <w:sz w:val="24"/>
          <w:szCs w:val="24"/>
        </w:rPr>
        <w:t xml:space="preserve"> Illustrate the benefits and drive the adoption of cloud-based services to solve real world problems </w:t>
      </w:r>
    </w:p>
    <w:p w14:paraId="294ED223" w14:textId="1E6464D9" w:rsidR="00CF0267" w:rsidRPr="00CF0267" w:rsidRDefault="00CF0267" w:rsidP="00CF0267">
      <w:pPr>
        <w:tabs>
          <w:tab w:val="left" w:pos="2085"/>
          <w:tab w:val="left" w:pos="9090"/>
        </w:tabs>
        <w:rPr>
          <w:rFonts w:ascii="Times New Roman" w:hAnsi="Times New Roman" w:cs="Times New Roman"/>
          <w:sz w:val="24"/>
          <w:szCs w:val="24"/>
        </w:rPr>
      </w:pPr>
      <w:r w:rsidRPr="00CF0267">
        <w:rPr>
          <w:rFonts w:ascii="Times New Roman" w:hAnsi="Times New Roman" w:cs="Times New Roman"/>
          <w:sz w:val="24"/>
          <w:szCs w:val="24"/>
        </w:rPr>
        <w:t>UNIT I CLOUD</w:t>
      </w:r>
      <w:r>
        <w:rPr>
          <w:rFonts w:ascii="Times New Roman" w:hAnsi="Times New Roman" w:cs="Times New Roman"/>
          <w:sz w:val="24"/>
          <w:szCs w:val="24"/>
        </w:rPr>
        <w:t xml:space="preserve"> SERVICE MANAGEMENT FUNDAMENTALS                                              </w:t>
      </w:r>
      <w:r w:rsidRPr="00CF0267">
        <w:rPr>
          <w:rFonts w:ascii="Times New Roman" w:hAnsi="Times New Roman" w:cs="Times New Roman"/>
          <w:sz w:val="24"/>
          <w:szCs w:val="24"/>
        </w:rPr>
        <w:t xml:space="preserve">6                                                 </w:t>
      </w:r>
      <w:r>
        <w:rPr>
          <w:rFonts w:ascii="Times New Roman" w:hAnsi="Times New Roman" w:cs="Times New Roman"/>
          <w:sz w:val="24"/>
          <w:szCs w:val="24"/>
        </w:rPr>
        <w:t xml:space="preserve">                              </w:t>
      </w:r>
    </w:p>
    <w:p w14:paraId="48D8C467" w14:textId="508CD23F" w:rsid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Cloud Ecosystem, the Essential Characteristics, Basics of Information Technology Service Management and Cloud Service Management, Service Perspectives, Cloud Service Models, Cloud Service Deployment Models </w:t>
      </w:r>
    </w:p>
    <w:p w14:paraId="3111F628" w14:textId="773098D7" w:rsid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UNIT II CLOUD SERVICES STRATEGY </w:t>
      </w:r>
      <w:r>
        <w:rPr>
          <w:rFonts w:ascii="Times New Roman" w:hAnsi="Times New Roman" w:cs="Times New Roman"/>
          <w:sz w:val="24"/>
          <w:szCs w:val="24"/>
        </w:rPr>
        <w:t xml:space="preserve">                                                                                    </w:t>
      </w:r>
      <w:r w:rsidRPr="00CF0267">
        <w:rPr>
          <w:rFonts w:ascii="Times New Roman" w:hAnsi="Times New Roman" w:cs="Times New Roman"/>
          <w:sz w:val="24"/>
          <w:szCs w:val="24"/>
        </w:rPr>
        <w:t xml:space="preserve">6 </w:t>
      </w:r>
    </w:p>
    <w:p w14:paraId="16AC199D" w14:textId="191D1A20" w:rsidR="00AE3211"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Cloud Strategy Fundamentals, Cloud Strategy Management Framework, Cloud Policy, </w:t>
      </w:r>
      <w:proofErr w:type="gramStart"/>
      <w:r w:rsidRPr="00CF0267">
        <w:rPr>
          <w:rFonts w:ascii="Times New Roman" w:hAnsi="Times New Roman" w:cs="Times New Roman"/>
          <w:sz w:val="24"/>
          <w:szCs w:val="24"/>
        </w:rPr>
        <w:t>Key</w:t>
      </w:r>
      <w:proofErr w:type="gramEnd"/>
      <w:r w:rsidRPr="00CF0267">
        <w:rPr>
          <w:rFonts w:ascii="Times New Roman" w:hAnsi="Times New Roman" w:cs="Times New Roman"/>
          <w:sz w:val="24"/>
          <w:szCs w:val="24"/>
        </w:rPr>
        <w:t xml:space="preserve"> Driver for Adoption, Risk Management, IT Capacity and Utilization, Demand and Capacity matching, Demand Queuing, Change Management, Cloud Service Architecture</w:t>
      </w:r>
    </w:p>
    <w:p w14:paraId="096E4BFD" w14:textId="1009D206" w:rsidR="00CF0267" w:rsidRDefault="00CF0267" w:rsidP="00CF0267">
      <w:pPr>
        <w:tabs>
          <w:tab w:val="left" w:pos="2085"/>
          <w:tab w:val="left" w:pos="9090"/>
        </w:tabs>
      </w:pPr>
      <w:r w:rsidRPr="00CF0267">
        <w:rPr>
          <w:rFonts w:ascii="Times New Roman" w:hAnsi="Times New Roman" w:cs="Times New Roman"/>
          <w:sz w:val="24"/>
          <w:szCs w:val="24"/>
        </w:rPr>
        <w:t>UNIT III: CLOUD SERVICE MANAGEMENT</w:t>
      </w:r>
      <w:r>
        <w:t xml:space="preserve">                                                                                                6                                                                                                                  </w:t>
      </w:r>
    </w:p>
    <w:p w14:paraId="52ACF6D4" w14:textId="77777777" w:rsid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Cloud Service Reference Model, Cloud Service Lifecycle, Basics of Cloud Service Design, Dealing with Legacy Systems and Services, Benchmarking of Cloud Services, Cloud Service Capacity Planning, Cloud Service Deployment and Migration, Cloud Marketplace, Cloud Service Operations Management </w:t>
      </w:r>
    </w:p>
    <w:p w14:paraId="3E453A9D" w14:textId="209BB209" w:rsid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UNIT IV CLOUD SERVICE ECONOMICS </w:t>
      </w:r>
      <w:r>
        <w:rPr>
          <w:rFonts w:ascii="Times New Roman" w:hAnsi="Times New Roman" w:cs="Times New Roman"/>
          <w:sz w:val="24"/>
          <w:szCs w:val="24"/>
        </w:rPr>
        <w:t xml:space="preserve">                                                                                 </w:t>
      </w:r>
      <w:r w:rsidRPr="00CF0267">
        <w:rPr>
          <w:rFonts w:ascii="Times New Roman" w:hAnsi="Times New Roman" w:cs="Times New Roman"/>
          <w:sz w:val="24"/>
          <w:szCs w:val="24"/>
        </w:rPr>
        <w:t xml:space="preserve">6 </w:t>
      </w:r>
    </w:p>
    <w:p w14:paraId="0EEF09E8" w14:textId="2608C8DB" w:rsid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 xml:space="preserve">Pricing models for Cloud Services, Freemium, Pay </w:t>
      </w:r>
      <w:proofErr w:type="gramStart"/>
      <w:r w:rsidRPr="00CF0267">
        <w:rPr>
          <w:rFonts w:ascii="Times New Roman" w:hAnsi="Times New Roman" w:cs="Times New Roman"/>
          <w:sz w:val="24"/>
          <w:szCs w:val="24"/>
        </w:rPr>
        <w:t>Per</w:t>
      </w:r>
      <w:proofErr w:type="gramEnd"/>
      <w:r w:rsidRPr="00CF0267">
        <w:rPr>
          <w:rFonts w:ascii="Times New Roman" w:hAnsi="Times New Roman" w:cs="Times New Roman"/>
          <w:sz w:val="24"/>
          <w:szCs w:val="24"/>
        </w:rPr>
        <w:t xml:space="preserve"> Reservation, Pay per User, Subscription based Charging, Procurement of Cloud-based Services, Capex </w:t>
      </w:r>
      <w:proofErr w:type="spellStart"/>
      <w:r w:rsidRPr="00CF0267">
        <w:rPr>
          <w:rFonts w:ascii="Times New Roman" w:hAnsi="Times New Roman" w:cs="Times New Roman"/>
          <w:sz w:val="24"/>
          <w:szCs w:val="24"/>
        </w:rPr>
        <w:t>vs</w:t>
      </w:r>
      <w:proofErr w:type="spellEnd"/>
      <w:r w:rsidRPr="00CF0267">
        <w:rPr>
          <w:rFonts w:ascii="Times New Roman" w:hAnsi="Times New Roman" w:cs="Times New Roman"/>
          <w:sz w:val="24"/>
          <w:szCs w:val="24"/>
        </w:rPr>
        <w:t xml:space="preserve"> </w:t>
      </w:r>
      <w:proofErr w:type="spellStart"/>
      <w:r w:rsidRPr="00CF0267">
        <w:rPr>
          <w:rFonts w:ascii="Times New Roman" w:hAnsi="Times New Roman" w:cs="Times New Roman"/>
          <w:sz w:val="24"/>
          <w:szCs w:val="24"/>
        </w:rPr>
        <w:t>Opex</w:t>
      </w:r>
      <w:proofErr w:type="spellEnd"/>
      <w:r w:rsidRPr="00CF0267">
        <w:rPr>
          <w:rFonts w:ascii="Times New Roman" w:hAnsi="Times New Roman" w:cs="Times New Roman"/>
          <w:sz w:val="24"/>
          <w:szCs w:val="24"/>
        </w:rPr>
        <w:t xml:space="preserve"> Shift, Cloud service Charging, Cloud Cost Models</w:t>
      </w:r>
    </w:p>
    <w:p w14:paraId="5B7A1C1D" w14:textId="45B815B0" w:rsidR="00CF0267" w:rsidRDefault="00CF0267" w:rsidP="00CF0267">
      <w:pPr>
        <w:tabs>
          <w:tab w:val="left" w:pos="2085"/>
          <w:tab w:val="left" w:pos="9090"/>
        </w:tabs>
      </w:pPr>
      <w:r w:rsidRPr="00CF0267">
        <w:rPr>
          <w:rFonts w:ascii="Times New Roman" w:hAnsi="Times New Roman" w:cs="Times New Roman"/>
          <w:sz w:val="24"/>
          <w:szCs w:val="24"/>
        </w:rPr>
        <w:t xml:space="preserve">UNIT V CLOUD SERVICE GOVERNANCE &amp; VALUE    </w:t>
      </w:r>
      <w:r>
        <w:rPr>
          <w:rFonts w:ascii="Times New Roman" w:hAnsi="Times New Roman" w:cs="Times New Roman"/>
          <w:sz w:val="24"/>
          <w:szCs w:val="24"/>
        </w:rPr>
        <w:t xml:space="preserve">                                                                </w:t>
      </w:r>
      <w:r>
        <w:t xml:space="preserve">6 </w:t>
      </w:r>
      <w:r w:rsidRPr="00CF0267">
        <w:rPr>
          <w:rFonts w:ascii="Times New Roman" w:hAnsi="Times New Roman" w:cs="Times New Roman"/>
          <w:sz w:val="24"/>
          <w:szCs w:val="24"/>
        </w:rPr>
        <w:t xml:space="preserve">                                                                                                   </w:t>
      </w:r>
    </w:p>
    <w:p w14:paraId="035BB126" w14:textId="769579DF" w:rsidR="00CF0267" w:rsidRPr="00CF0267" w:rsidRDefault="00CF0267" w:rsidP="00CF0267">
      <w:pPr>
        <w:tabs>
          <w:tab w:val="left" w:pos="2085"/>
          <w:tab w:val="left" w:pos="9090"/>
        </w:tabs>
        <w:jc w:val="both"/>
        <w:rPr>
          <w:rFonts w:ascii="Times New Roman" w:hAnsi="Times New Roman" w:cs="Times New Roman"/>
          <w:sz w:val="24"/>
          <w:szCs w:val="24"/>
        </w:rPr>
      </w:pPr>
      <w:r w:rsidRPr="00CF0267">
        <w:rPr>
          <w:rFonts w:ascii="Times New Roman" w:hAnsi="Times New Roman" w:cs="Times New Roman"/>
          <w:sz w:val="24"/>
          <w:szCs w:val="24"/>
        </w:rPr>
        <w:t>IT Governance Definition, Cloud Governance Definition, Cloud Governance Framework, Cloud Governance Structure, Cloud Governance Considerations, Cloud Service Model Risk Matrix, Understanding Value of Cloud Services, Measuring the value of Cloud Services, Balanced Scorecard, Total Cost of Ownership</w:t>
      </w:r>
    </w:p>
    <w:p w14:paraId="6FA7A431" w14:textId="32DF2B71" w:rsidR="00CF0267" w:rsidRDefault="00CF0267" w:rsidP="00CF0267">
      <w:pPr>
        <w:tabs>
          <w:tab w:val="left" w:pos="2085"/>
          <w:tab w:val="left" w:pos="9090"/>
        </w:tabs>
        <w:jc w:val="both"/>
        <w:rPr>
          <w:rFonts w:ascii="Times New Roman" w:hAnsi="Times New Roman" w:cs="Times New Roman"/>
          <w:sz w:val="24"/>
          <w:szCs w:val="24"/>
        </w:rPr>
      </w:pPr>
      <w:r>
        <w:rPr>
          <w:rFonts w:ascii="Times New Roman" w:hAnsi="Times New Roman" w:cs="Times New Roman"/>
          <w:sz w:val="24"/>
          <w:szCs w:val="24"/>
        </w:rPr>
        <w:t xml:space="preserve">                                                                                                                                             30 PERIODS</w:t>
      </w:r>
    </w:p>
    <w:p w14:paraId="04D294C6" w14:textId="0109DBE3"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lastRenderedPageBreak/>
        <w:t xml:space="preserve">PRACTICAL EXERCISES: </w:t>
      </w:r>
      <w:r w:rsidR="006F740A">
        <w:rPr>
          <w:rFonts w:ascii="Times New Roman" w:hAnsi="Times New Roman" w:cs="Times New Roman"/>
          <w:sz w:val="24"/>
          <w:szCs w:val="24"/>
        </w:rPr>
        <w:t xml:space="preserve">                                                                                            </w:t>
      </w:r>
      <w:r w:rsidRPr="006F740A">
        <w:rPr>
          <w:rFonts w:ascii="Times New Roman" w:hAnsi="Times New Roman" w:cs="Times New Roman"/>
          <w:sz w:val="24"/>
          <w:szCs w:val="24"/>
        </w:rPr>
        <w:t xml:space="preserve">30 PERIODS </w:t>
      </w:r>
    </w:p>
    <w:p w14:paraId="6F49690E" w14:textId="12DC4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1. Create a Cloud Organization in AWS/Google Cloud/or any equivalent Open Source cloud </w:t>
      </w:r>
      <w:proofErr w:type="spellStart"/>
      <w:r w:rsidRPr="006F740A">
        <w:rPr>
          <w:rFonts w:ascii="Times New Roman" w:hAnsi="Times New Roman" w:cs="Times New Roman"/>
          <w:sz w:val="24"/>
          <w:szCs w:val="24"/>
        </w:rPr>
        <w:t>softwares</w:t>
      </w:r>
      <w:proofErr w:type="spellEnd"/>
      <w:r w:rsidRPr="006F740A">
        <w:rPr>
          <w:rFonts w:ascii="Times New Roman" w:hAnsi="Times New Roman" w:cs="Times New Roman"/>
          <w:sz w:val="24"/>
          <w:szCs w:val="24"/>
        </w:rPr>
        <w:t xml:space="preserve"> like </w:t>
      </w:r>
      <w:r w:rsidR="006F740A" w:rsidRPr="006F740A">
        <w:rPr>
          <w:rFonts w:ascii="Times New Roman" w:hAnsi="Times New Roman" w:cs="Times New Roman"/>
          <w:sz w:val="24"/>
          <w:szCs w:val="24"/>
        </w:rPr>
        <w:t>Open stack</w:t>
      </w:r>
      <w:r w:rsidRPr="006F740A">
        <w:rPr>
          <w:rFonts w:ascii="Times New Roman" w:hAnsi="Times New Roman" w:cs="Times New Roman"/>
          <w:sz w:val="24"/>
          <w:szCs w:val="24"/>
        </w:rPr>
        <w:t xml:space="preserve">, Eucalyptus, </w:t>
      </w:r>
      <w:r w:rsidR="006F740A" w:rsidRPr="006F740A">
        <w:rPr>
          <w:rFonts w:ascii="Times New Roman" w:hAnsi="Times New Roman" w:cs="Times New Roman"/>
          <w:sz w:val="24"/>
          <w:szCs w:val="24"/>
        </w:rPr>
        <w:t>Open Nebula</w:t>
      </w:r>
      <w:r w:rsidRPr="006F740A">
        <w:rPr>
          <w:rFonts w:ascii="Times New Roman" w:hAnsi="Times New Roman" w:cs="Times New Roman"/>
          <w:sz w:val="24"/>
          <w:szCs w:val="24"/>
        </w:rPr>
        <w:t xml:space="preserve"> with Role-based access control </w:t>
      </w:r>
    </w:p>
    <w:p w14:paraId="16477C15"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2. Create a Cost-model for a web application using various services and do Cost-benefit analysis </w:t>
      </w:r>
    </w:p>
    <w:p w14:paraId="14AEF7B9"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3. Create alerts for usage of Cloud resources</w:t>
      </w:r>
    </w:p>
    <w:p w14:paraId="2C11F0D1"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 4. Create Billing alerts for your Cloud Organization 112 </w:t>
      </w:r>
    </w:p>
    <w:p w14:paraId="01317312"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5. Compare Cloud cost for a simple web application across AWS, Azure and GCP and suggest the best one </w:t>
      </w:r>
    </w:p>
    <w:p w14:paraId="27AE54D5" w14:textId="5A6508FF" w:rsidR="006F740A" w:rsidRPr="006F740A" w:rsidRDefault="006F740A" w:rsidP="006F740A">
      <w:pPr>
        <w:tabs>
          <w:tab w:val="left" w:pos="2085"/>
          <w:tab w:val="left" w:pos="9090"/>
        </w:tabs>
        <w:jc w:val="right"/>
        <w:rPr>
          <w:rFonts w:ascii="Times New Roman" w:hAnsi="Times New Roman" w:cs="Times New Roman"/>
          <w:sz w:val="24"/>
          <w:szCs w:val="24"/>
        </w:rPr>
      </w:pPr>
      <w:r w:rsidRPr="006F740A">
        <w:rPr>
          <w:rFonts w:ascii="Times New Roman" w:hAnsi="Times New Roman" w:cs="Times New Roman"/>
          <w:sz w:val="24"/>
          <w:szCs w:val="24"/>
        </w:rPr>
        <w:t xml:space="preserve">                                                                                                                                                                   </w:t>
      </w:r>
      <w:r>
        <w:rPr>
          <w:rFonts w:ascii="Times New Roman" w:hAnsi="Times New Roman" w:cs="Times New Roman"/>
          <w:sz w:val="24"/>
          <w:szCs w:val="24"/>
        </w:rPr>
        <w:t xml:space="preserve">              </w:t>
      </w:r>
      <w:r w:rsidR="00CF0267" w:rsidRPr="006F740A">
        <w:rPr>
          <w:rFonts w:ascii="Times New Roman" w:hAnsi="Times New Roman" w:cs="Times New Roman"/>
          <w:sz w:val="24"/>
          <w:szCs w:val="24"/>
        </w:rPr>
        <w:t>TOTAL: 60 PERIODS</w:t>
      </w:r>
    </w:p>
    <w:p w14:paraId="724538A0" w14:textId="71170FC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TEXT BOOKS </w:t>
      </w:r>
    </w:p>
    <w:p w14:paraId="0FDF3799"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1. Cloud Service Management and Governance: Smart Service Management in Cloud Era by </w:t>
      </w:r>
      <w:proofErr w:type="spellStart"/>
      <w:r w:rsidRPr="006F740A">
        <w:rPr>
          <w:rFonts w:ascii="Times New Roman" w:hAnsi="Times New Roman" w:cs="Times New Roman"/>
          <w:sz w:val="24"/>
          <w:szCs w:val="24"/>
        </w:rPr>
        <w:t>Enamul</w:t>
      </w:r>
      <w:proofErr w:type="spellEnd"/>
      <w:r w:rsidRPr="006F740A">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Haque</w:t>
      </w:r>
      <w:proofErr w:type="spellEnd"/>
      <w:r w:rsidRPr="006F740A">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Enel</w:t>
      </w:r>
      <w:proofErr w:type="spellEnd"/>
      <w:r w:rsidRPr="006F740A">
        <w:rPr>
          <w:rFonts w:ascii="Times New Roman" w:hAnsi="Times New Roman" w:cs="Times New Roman"/>
          <w:sz w:val="24"/>
          <w:szCs w:val="24"/>
        </w:rPr>
        <w:t xml:space="preserve"> Publications </w:t>
      </w:r>
    </w:p>
    <w:p w14:paraId="0BAF9E08" w14:textId="77777777"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2. Cloud Computing: Concepts, Technology &amp; Architecture by Thomas </w:t>
      </w:r>
      <w:proofErr w:type="spellStart"/>
      <w:r w:rsidRPr="006F740A">
        <w:rPr>
          <w:rFonts w:ascii="Times New Roman" w:hAnsi="Times New Roman" w:cs="Times New Roman"/>
          <w:sz w:val="24"/>
          <w:szCs w:val="24"/>
        </w:rPr>
        <w:t>Erl</w:t>
      </w:r>
      <w:proofErr w:type="spellEnd"/>
      <w:r w:rsidRPr="006F740A">
        <w:rPr>
          <w:rFonts w:ascii="Times New Roman" w:hAnsi="Times New Roman" w:cs="Times New Roman"/>
          <w:sz w:val="24"/>
          <w:szCs w:val="24"/>
        </w:rPr>
        <w:t xml:space="preserve">, Ricardo </w:t>
      </w:r>
      <w:proofErr w:type="spellStart"/>
      <w:r w:rsidRPr="006F740A">
        <w:rPr>
          <w:rFonts w:ascii="Times New Roman" w:hAnsi="Times New Roman" w:cs="Times New Roman"/>
          <w:sz w:val="24"/>
          <w:szCs w:val="24"/>
        </w:rPr>
        <w:t>Puttini</w:t>
      </w:r>
      <w:proofErr w:type="spellEnd"/>
      <w:r w:rsidRPr="006F740A">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Zaigham</w:t>
      </w:r>
      <w:proofErr w:type="spellEnd"/>
      <w:r w:rsidRPr="006F740A">
        <w:rPr>
          <w:rFonts w:ascii="Times New Roman" w:hAnsi="Times New Roman" w:cs="Times New Roman"/>
          <w:sz w:val="24"/>
          <w:szCs w:val="24"/>
        </w:rPr>
        <w:t xml:space="preserve"> Mohammad 2013 </w:t>
      </w:r>
    </w:p>
    <w:p w14:paraId="3456D9FA" w14:textId="6AADEE60" w:rsidR="006F740A" w:rsidRPr="006F740A" w:rsidRDefault="00CF0267"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3. Cloud Computing Design Patterns by Thomas </w:t>
      </w:r>
      <w:proofErr w:type="spellStart"/>
      <w:r w:rsidRPr="006F740A">
        <w:rPr>
          <w:rFonts w:ascii="Times New Roman" w:hAnsi="Times New Roman" w:cs="Times New Roman"/>
          <w:sz w:val="24"/>
          <w:szCs w:val="24"/>
        </w:rPr>
        <w:t>Erl</w:t>
      </w:r>
      <w:proofErr w:type="spellEnd"/>
      <w:r w:rsidRPr="006F740A">
        <w:rPr>
          <w:rFonts w:ascii="Times New Roman" w:hAnsi="Times New Roman" w:cs="Times New Roman"/>
          <w:sz w:val="24"/>
          <w:szCs w:val="24"/>
        </w:rPr>
        <w:t xml:space="preserve">, Robert Cope, Amin </w:t>
      </w:r>
      <w:proofErr w:type="spellStart"/>
      <w:r w:rsidRPr="006F740A">
        <w:rPr>
          <w:rFonts w:ascii="Times New Roman" w:hAnsi="Times New Roman" w:cs="Times New Roman"/>
          <w:sz w:val="24"/>
          <w:szCs w:val="24"/>
        </w:rPr>
        <w:t>Naserpour</w:t>
      </w:r>
      <w:proofErr w:type="spellEnd"/>
      <w:r w:rsidRPr="006F740A">
        <w:rPr>
          <w:rFonts w:ascii="Times New Roman" w:hAnsi="Times New Roman" w:cs="Times New Roman"/>
          <w:sz w:val="24"/>
          <w:szCs w:val="24"/>
        </w:rPr>
        <w:t xml:space="preserve"> REFERENCES 1. Economics of Cloud Compu</w:t>
      </w:r>
      <w:r w:rsidR="006F740A" w:rsidRPr="006F740A">
        <w:rPr>
          <w:rFonts w:ascii="Times New Roman" w:hAnsi="Times New Roman" w:cs="Times New Roman"/>
          <w:sz w:val="24"/>
          <w:szCs w:val="24"/>
        </w:rPr>
        <w:t>ting</w:t>
      </w:r>
    </w:p>
    <w:p w14:paraId="66AE84E4" w14:textId="77777777" w:rsidR="006F740A" w:rsidRPr="006F740A" w:rsidRDefault="006F740A"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REFERENCES</w:t>
      </w:r>
    </w:p>
    <w:p w14:paraId="2D9EBAF5" w14:textId="77777777" w:rsidR="006F740A" w:rsidRPr="006F740A" w:rsidRDefault="006F740A"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 1. Economics of Cloud Computing by Praveen </w:t>
      </w:r>
      <w:proofErr w:type="spellStart"/>
      <w:r w:rsidRPr="006F740A">
        <w:rPr>
          <w:rFonts w:ascii="Times New Roman" w:hAnsi="Times New Roman" w:cs="Times New Roman"/>
          <w:sz w:val="24"/>
          <w:szCs w:val="24"/>
        </w:rPr>
        <w:t>Ayyappa</w:t>
      </w:r>
      <w:proofErr w:type="spellEnd"/>
      <w:r w:rsidRPr="006F740A">
        <w:rPr>
          <w:rFonts w:ascii="Times New Roman" w:hAnsi="Times New Roman" w:cs="Times New Roman"/>
          <w:sz w:val="24"/>
          <w:szCs w:val="24"/>
        </w:rPr>
        <w:t xml:space="preserve">, LAP Lambert Academic Publishing </w:t>
      </w:r>
    </w:p>
    <w:p w14:paraId="02F518A0" w14:textId="6C337ABB" w:rsidR="006F740A" w:rsidRDefault="006F740A" w:rsidP="00CF0267">
      <w:pPr>
        <w:tabs>
          <w:tab w:val="left" w:pos="2085"/>
          <w:tab w:val="left" w:pos="9090"/>
        </w:tabs>
        <w:jc w:val="both"/>
        <w:rPr>
          <w:rFonts w:ascii="Times New Roman" w:hAnsi="Times New Roman" w:cs="Times New Roman"/>
          <w:sz w:val="24"/>
          <w:szCs w:val="24"/>
        </w:rPr>
      </w:pPr>
      <w:r w:rsidRPr="006F740A">
        <w:rPr>
          <w:rFonts w:ascii="Times New Roman" w:hAnsi="Times New Roman" w:cs="Times New Roman"/>
          <w:sz w:val="24"/>
          <w:szCs w:val="24"/>
        </w:rPr>
        <w:t xml:space="preserve">2. Mastering Cloud Computing Foundations and Applications Programming </w:t>
      </w:r>
      <w:proofErr w:type="spellStart"/>
      <w:r w:rsidRPr="006F740A">
        <w:rPr>
          <w:rFonts w:ascii="Times New Roman" w:hAnsi="Times New Roman" w:cs="Times New Roman"/>
          <w:sz w:val="24"/>
          <w:szCs w:val="24"/>
        </w:rPr>
        <w:t>Rajkumar</w:t>
      </w:r>
      <w:proofErr w:type="spellEnd"/>
      <w:r w:rsidRPr="006F740A">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Buyya</w:t>
      </w:r>
      <w:proofErr w:type="spellEnd"/>
      <w:r w:rsidRPr="006F740A">
        <w:rPr>
          <w:rFonts w:ascii="Times New Roman" w:hAnsi="Times New Roman" w:cs="Times New Roman"/>
          <w:sz w:val="24"/>
          <w:szCs w:val="24"/>
        </w:rPr>
        <w:t xml:space="preserve">, Christian </w:t>
      </w:r>
      <w:r>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Vechhiola</w:t>
      </w:r>
      <w:proofErr w:type="spellEnd"/>
      <w:r w:rsidRPr="006F740A">
        <w:rPr>
          <w:rFonts w:ascii="Times New Roman" w:hAnsi="Times New Roman" w:cs="Times New Roman"/>
          <w:sz w:val="24"/>
          <w:szCs w:val="24"/>
        </w:rPr>
        <w:t xml:space="preserve">, S. </w:t>
      </w:r>
      <w:proofErr w:type="spellStart"/>
      <w:r w:rsidRPr="006F740A">
        <w:rPr>
          <w:rFonts w:ascii="Times New Roman" w:hAnsi="Times New Roman" w:cs="Times New Roman"/>
          <w:sz w:val="24"/>
          <w:szCs w:val="24"/>
        </w:rPr>
        <w:t>Thamarai</w:t>
      </w:r>
      <w:proofErr w:type="spellEnd"/>
      <w:r w:rsidRPr="006F740A">
        <w:rPr>
          <w:rFonts w:ascii="Times New Roman" w:hAnsi="Times New Roman" w:cs="Times New Roman"/>
          <w:sz w:val="24"/>
          <w:szCs w:val="24"/>
        </w:rPr>
        <w:t xml:space="preserve"> </w:t>
      </w:r>
      <w:proofErr w:type="spellStart"/>
      <w:r w:rsidRPr="006F740A">
        <w:rPr>
          <w:rFonts w:ascii="Times New Roman" w:hAnsi="Times New Roman" w:cs="Times New Roman"/>
          <w:sz w:val="24"/>
          <w:szCs w:val="24"/>
        </w:rPr>
        <w:t>Selv</w:t>
      </w:r>
      <w:r w:rsidR="007D60A5">
        <w:rPr>
          <w:rFonts w:ascii="Times New Roman" w:hAnsi="Times New Roman" w:cs="Times New Roman"/>
          <w:sz w:val="24"/>
          <w:szCs w:val="24"/>
        </w:rPr>
        <w:t>i</w:t>
      </w:r>
      <w:proofErr w:type="spellEnd"/>
    </w:p>
    <w:p w14:paraId="0DF84B2D" w14:textId="4291A6CA" w:rsidR="007D60A5" w:rsidRPr="006F740A" w:rsidRDefault="00C13FB2" w:rsidP="00CF0267">
      <w:pPr>
        <w:tabs>
          <w:tab w:val="left" w:pos="2085"/>
          <w:tab w:val="left" w:pos="9090"/>
        </w:tabs>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ss</w:t>
      </w:r>
      <w:proofErr w:type="spellEnd"/>
      <w:proofErr w:type="gramEnd"/>
    </w:p>
    <w:sectPr w:rsidR="007D60A5" w:rsidRPr="006F740A" w:rsidSect="00FE09CA">
      <w:headerReference w:type="even" r:id="rId9"/>
      <w:headerReference w:type="default" r:id="rId10"/>
      <w:footerReference w:type="even" r:id="rId11"/>
      <w:footerReference w:type="default" r:id="rId12"/>
      <w:headerReference w:type="first" r:id="rId13"/>
      <w:footerReference w:type="first" r:id="rId14"/>
      <w:pgSz w:w="11906" w:h="16838"/>
      <w:pgMar w:top="851" w:right="720" w:bottom="720"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A3BBA" w14:textId="77777777" w:rsidR="00A70B61" w:rsidRDefault="00A70B61" w:rsidP="00674863">
      <w:pPr>
        <w:spacing w:after="0" w:line="240" w:lineRule="auto"/>
      </w:pPr>
      <w:r>
        <w:separator/>
      </w:r>
    </w:p>
  </w:endnote>
  <w:endnote w:type="continuationSeparator" w:id="0">
    <w:p w14:paraId="3C54C4F3" w14:textId="77777777" w:rsidR="00A70B61" w:rsidRDefault="00A70B61" w:rsidP="0067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15322" w14:textId="77777777" w:rsidR="00DE286B" w:rsidRDefault="00DE28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4F81BD" w:themeFill="accent1"/>
      <w:tblCellMar>
        <w:left w:w="115" w:type="dxa"/>
        <w:right w:w="115" w:type="dxa"/>
      </w:tblCellMar>
      <w:tblLook w:val="04A0" w:firstRow="1" w:lastRow="0" w:firstColumn="1" w:lastColumn="0" w:noHBand="0" w:noVBand="1"/>
    </w:tblPr>
    <w:tblGrid>
      <w:gridCol w:w="5141"/>
      <w:gridCol w:w="5141"/>
    </w:tblGrid>
    <w:tr w:rsidR="003A1860" w14:paraId="475D65B6" w14:textId="77777777">
      <w:tc>
        <w:tcPr>
          <w:tcW w:w="2500" w:type="pct"/>
          <w:shd w:val="clear" w:color="auto" w:fill="4F81BD" w:themeFill="accent1"/>
          <w:vAlign w:val="center"/>
        </w:tcPr>
        <w:p w14:paraId="26B2BC0F" w14:textId="3CBD4FA3" w:rsidR="003A1860" w:rsidRDefault="00A70B61" w:rsidP="00AE3211">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2F99F5B61EDB4B79AE3288AB34925DCB"/>
              </w:placeholder>
              <w:dataBinding w:prefixMappings="xmlns:ns0='http://purl.org/dc/elements/1.1/' xmlns:ns1='http://schemas.openxmlformats.org/package/2006/metadata/core-properties' " w:xpath="/ns1:coreProperties[1]/ns0:title[1]" w:storeItemID="{6C3C8BC8-F283-45AE-878A-BAB7291924A1}"/>
              <w:text/>
            </w:sdtPr>
            <w:sdtEndPr/>
            <w:sdtContent>
              <w:r w:rsidR="003A1860">
                <w:rPr>
                  <w:caps/>
                  <w:color w:val="FFFFFF" w:themeColor="background1"/>
                  <w:sz w:val="18"/>
                  <w:szCs w:val="18"/>
                </w:rPr>
                <w:t>release date: 15-05-2023</w:t>
              </w:r>
            </w:sdtContent>
          </w:sdt>
        </w:p>
      </w:tc>
      <w:tc>
        <w:tcPr>
          <w:tcW w:w="2500" w:type="pct"/>
          <w:shd w:val="clear" w:color="auto" w:fill="4F81BD" w:themeFill="accent1"/>
          <w:vAlign w:val="center"/>
        </w:tcPr>
        <w:sdt>
          <w:sdtPr>
            <w:rPr>
              <w:caps/>
              <w:color w:val="FFFFFF" w:themeColor="background1"/>
              <w:sz w:val="18"/>
              <w:szCs w:val="18"/>
            </w:rPr>
            <w:alias w:val="Author"/>
            <w:tag w:val=""/>
            <w:id w:val="-1822267932"/>
            <w:placeholder>
              <w:docPart w:val="07BA102B3574433596774E1F46AC5147"/>
            </w:placeholder>
            <w:dataBinding w:prefixMappings="xmlns:ns0='http://purl.org/dc/elements/1.1/' xmlns:ns1='http://schemas.openxmlformats.org/package/2006/metadata/core-properties' " w:xpath="/ns1:coreProperties[1]/ns0:creator[1]" w:storeItemID="{6C3C8BC8-F283-45AE-878A-BAB7291924A1}"/>
            <w:text/>
          </w:sdtPr>
          <w:sdtEndPr/>
          <w:sdtContent>
            <w:p w14:paraId="31E55E3F" w14:textId="77777777" w:rsidR="003A1860" w:rsidRDefault="003A1860" w:rsidP="003A1860">
              <w:pPr>
                <w:pStyle w:val="Footer"/>
                <w:spacing w:before="80" w:after="80"/>
                <w:jc w:val="right"/>
                <w:rPr>
                  <w:caps/>
                  <w:color w:val="FFFFFF" w:themeColor="background1"/>
                  <w:sz w:val="18"/>
                  <w:szCs w:val="18"/>
                </w:rPr>
              </w:pPr>
              <w:r>
                <w:rPr>
                  <w:caps/>
                  <w:color w:val="FFFFFF" w:themeColor="background1"/>
                  <w:sz w:val="18"/>
                  <w:szCs w:val="18"/>
                </w:rPr>
                <w:t>ver: 1.0</w:t>
              </w:r>
            </w:p>
          </w:sdtContent>
        </w:sdt>
      </w:tc>
    </w:tr>
  </w:tbl>
  <w:p w14:paraId="6513D440" w14:textId="77777777" w:rsidR="004F3EE0" w:rsidRDefault="004F3EE0" w:rsidP="00185695">
    <w:pPr>
      <w:pStyle w:val="Footer"/>
      <w:tabs>
        <w:tab w:val="clear" w:pos="4513"/>
        <w:tab w:val="clear" w:pos="9026"/>
        <w:tab w:val="left" w:pos="90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C9F6" w14:textId="77777777" w:rsidR="00DE286B" w:rsidRDefault="00DE2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390620" w14:textId="77777777" w:rsidR="00A70B61" w:rsidRDefault="00A70B61" w:rsidP="00674863">
      <w:pPr>
        <w:spacing w:after="0" w:line="240" w:lineRule="auto"/>
      </w:pPr>
      <w:r>
        <w:separator/>
      </w:r>
    </w:p>
  </w:footnote>
  <w:footnote w:type="continuationSeparator" w:id="0">
    <w:p w14:paraId="572B9C96" w14:textId="77777777" w:rsidR="00A70B61" w:rsidRDefault="00A70B61" w:rsidP="006748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D1FBB" w14:textId="3928E29E" w:rsidR="00DE286B" w:rsidRDefault="00A70B61">
    <w:pPr>
      <w:pStyle w:val="Header"/>
    </w:pPr>
    <w:r>
      <w:rPr>
        <w:noProof/>
      </w:rPr>
      <w:pict w14:anchorId="1FC3E4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83.55pt;height:125.05pt;rotation:315;z-index:-251653120;mso-position-horizontal:center;mso-position-horizontal-relative:margin;mso-position-vertical:center;mso-position-vertical-relative:margin" o:allowincell="f" fillcolor="silver" stroked="f">
          <v:fill opacity=".5"/>
          <v:textpath style="font-family:&quot;Calibri&quot;;font-size:1pt" string="CONTROLLED COP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1667"/>
      <w:gridCol w:w="7122"/>
      <w:gridCol w:w="1479"/>
    </w:tblGrid>
    <w:tr w:rsidR="00C81C1C" w14:paraId="1D4A5F66" w14:textId="77777777" w:rsidTr="003A1860">
      <w:trPr>
        <w:trHeight w:val="1265"/>
      </w:trPr>
      <w:tc>
        <w:tcPr>
          <w:tcW w:w="812" w:type="pct"/>
          <w:vMerge w:val="restart"/>
        </w:tcPr>
        <w:p w14:paraId="5FE6AE8C" w14:textId="5F0C8E02" w:rsidR="00C81C1C" w:rsidRDefault="00A70B61" w:rsidP="00B15675">
          <w:r>
            <w:rPr>
              <w:noProof/>
            </w:rPr>
            <w:pict w14:anchorId="1B6A7B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83.55pt;height:125.05pt;rotation:315;z-index:-251651072;mso-position-horizontal:center;mso-position-horizontal-relative:margin;mso-position-vertical:center;mso-position-vertical-relative:margin" o:allowincell="f" fillcolor="silver" stroked="f">
                <v:fill opacity=".5"/>
                <v:textpath style="font-family:&quot;Calibri&quot;;font-size:1pt" string="CONTROLLED COPY"/>
                <w10:wrap anchorx="margin" anchory="margin"/>
              </v:shape>
            </w:pict>
          </w:r>
          <w:r w:rsidR="00C81C1C">
            <w:rPr>
              <w:noProof/>
              <w:lang w:eastAsia="en-IN"/>
            </w:rPr>
            <w:drawing>
              <wp:anchor distT="0" distB="0" distL="114300" distR="114300" simplePos="0" relativeHeight="251657216" behindDoc="1" locked="0" layoutInCell="1" allowOverlap="1" wp14:anchorId="11DC814F" wp14:editId="770770F6">
                <wp:simplePos x="0" y="0"/>
                <wp:positionH relativeFrom="column">
                  <wp:posOffset>81915</wp:posOffset>
                </wp:positionH>
                <wp:positionV relativeFrom="paragraph">
                  <wp:posOffset>52705</wp:posOffset>
                </wp:positionV>
                <wp:extent cx="904240" cy="800100"/>
                <wp:effectExtent l="0" t="0" r="0" b="0"/>
                <wp:wrapNone/>
                <wp:docPr id="4" name="Picture 4" descr="New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1).jpg"/>
                        <pic:cNvPicPr/>
                      </pic:nvPicPr>
                      <pic:blipFill>
                        <a:blip r:embed="rId1">
                          <a:extLst>
                            <a:ext uri="{28A0092B-C50C-407E-A947-70E740481C1C}">
                              <a14:useLocalDpi xmlns:a14="http://schemas.microsoft.com/office/drawing/2010/main" val="0"/>
                            </a:ext>
                          </a:extLst>
                        </a:blip>
                        <a:stretch>
                          <a:fillRect/>
                        </a:stretch>
                      </pic:blipFill>
                      <pic:spPr>
                        <a:xfrm>
                          <a:off x="0" y="0"/>
                          <a:ext cx="904240" cy="800100"/>
                        </a:xfrm>
                        <a:prstGeom prst="rect">
                          <a:avLst/>
                        </a:prstGeom>
                      </pic:spPr>
                    </pic:pic>
                  </a:graphicData>
                </a:graphic>
                <wp14:sizeRelH relativeFrom="margin">
                  <wp14:pctWidth>0</wp14:pctWidth>
                </wp14:sizeRelH>
                <wp14:sizeRelV relativeFrom="margin">
                  <wp14:pctHeight>0</wp14:pctHeight>
                </wp14:sizeRelV>
              </wp:anchor>
            </w:drawing>
          </w:r>
        </w:p>
        <w:p w14:paraId="2FC30B60" w14:textId="77777777" w:rsidR="00C81C1C" w:rsidRDefault="00C81C1C" w:rsidP="00D62752"/>
        <w:p w14:paraId="68982588" w14:textId="77777777" w:rsidR="00C81C1C" w:rsidRDefault="00C81C1C" w:rsidP="00D62752"/>
        <w:p w14:paraId="2FE4D36F" w14:textId="77777777" w:rsidR="00C81C1C" w:rsidRPr="00D62752" w:rsidRDefault="00C81C1C" w:rsidP="00D62752">
          <w:pPr>
            <w:jc w:val="center"/>
          </w:pPr>
        </w:p>
      </w:tc>
      <w:tc>
        <w:tcPr>
          <w:tcW w:w="3468" w:type="pct"/>
          <w:tcBorders>
            <w:bottom w:val="single" w:sz="4" w:space="0" w:color="auto"/>
          </w:tcBorders>
          <w:vAlign w:val="center"/>
        </w:tcPr>
        <w:p w14:paraId="78901AEB" w14:textId="77777777" w:rsidR="00C81C1C" w:rsidRPr="00B15675" w:rsidRDefault="00C81C1C" w:rsidP="00B15675">
          <w:pPr>
            <w:pStyle w:val="Style0"/>
            <w:overflowPunct w:val="0"/>
            <w:autoSpaceDE w:val="0"/>
            <w:autoSpaceDN w:val="0"/>
            <w:adjustRightInd w:val="0"/>
            <w:ind w:left="-63" w:right="-108"/>
            <w:contextualSpacing/>
            <w:jc w:val="center"/>
            <w:textAlignment w:val="baseline"/>
            <w:rPr>
              <w:rFonts w:asciiTheme="minorHAnsi" w:hAnsiTheme="minorHAnsi" w:cstheme="minorHAnsi"/>
              <w:color w:val="002060"/>
              <w:sz w:val="20"/>
            </w:rPr>
          </w:pPr>
          <w:r>
            <w:rPr>
              <w:b/>
              <w:bCs/>
              <w:noProof/>
              <w:color w:val="002060"/>
              <w:sz w:val="32"/>
              <w:szCs w:val="38"/>
              <w:lang w:val="en-IN" w:eastAsia="en-IN"/>
            </w:rPr>
            <w:drawing>
              <wp:inline distT="0" distB="0" distL="0" distR="0" wp14:anchorId="53597DF4" wp14:editId="62B7F83A">
                <wp:extent cx="3996690" cy="307340"/>
                <wp:effectExtent l="0" t="0" r="0" b="0"/>
                <wp:docPr id="2" name="Picture 2" descr="kg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il.png"/>
                        <pic:cNvPicPr/>
                      </pic:nvPicPr>
                      <pic:blipFill>
                        <a:blip r:embed="rId2">
                          <a:extLst>
                            <a:ext uri="{28A0092B-C50C-407E-A947-70E740481C1C}">
                              <a14:useLocalDpi xmlns:a14="http://schemas.microsoft.com/office/drawing/2010/main" val="0"/>
                            </a:ext>
                          </a:extLst>
                        </a:blip>
                        <a:stretch>
                          <a:fillRect/>
                        </a:stretch>
                      </pic:blipFill>
                      <pic:spPr>
                        <a:xfrm>
                          <a:off x="0" y="0"/>
                          <a:ext cx="3996690" cy="307340"/>
                        </a:xfrm>
                        <a:prstGeom prst="rect">
                          <a:avLst/>
                        </a:prstGeom>
                      </pic:spPr>
                    </pic:pic>
                  </a:graphicData>
                </a:graphic>
              </wp:inline>
            </w:drawing>
          </w:r>
          <w:r w:rsidRPr="00B15675">
            <w:rPr>
              <w:rFonts w:asciiTheme="minorHAnsi" w:hAnsiTheme="minorHAnsi" w:cstheme="minorHAnsi"/>
              <w:color w:val="002060"/>
              <w:sz w:val="20"/>
            </w:rPr>
            <w:t>(Approved by AICTE, New Delhi; Affiliated to Anna University, Chennai)</w:t>
          </w:r>
        </w:p>
        <w:p w14:paraId="4B65A228" w14:textId="77777777" w:rsidR="00C81C1C" w:rsidRPr="00B15675" w:rsidRDefault="00C81C1C" w:rsidP="00B15675">
          <w:pPr>
            <w:pStyle w:val="Header"/>
            <w:contextualSpacing/>
            <w:jc w:val="center"/>
            <w:rPr>
              <w:rFonts w:cstheme="minorHAnsi"/>
              <w:color w:val="002060"/>
              <w:sz w:val="20"/>
              <w:szCs w:val="20"/>
            </w:rPr>
          </w:pPr>
          <w:r w:rsidRPr="00B15675">
            <w:rPr>
              <w:rFonts w:cstheme="minorHAnsi"/>
              <w:color w:val="002060"/>
              <w:sz w:val="20"/>
              <w:szCs w:val="20"/>
            </w:rPr>
            <w:t>Recognized by UGC, Accredited by NBA (IT)</w:t>
          </w:r>
        </w:p>
        <w:p w14:paraId="150AAAE1" w14:textId="77777777" w:rsidR="00C81C1C" w:rsidRDefault="00C81C1C" w:rsidP="00B15675">
          <w:pPr>
            <w:contextualSpacing/>
            <w:jc w:val="center"/>
          </w:pPr>
          <w:r w:rsidRPr="00B15675">
            <w:rPr>
              <w:rFonts w:cstheme="minorHAnsi"/>
              <w:color w:val="002060"/>
              <w:sz w:val="20"/>
              <w:szCs w:val="20"/>
            </w:rPr>
            <w:t xml:space="preserve">365, </w:t>
          </w:r>
          <w:proofErr w:type="spellStart"/>
          <w:r w:rsidRPr="00B15675">
            <w:rPr>
              <w:rFonts w:cstheme="minorHAnsi"/>
              <w:color w:val="002060"/>
              <w:sz w:val="20"/>
              <w:szCs w:val="20"/>
            </w:rPr>
            <w:t>KGiSL</w:t>
          </w:r>
          <w:proofErr w:type="spellEnd"/>
          <w:r w:rsidRPr="00B15675">
            <w:rPr>
              <w:rFonts w:cstheme="minorHAnsi"/>
              <w:color w:val="002060"/>
              <w:sz w:val="20"/>
              <w:szCs w:val="20"/>
            </w:rPr>
            <w:t xml:space="preserve"> Campus, </w:t>
          </w:r>
          <w:proofErr w:type="spellStart"/>
          <w:r w:rsidRPr="00B15675">
            <w:rPr>
              <w:rFonts w:cstheme="minorHAnsi"/>
              <w:color w:val="002060"/>
              <w:sz w:val="20"/>
              <w:szCs w:val="20"/>
            </w:rPr>
            <w:t>Thudiyalur</w:t>
          </w:r>
          <w:proofErr w:type="spellEnd"/>
          <w:r w:rsidRPr="00B15675">
            <w:rPr>
              <w:rFonts w:cstheme="minorHAnsi"/>
              <w:color w:val="002060"/>
              <w:sz w:val="20"/>
              <w:szCs w:val="20"/>
            </w:rPr>
            <w:t xml:space="preserve"> Road, Saravanampatti, Coimbatore – 641035</w:t>
          </w:r>
          <w:r>
            <w:rPr>
              <w:rFonts w:cstheme="minorHAnsi"/>
              <w:color w:val="002060"/>
              <w:sz w:val="20"/>
              <w:szCs w:val="20"/>
            </w:rPr>
            <w:t>.</w:t>
          </w:r>
        </w:p>
      </w:tc>
      <w:tc>
        <w:tcPr>
          <w:tcW w:w="720" w:type="pct"/>
          <w:tcBorders>
            <w:bottom w:val="single" w:sz="4" w:space="0" w:color="auto"/>
          </w:tcBorders>
        </w:tcPr>
        <w:p w14:paraId="554A451D" w14:textId="77777777" w:rsidR="00C81C1C" w:rsidRDefault="00C81C1C" w:rsidP="00B15675">
          <w:pPr>
            <w:contextualSpacing/>
          </w:pPr>
          <w:r>
            <w:rPr>
              <w:noProof/>
              <w:lang w:eastAsia="en-IN"/>
            </w:rPr>
            <w:drawing>
              <wp:anchor distT="0" distB="0" distL="114300" distR="114300" simplePos="0" relativeHeight="251659264" behindDoc="1" locked="0" layoutInCell="1" allowOverlap="1" wp14:anchorId="2B41D3B5" wp14:editId="0313BEC8">
                <wp:simplePos x="0" y="0"/>
                <wp:positionH relativeFrom="column">
                  <wp:posOffset>30480</wp:posOffset>
                </wp:positionH>
                <wp:positionV relativeFrom="page">
                  <wp:posOffset>62230</wp:posOffset>
                </wp:positionV>
                <wp:extent cx="714375" cy="702310"/>
                <wp:effectExtent l="0" t="0" r="0" b="0"/>
                <wp:wrapNone/>
                <wp:docPr id="3" name="Picture 3" descr="N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jpg"/>
                        <pic:cNvPicPr/>
                      </pic:nvPicPr>
                      <pic:blipFill>
                        <a:blip r:embed="rId3">
                          <a:extLst>
                            <a:ext uri="{28A0092B-C50C-407E-A947-70E740481C1C}">
                              <a14:useLocalDpi xmlns:a14="http://schemas.microsoft.com/office/drawing/2010/main" val="0"/>
                            </a:ext>
                          </a:extLst>
                        </a:blip>
                        <a:stretch>
                          <a:fillRect/>
                        </a:stretch>
                      </pic:blipFill>
                      <pic:spPr>
                        <a:xfrm>
                          <a:off x="0" y="0"/>
                          <a:ext cx="714375" cy="702310"/>
                        </a:xfrm>
                        <a:prstGeom prst="rect">
                          <a:avLst/>
                        </a:prstGeom>
                      </pic:spPr>
                    </pic:pic>
                  </a:graphicData>
                </a:graphic>
                <wp14:sizeRelH relativeFrom="margin">
                  <wp14:pctWidth>0</wp14:pctWidth>
                </wp14:sizeRelH>
                <wp14:sizeRelV relativeFrom="margin">
                  <wp14:pctHeight>0</wp14:pctHeight>
                </wp14:sizeRelV>
              </wp:anchor>
            </w:drawing>
          </w:r>
        </w:p>
      </w:tc>
    </w:tr>
    <w:tr w:rsidR="00C81C1C" w14:paraId="753C93E3" w14:textId="77777777" w:rsidTr="003A1860">
      <w:tc>
        <w:tcPr>
          <w:tcW w:w="812" w:type="pct"/>
          <w:vMerge/>
        </w:tcPr>
        <w:p w14:paraId="493A9B2E" w14:textId="77777777" w:rsidR="00C81C1C" w:rsidRDefault="00C81C1C" w:rsidP="00B15675"/>
      </w:tc>
      <w:tc>
        <w:tcPr>
          <w:tcW w:w="3468" w:type="pct"/>
        </w:tcPr>
        <w:p w14:paraId="6860065B" w14:textId="3C40D485" w:rsidR="00C81C1C" w:rsidRPr="00020A2A" w:rsidRDefault="00AE3211" w:rsidP="00020A2A">
          <w:pPr>
            <w:jc w:val="center"/>
            <w:rPr>
              <w:rFonts w:cstheme="minorHAnsi"/>
              <w:b/>
              <w:sz w:val="24"/>
              <w:szCs w:val="24"/>
              <w:lang w:val="en-US"/>
            </w:rPr>
          </w:pPr>
          <w:r>
            <w:rPr>
              <w:rFonts w:cstheme="minorHAnsi"/>
              <w:b/>
              <w:sz w:val="24"/>
              <w:szCs w:val="24"/>
              <w:lang w:val="en-US"/>
            </w:rPr>
            <w:t>COURSE FILE</w:t>
          </w:r>
        </w:p>
      </w:tc>
      <w:tc>
        <w:tcPr>
          <w:tcW w:w="720" w:type="pct"/>
          <w:vAlign w:val="center"/>
        </w:tcPr>
        <w:p w14:paraId="46E0B84F" w14:textId="77777777" w:rsidR="00C81C1C" w:rsidRPr="00D62752" w:rsidRDefault="00C81C1C" w:rsidP="00D62752">
          <w:pPr>
            <w:pStyle w:val="Header"/>
            <w:rPr>
              <w:b/>
              <w:sz w:val="16"/>
              <w:szCs w:val="16"/>
            </w:rPr>
          </w:pPr>
          <w:r w:rsidRPr="00D62752">
            <w:rPr>
              <w:b/>
              <w:sz w:val="16"/>
              <w:szCs w:val="16"/>
            </w:rPr>
            <w:t>Doc Ref:</w:t>
          </w:r>
        </w:p>
        <w:p w14:paraId="360B9414" w14:textId="3ACFA5A5" w:rsidR="00C81C1C" w:rsidRPr="00D62752" w:rsidRDefault="003A1860" w:rsidP="00D219FA">
          <w:r>
            <w:rPr>
              <w:b/>
              <w:sz w:val="16"/>
              <w:szCs w:val="16"/>
            </w:rPr>
            <w:t>KITE/IQAC/CW/1</w:t>
          </w:r>
          <w:r w:rsidR="00D219FA">
            <w:rPr>
              <w:b/>
              <w:sz w:val="16"/>
              <w:szCs w:val="16"/>
            </w:rPr>
            <w:t>2</w:t>
          </w:r>
        </w:p>
      </w:tc>
    </w:tr>
  </w:tbl>
  <w:p w14:paraId="30025664" w14:textId="77777777" w:rsidR="00B15675" w:rsidRDefault="00B156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0ED4" w14:textId="75942652" w:rsidR="00DE286B" w:rsidRDefault="00A70B61">
    <w:pPr>
      <w:pStyle w:val="Header"/>
    </w:pPr>
    <w:r>
      <w:rPr>
        <w:noProof/>
      </w:rPr>
      <w:pict w14:anchorId="6A3E5D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83.55pt;height:125.05pt;rotation:315;z-index:-251655168;mso-position-horizontal:center;mso-position-horizontal-relative:margin;mso-position-vertical:center;mso-position-vertical-relative:margin" o:allowincell="f" fillcolor="silver" stroked="f">
          <v:fill opacity=".5"/>
          <v:textpath style="font-family:&quot;Calibri&quot;;font-size:1pt" string="CONTROLLED COP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63C9"/>
    <w:multiLevelType w:val="hybridMultilevel"/>
    <w:tmpl w:val="D4B6F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A96F57"/>
    <w:multiLevelType w:val="hybridMultilevel"/>
    <w:tmpl w:val="495A53F8"/>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2">
    <w:nsid w:val="23BB63DD"/>
    <w:multiLevelType w:val="hybridMultilevel"/>
    <w:tmpl w:val="C49E800A"/>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3">
    <w:nsid w:val="2DFD77D6"/>
    <w:multiLevelType w:val="hybridMultilevel"/>
    <w:tmpl w:val="34BA274A"/>
    <w:lvl w:ilvl="0" w:tplc="40090001">
      <w:start w:val="1"/>
      <w:numFmt w:val="bullet"/>
      <w:lvlText w:val=""/>
      <w:lvlJc w:val="left"/>
      <w:pPr>
        <w:ind w:left="846" w:hanging="360"/>
      </w:pPr>
      <w:rPr>
        <w:rFonts w:ascii="Symbol" w:hAnsi="Symbol" w:hint="default"/>
      </w:rPr>
    </w:lvl>
    <w:lvl w:ilvl="1" w:tplc="40090003" w:tentative="1">
      <w:start w:val="1"/>
      <w:numFmt w:val="bullet"/>
      <w:lvlText w:val="o"/>
      <w:lvlJc w:val="left"/>
      <w:pPr>
        <w:ind w:left="1566" w:hanging="360"/>
      </w:pPr>
      <w:rPr>
        <w:rFonts w:ascii="Courier New" w:hAnsi="Courier New" w:cs="Courier New" w:hint="default"/>
      </w:rPr>
    </w:lvl>
    <w:lvl w:ilvl="2" w:tplc="40090005" w:tentative="1">
      <w:start w:val="1"/>
      <w:numFmt w:val="bullet"/>
      <w:lvlText w:val=""/>
      <w:lvlJc w:val="left"/>
      <w:pPr>
        <w:ind w:left="2286" w:hanging="360"/>
      </w:pPr>
      <w:rPr>
        <w:rFonts w:ascii="Wingdings" w:hAnsi="Wingdings" w:hint="default"/>
      </w:rPr>
    </w:lvl>
    <w:lvl w:ilvl="3" w:tplc="40090001" w:tentative="1">
      <w:start w:val="1"/>
      <w:numFmt w:val="bullet"/>
      <w:lvlText w:val=""/>
      <w:lvlJc w:val="left"/>
      <w:pPr>
        <w:ind w:left="3006" w:hanging="360"/>
      </w:pPr>
      <w:rPr>
        <w:rFonts w:ascii="Symbol" w:hAnsi="Symbol" w:hint="default"/>
      </w:rPr>
    </w:lvl>
    <w:lvl w:ilvl="4" w:tplc="40090003" w:tentative="1">
      <w:start w:val="1"/>
      <w:numFmt w:val="bullet"/>
      <w:lvlText w:val="o"/>
      <w:lvlJc w:val="left"/>
      <w:pPr>
        <w:ind w:left="3726" w:hanging="360"/>
      </w:pPr>
      <w:rPr>
        <w:rFonts w:ascii="Courier New" w:hAnsi="Courier New" w:cs="Courier New" w:hint="default"/>
      </w:rPr>
    </w:lvl>
    <w:lvl w:ilvl="5" w:tplc="40090005" w:tentative="1">
      <w:start w:val="1"/>
      <w:numFmt w:val="bullet"/>
      <w:lvlText w:val=""/>
      <w:lvlJc w:val="left"/>
      <w:pPr>
        <w:ind w:left="4446" w:hanging="360"/>
      </w:pPr>
      <w:rPr>
        <w:rFonts w:ascii="Wingdings" w:hAnsi="Wingdings" w:hint="default"/>
      </w:rPr>
    </w:lvl>
    <w:lvl w:ilvl="6" w:tplc="40090001" w:tentative="1">
      <w:start w:val="1"/>
      <w:numFmt w:val="bullet"/>
      <w:lvlText w:val=""/>
      <w:lvlJc w:val="left"/>
      <w:pPr>
        <w:ind w:left="5166" w:hanging="360"/>
      </w:pPr>
      <w:rPr>
        <w:rFonts w:ascii="Symbol" w:hAnsi="Symbol" w:hint="default"/>
      </w:rPr>
    </w:lvl>
    <w:lvl w:ilvl="7" w:tplc="40090003" w:tentative="1">
      <w:start w:val="1"/>
      <w:numFmt w:val="bullet"/>
      <w:lvlText w:val="o"/>
      <w:lvlJc w:val="left"/>
      <w:pPr>
        <w:ind w:left="5886" w:hanging="360"/>
      </w:pPr>
      <w:rPr>
        <w:rFonts w:ascii="Courier New" w:hAnsi="Courier New" w:cs="Courier New" w:hint="default"/>
      </w:rPr>
    </w:lvl>
    <w:lvl w:ilvl="8" w:tplc="40090005" w:tentative="1">
      <w:start w:val="1"/>
      <w:numFmt w:val="bullet"/>
      <w:lvlText w:val=""/>
      <w:lvlJc w:val="left"/>
      <w:pPr>
        <w:ind w:left="6606" w:hanging="360"/>
      </w:pPr>
      <w:rPr>
        <w:rFonts w:ascii="Wingdings" w:hAnsi="Wingdings" w:hint="default"/>
      </w:rPr>
    </w:lvl>
  </w:abstractNum>
  <w:abstractNum w:abstractNumId="4">
    <w:nsid w:val="44040CD0"/>
    <w:multiLevelType w:val="hybridMultilevel"/>
    <w:tmpl w:val="85F4406C"/>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5">
    <w:nsid w:val="45B20C24"/>
    <w:multiLevelType w:val="hybridMultilevel"/>
    <w:tmpl w:val="5554ED8E"/>
    <w:lvl w:ilvl="0" w:tplc="F56A90E0">
      <w:start w:val="1"/>
      <w:numFmt w:val="decimal"/>
      <w:lvlText w:val="%1."/>
      <w:lvlJc w:val="left"/>
      <w:pPr>
        <w:ind w:left="-207" w:hanging="360"/>
      </w:pPr>
      <w:rPr>
        <w:rFonts w:hint="default"/>
        <w:b/>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nsid w:val="4A5E3F6E"/>
    <w:multiLevelType w:val="hybridMultilevel"/>
    <w:tmpl w:val="3F1C9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07E465E"/>
    <w:multiLevelType w:val="hybridMultilevel"/>
    <w:tmpl w:val="87A44428"/>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8">
    <w:nsid w:val="5A204CD5"/>
    <w:multiLevelType w:val="hybridMultilevel"/>
    <w:tmpl w:val="76BA2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4D59D2"/>
    <w:multiLevelType w:val="hybridMultilevel"/>
    <w:tmpl w:val="B8FC0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6BC7E98"/>
    <w:multiLevelType w:val="hybridMultilevel"/>
    <w:tmpl w:val="D18EE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A8A0312"/>
    <w:multiLevelType w:val="hybridMultilevel"/>
    <w:tmpl w:val="FA3441D8"/>
    <w:lvl w:ilvl="0" w:tplc="7496FE98">
      <w:start w:val="1"/>
      <w:numFmt w:val="decimal"/>
      <w:lvlText w:val="%1."/>
      <w:lvlJc w:val="left"/>
      <w:pPr>
        <w:ind w:left="488" w:hanging="226"/>
      </w:pPr>
      <w:rPr>
        <w:rFonts w:hint="default"/>
        <w:b/>
        <w:bCs/>
        <w:w w:val="100"/>
        <w:lang w:val="en-US" w:eastAsia="en-US" w:bidi="ar-SA"/>
      </w:rPr>
    </w:lvl>
    <w:lvl w:ilvl="1" w:tplc="CFB83F5A">
      <w:numFmt w:val="bullet"/>
      <w:lvlText w:val=""/>
      <w:lvlJc w:val="left"/>
      <w:pPr>
        <w:ind w:left="983" w:hanging="361"/>
      </w:pPr>
      <w:rPr>
        <w:rFonts w:hint="default"/>
        <w:w w:val="100"/>
        <w:lang w:val="en-US" w:eastAsia="en-US" w:bidi="ar-SA"/>
      </w:rPr>
    </w:lvl>
    <w:lvl w:ilvl="2" w:tplc="CE2C13DC">
      <w:numFmt w:val="bullet"/>
      <w:lvlText w:val="•"/>
      <w:lvlJc w:val="left"/>
      <w:pPr>
        <w:ind w:left="2066" w:hanging="361"/>
      </w:pPr>
      <w:rPr>
        <w:rFonts w:hint="default"/>
        <w:lang w:val="en-US" w:eastAsia="en-US" w:bidi="ar-SA"/>
      </w:rPr>
    </w:lvl>
    <w:lvl w:ilvl="3" w:tplc="5D3AF704">
      <w:numFmt w:val="bullet"/>
      <w:lvlText w:val="•"/>
      <w:lvlJc w:val="left"/>
      <w:pPr>
        <w:ind w:left="3153" w:hanging="361"/>
      </w:pPr>
      <w:rPr>
        <w:rFonts w:hint="default"/>
        <w:lang w:val="en-US" w:eastAsia="en-US" w:bidi="ar-SA"/>
      </w:rPr>
    </w:lvl>
    <w:lvl w:ilvl="4" w:tplc="1074A3B4">
      <w:numFmt w:val="bullet"/>
      <w:lvlText w:val="•"/>
      <w:lvlJc w:val="left"/>
      <w:pPr>
        <w:ind w:left="4240" w:hanging="361"/>
      </w:pPr>
      <w:rPr>
        <w:rFonts w:hint="default"/>
        <w:lang w:val="en-US" w:eastAsia="en-US" w:bidi="ar-SA"/>
      </w:rPr>
    </w:lvl>
    <w:lvl w:ilvl="5" w:tplc="DEB43DB0">
      <w:numFmt w:val="bullet"/>
      <w:lvlText w:val="•"/>
      <w:lvlJc w:val="left"/>
      <w:pPr>
        <w:ind w:left="5326" w:hanging="361"/>
      </w:pPr>
      <w:rPr>
        <w:rFonts w:hint="default"/>
        <w:lang w:val="en-US" w:eastAsia="en-US" w:bidi="ar-SA"/>
      </w:rPr>
    </w:lvl>
    <w:lvl w:ilvl="6" w:tplc="0C0EFA48">
      <w:numFmt w:val="bullet"/>
      <w:lvlText w:val="•"/>
      <w:lvlJc w:val="left"/>
      <w:pPr>
        <w:ind w:left="6413" w:hanging="361"/>
      </w:pPr>
      <w:rPr>
        <w:rFonts w:hint="default"/>
        <w:lang w:val="en-US" w:eastAsia="en-US" w:bidi="ar-SA"/>
      </w:rPr>
    </w:lvl>
    <w:lvl w:ilvl="7" w:tplc="2FFC2B8C">
      <w:numFmt w:val="bullet"/>
      <w:lvlText w:val="•"/>
      <w:lvlJc w:val="left"/>
      <w:pPr>
        <w:ind w:left="7500" w:hanging="361"/>
      </w:pPr>
      <w:rPr>
        <w:rFonts w:hint="default"/>
        <w:lang w:val="en-US" w:eastAsia="en-US" w:bidi="ar-SA"/>
      </w:rPr>
    </w:lvl>
    <w:lvl w:ilvl="8" w:tplc="285A7928">
      <w:numFmt w:val="bullet"/>
      <w:lvlText w:val="•"/>
      <w:lvlJc w:val="left"/>
      <w:pPr>
        <w:ind w:left="8586" w:hanging="361"/>
      </w:pPr>
      <w:rPr>
        <w:rFonts w:hint="default"/>
        <w:lang w:val="en-US" w:eastAsia="en-US" w:bidi="ar-SA"/>
      </w:rPr>
    </w:lvl>
  </w:abstractNum>
  <w:abstractNum w:abstractNumId="12">
    <w:nsid w:val="6DC72B1B"/>
    <w:multiLevelType w:val="hybridMultilevel"/>
    <w:tmpl w:val="F028B240"/>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3">
    <w:nsid w:val="6F393413"/>
    <w:multiLevelType w:val="hybridMultilevel"/>
    <w:tmpl w:val="D42086F8"/>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num w:numId="1">
    <w:abstractNumId w:val="8"/>
  </w:num>
  <w:num w:numId="2">
    <w:abstractNumId w:val="6"/>
  </w:num>
  <w:num w:numId="3">
    <w:abstractNumId w:val="5"/>
  </w:num>
  <w:num w:numId="4">
    <w:abstractNumId w:val="0"/>
  </w:num>
  <w:num w:numId="5">
    <w:abstractNumId w:val="11"/>
  </w:num>
  <w:num w:numId="6">
    <w:abstractNumId w:val="3"/>
  </w:num>
  <w:num w:numId="7">
    <w:abstractNumId w:val="9"/>
  </w:num>
  <w:num w:numId="8">
    <w:abstractNumId w:val="12"/>
  </w:num>
  <w:num w:numId="9">
    <w:abstractNumId w:val="13"/>
  </w:num>
  <w:num w:numId="10">
    <w:abstractNumId w:val="1"/>
  </w:num>
  <w:num w:numId="11">
    <w:abstractNumId w:val="2"/>
  </w:num>
  <w:num w:numId="12">
    <w:abstractNumId w:val="10"/>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63"/>
    <w:rsid w:val="000013B0"/>
    <w:rsid w:val="00011D72"/>
    <w:rsid w:val="00020268"/>
    <w:rsid w:val="00020A2A"/>
    <w:rsid w:val="00071C13"/>
    <w:rsid w:val="00073D0A"/>
    <w:rsid w:val="000C7BE4"/>
    <w:rsid w:val="000D6A46"/>
    <w:rsid w:val="000F3E0B"/>
    <w:rsid w:val="00115CA7"/>
    <w:rsid w:val="00121C44"/>
    <w:rsid w:val="00133080"/>
    <w:rsid w:val="00185695"/>
    <w:rsid w:val="001C5ED3"/>
    <w:rsid w:val="001F4966"/>
    <w:rsid w:val="00226B2D"/>
    <w:rsid w:val="00234A4C"/>
    <w:rsid w:val="00247094"/>
    <w:rsid w:val="00274967"/>
    <w:rsid w:val="00284B09"/>
    <w:rsid w:val="00286DE0"/>
    <w:rsid w:val="00296C83"/>
    <w:rsid w:val="00297416"/>
    <w:rsid w:val="002B3B16"/>
    <w:rsid w:val="002B7FD0"/>
    <w:rsid w:val="002C36F2"/>
    <w:rsid w:val="002E5F98"/>
    <w:rsid w:val="003513A3"/>
    <w:rsid w:val="0037474B"/>
    <w:rsid w:val="003A1860"/>
    <w:rsid w:val="003B7320"/>
    <w:rsid w:val="003D00A6"/>
    <w:rsid w:val="00423D9F"/>
    <w:rsid w:val="004267A6"/>
    <w:rsid w:val="00443A35"/>
    <w:rsid w:val="00466BC5"/>
    <w:rsid w:val="004C094F"/>
    <w:rsid w:val="004D2886"/>
    <w:rsid w:val="004F289B"/>
    <w:rsid w:val="004F3EE0"/>
    <w:rsid w:val="004F5ADC"/>
    <w:rsid w:val="004F7080"/>
    <w:rsid w:val="005143F8"/>
    <w:rsid w:val="00516FC7"/>
    <w:rsid w:val="00564169"/>
    <w:rsid w:val="005753AF"/>
    <w:rsid w:val="00581936"/>
    <w:rsid w:val="00591ABA"/>
    <w:rsid w:val="005A0FC7"/>
    <w:rsid w:val="005F28EC"/>
    <w:rsid w:val="005F5DC8"/>
    <w:rsid w:val="006131C6"/>
    <w:rsid w:val="00615272"/>
    <w:rsid w:val="00617773"/>
    <w:rsid w:val="00635FB6"/>
    <w:rsid w:val="00656F80"/>
    <w:rsid w:val="006609E4"/>
    <w:rsid w:val="00674863"/>
    <w:rsid w:val="006849B9"/>
    <w:rsid w:val="006C3710"/>
    <w:rsid w:val="006C511F"/>
    <w:rsid w:val="006D741D"/>
    <w:rsid w:val="006E3528"/>
    <w:rsid w:val="006F740A"/>
    <w:rsid w:val="00712E98"/>
    <w:rsid w:val="00720E88"/>
    <w:rsid w:val="00745CC2"/>
    <w:rsid w:val="00763524"/>
    <w:rsid w:val="00780231"/>
    <w:rsid w:val="007A2193"/>
    <w:rsid w:val="007C420B"/>
    <w:rsid w:val="007D60A5"/>
    <w:rsid w:val="007E44B8"/>
    <w:rsid w:val="00815139"/>
    <w:rsid w:val="00824B2F"/>
    <w:rsid w:val="00837716"/>
    <w:rsid w:val="008742BE"/>
    <w:rsid w:val="00906051"/>
    <w:rsid w:val="00924C4B"/>
    <w:rsid w:val="00953760"/>
    <w:rsid w:val="00987641"/>
    <w:rsid w:val="009B2048"/>
    <w:rsid w:val="009D3355"/>
    <w:rsid w:val="009E10A0"/>
    <w:rsid w:val="00A30A18"/>
    <w:rsid w:val="00A46082"/>
    <w:rsid w:val="00A501CE"/>
    <w:rsid w:val="00A619E4"/>
    <w:rsid w:val="00A70B61"/>
    <w:rsid w:val="00A7206E"/>
    <w:rsid w:val="00A97806"/>
    <w:rsid w:val="00AA139E"/>
    <w:rsid w:val="00AE3211"/>
    <w:rsid w:val="00AE3EE4"/>
    <w:rsid w:val="00AE54F6"/>
    <w:rsid w:val="00AF0395"/>
    <w:rsid w:val="00B013E7"/>
    <w:rsid w:val="00B0497A"/>
    <w:rsid w:val="00B140E4"/>
    <w:rsid w:val="00B15675"/>
    <w:rsid w:val="00B343CB"/>
    <w:rsid w:val="00B405E2"/>
    <w:rsid w:val="00B41945"/>
    <w:rsid w:val="00BA5B36"/>
    <w:rsid w:val="00BC43DF"/>
    <w:rsid w:val="00BE0139"/>
    <w:rsid w:val="00C13FB2"/>
    <w:rsid w:val="00C14838"/>
    <w:rsid w:val="00C25D09"/>
    <w:rsid w:val="00C4147F"/>
    <w:rsid w:val="00C57943"/>
    <w:rsid w:val="00C637E2"/>
    <w:rsid w:val="00C81C1C"/>
    <w:rsid w:val="00CE67D8"/>
    <w:rsid w:val="00CF0267"/>
    <w:rsid w:val="00D219FA"/>
    <w:rsid w:val="00D34F46"/>
    <w:rsid w:val="00D62752"/>
    <w:rsid w:val="00DB7F81"/>
    <w:rsid w:val="00DC585E"/>
    <w:rsid w:val="00DE286B"/>
    <w:rsid w:val="00DE7C82"/>
    <w:rsid w:val="00DF6D38"/>
    <w:rsid w:val="00E1286D"/>
    <w:rsid w:val="00E37684"/>
    <w:rsid w:val="00E45CF2"/>
    <w:rsid w:val="00E76B22"/>
    <w:rsid w:val="00E92323"/>
    <w:rsid w:val="00EB2A00"/>
    <w:rsid w:val="00EB510F"/>
    <w:rsid w:val="00EC0C03"/>
    <w:rsid w:val="00EC7E3E"/>
    <w:rsid w:val="00ED64AD"/>
    <w:rsid w:val="00F3249D"/>
    <w:rsid w:val="00F3300C"/>
    <w:rsid w:val="00F5332F"/>
    <w:rsid w:val="00F71A49"/>
    <w:rsid w:val="00FA3CD9"/>
    <w:rsid w:val="00FE09CA"/>
    <w:rsid w:val="00FE38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3D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5"/>
    <w:pPr>
      <w:spacing w:after="160" w:line="259" w:lineRule="auto"/>
    </w:pPr>
  </w:style>
  <w:style w:type="paragraph" w:styleId="Heading2">
    <w:name w:val="heading 2"/>
    <w:basedOn w:val="Normal"/>
    <w:next w:val="Normal"/>
    <w:link w:val="Heading2Char"/>
    <w:qFormat/>
    <w:rsid w:val="00674863"/>
    <w:pPr>
      <w:keepNext/>
      <w:spacing w:after="0" w:line="240" w:lineRule="auto"/>
      <w:outlineLvl w:val="1"/>
    </w:pPr>
    <w:rPr>
      <w:rFonts w:ascii="Times New Roman" w:eastAsia="Times New Roman" w:hAnsi="Times New Roman" w:cs="Times New Roman"/>
      <w:sz w:val="24"/>
      <w:szCs w:val="20"/>
      <w:lang w:val="en-US"/>
    </w:rPr>
  </w:style>
  <w:style w:type="paragraph" w:styleId="Heading5">
    <w:name w:val="heading 5"/>
    <w:basedOn w:val="Normal"/>
    <w:next w:val="Normal"/>
    <w:link w:val="Heading5Char"/>
    <w:qFormat/>
    <w:rsid w:val="00674863"/>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63"/>
  </w:style>
  <w:style w:type="paragraph" w:styleId="Footer">
    <w:name w:val="footer"/>
    <w:basedOn w:val="Normal"/>
    <w:link w:val="FooterChar"/>
    <w:uiPriority w:val="99"/>
    <w:unhideWhenUsed/>
    <w:rsid w:val="00674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63"/>
  </w:style>
  <w:style w:type="character" w:customStyle="1" w:styleId="Heading2Char">
    <w:name w:val="Heading 2 Char"/>
    <w:basedOn w:val="DefaultParagraphFont"/>
    <w:link w:val="Heading2"/>
    <w:rsid w:val="00674863"/>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674863"/>
    <w:rPr>
      <w:rFonts w:ascii="Times New Roman" w:eastAsia="Times New Roman" w:hAnsi="Times New Roman" w:cs="Times New Roman"/>
      <w:b/>
      <w:bCs/>
      <w:i/>
      <w:iCs/>
      <w:sz w:val="26"/>
      <w:szCs w:val="26"/>
      <w:lang w:val="en-US"/>
    </w:rPr>
  </w:style>
  <w:style w:type="paragraph" w:customStyle="1" w:styleId="Style0">
    <w:name w:val="Style0"/>
    <w:rsid w:val="00674863"/>
    <w:pPr>
      <w:spacing w:after="0" w:line="240" w:lineRule="auto"/>
    </w:pPr>
    <w:rPr>
      <w:rFonts w:ascii="Arial" w:eastAsia="Times New Roman" w:hAnsi="Arial" w:cs="Times New Roman"/>
      <w:snapToGrid w:val="0"/>
      <w:sz w:val="24"/>
      <w:szCs w:val="20"/>
      <w:lang w:val="en-US"/>
    </w:rPr>
  </w:style>
  <w:style w:type="paragraph" w:styleId="BalloonText">
    <w:name w:val="Balloon Text"/>
    <w:basedOn w:val="Normal"/>
    <w:link w:val="BalloonTextChar"/>
    <w:uiPriority w:val="99"/>
    <w:semiHidden/>
    <w:unhideWhenUsed/>
    <w:rsid w:val="00674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63"/>
    <w:rPr>
      <w:rFonts w:ascii="Tahoma" w:hAnsi="Tahoma" w:cs="Tahoma"/>
      <w:sz w:val="16"/>
      <w:szCs w:val="16"/>
    </w:rPr>
  </w:style>
  <w:style w:type="table" w:styleId="TableGrid">
    <w:name w:val="Table Grid"/>
    <w:basedOn w:val="TableNormal"/>
    <w:uiPriority w:val="59"/>
    <w:rsid w:val="00720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060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20A2A"/>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945"/>
    <w:pPr>
      <w:spacing w:after="160" w:line="259" w:lineRule="auto"/>
    </w:pPr>
  </w:style>
  <w:style w:type="paragraph" w:styleId="Heading2">
    <w:name w:val="heading 2"/>
    <w:basedOn w:val="Normal"/>
    <w:next w:val="Normal"/>
    <w:link w:val="Heading2Char"/>
    <w:qFormat/>
    <w:rsid w:val="00674863"/>
    <w:pPr>
      <w:keepNext/>
      <w:spacing w:after="0" w:line="240" w:lineRule="auto"/>
      <w:outlineLvl w:val="1"/>
    </w:pPr>
    <w:rPr>
      <w:rFonts w:ascii="Times New Roman" w:eastAsia="Times New Roman" w:hAnsi="Times New Roman" w:cs="Times New Roman"/>
      <w:sz w:val="24"/>
      <w:szCs w:val="20"/>
      <w:lang w:val="en-US"/>
    </w:rPr>
  </w:style>
  <w:style w:type="paragraph" w:styleId="Heading5">
    <w:name w:val="heading 5"/>
    <w:basedOn w:val="Normal"/>
    <w:next w:val="Normal"/>
    <w:link w:val="Heading5Char"/>
    <w:qFormat/>
    <w:rsid w:val="00674863"/>
    <w:pPr>
      <w:spacing w:before="240" w:after="60" w:line="240" w:lineRule="auto"/>
      <w:outlineLvl w:val="4"/>
    </w:pPr>
    <w:rPr>
      <w:rFonts w:ascii="Times New Roman" w:eastAsia="Times New Roman"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863"/>
  </w:style>
  <w:style w:type="paragraph" w:styleId="Footer">
    <w:name w:val="footer"/>
    <w:basedOn w:val="Normal"/>
    <w:link w:val="FooterChar"/>
    <w:uiPriority w:val="99"/>
    <w:unhideWhenUsed/>
    <w:rsid w:val="00674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863"/>
  </w:style>
  <w:style w:type="character" w:customStyle="1" w:styleId="Heading2Char">
    <w:name w:val="Heading 2 Char"/>
    <w:basedOn w:val="DefaultParagraphFont"/>
    <w:link w:val="Heading2"/>
    <w:rsid w:val="00674863"/>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rsid w:val="00674863"/>
    <w:rPr>
      <w:rFonts w:ascii="Times New Roman" w:eastAsia="Times New Roman" w:hAnsi="Times New Roman" w:cs="Times New Roman"/>
      <w:b/>
      <w:bCs/>
      <w:i/>
      <w:iCs/>
      <w:sz w:val="26"/>
      <w:szCs w:val="26"/>
      <w:lang w:val="en-US"/>
    </w:rPr>
  </w:style>
  <w:style w:type="paragraph" w:customStyle="1" w:styleId="Style0">
    <w:name w:val="Style0"/>
    <w:rsid w:val="00674863"/>
    <w:pPr>
      <w:spacing w:after="0" w:line="240" w:lineRule="auto"/>
    </w:pPr>
    <w:rPr>
      <w:rFonts w:ascii="Arial" w:eastAsia="Times New Roman" w:hAnsi="Arial" w:cs="Times New Roman"/>
      <w:snapToGrid w:val="0"/>
      <w:sz w:val="24"/>
      <w:szCs w:val="20"/>
      <w:lang w:val="en-US"/>
    </w:rPr>
  </w:style>
  <w:style w:type="paragraph" w:styleId="BalloonText">
    <w:name w:val="Balloon Text"/>
    <w:basedOn w:val="Normal"/>
    <w:link w:val="BalloonTextChar"/>
    <w:uiPriority w:val="99"/>
    <w:semiHidden/>
    <w:unhideWhenUsed/>
    <w:rsid w:val="00674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63"/>
    <w:rPr>
      <w:rFonts w:ascii="Tahoma" w:hAnsi="Tahoma" w:cs="Tahoma"/>
      <w:sz w:val="16"/>
      <w:szCs w:val="16"/>
    </w:rPr>
  </w:style>
  <w:style w:type="table" w:styleId="TableGrid">
    <w:name w:val="Table Grid"/>
    <w:basedOn w:val="TableNormal"/>
    <w:uiPriority w:val="59"/>
    <w:rsid w:val="00720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060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20A2A"/>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99F5B61EDB4B79AE3288AB34925DCB"/>
        <w:category>
          <w:name w:val="General"/>
          <w:gallery w:val="placeholder"/>
        </w:category>
        <w:types>
          <w:type w:val="bbPlcHdr"/>
        </w:types>
        <w:behaviors>
          <w:behavior w:val="content"/>
        </w:behaviors>
        <w:guid w:val="{7EA14A66-B194-40AB-A4D1-4D5FB96EC7D1}"/>
      </w:docPartPr>
      <w:docPartBody>
        <w:p w:rsidR="00E77F39" w:rsidRDefault="007613A2" w:rsidP="007613A2">
          <w:pPr>
            <w:pStyle w:val="2F99F5B61EDB4B79AE3288AB34925DCB"/>
          </w:pPr>
          <w:r>
            <w:rPr>
              <w:caps/>
              <w:color w:val="FFFFFF" w:themeColor="background1"/>
              <w:sz w:val="18"/>
              <w:szCs w:val="18"/>
            </w:rPr>
            <w:t>[Document title]</w:t>
          </w:r>
        </w:p>
      </w:docPartBody>
    </w:docPart>
    <w:docPart>
      <w:docPartPr>
        <w:name w:val="07BA102B3574433596774E1F46AC5147"/>
        <w:category>
          <w:name w:val="General"/>
          <w:gallery w:val="placeholder"/>
        </w:category>
        <w:types>
          <w:type w:val="bbPlcHdr"/>
        </w:types>
        <w:behaviors>
          <w:behavior w:val="content"/>
        </w:behaviors>
        <w:guid w:val="{52A62DE8-1BD1-43E8-936A-55A330CB7462}"/>
      </w:docPartPr>
      <w:docPartBody>
        <w:p w:rsidR="00E77F39" w:rsidRDefault="007613A2" w:rsidP="007613A2">
          <w:pPr>
            <w:pStyle w:val="07BA102B3574433596774E1F46AC5147"/>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A2"/>
    <w:rsid w:val="000836BD"/>
    <w:rsid w:val="001478C6"/>
    <w:rsid w:val="001937CC"/>
    <w:rsid w:val="001F2914"/>
    <w:rsid w:val="00343AAE"/>
    <w:rsid w:val="00631505"/>
    <w:rsid w:val="00674501"/>
    <w:rsid w:val="007613A2"/>
    <w:rsid w:val="007963B3"/>
    <w:rsid w:val="00824EF6"/>
    <w:rsid w:val="008B760D"/>
    <w:rsid w:val="008C538F"/>
    <w:rsid w:val="009066C2"/>
    <w:rsid w:val="009B5659"/>
    <w:rsid w:val="00AB31C8"/>
    <w:rsid w:val="00CB5C6F"/>
    <w:rsid w:val="00D0678A"/>
    <w:rsid w:val="00E15578"/>
    <w:rsid w:val="00E77F39"/>
    <w:rsid w:val="00F6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9F5B61EDB4B79AE3288AB34925DCB">
    <w:name w:val="2F99F5B61EDB4B79AE3288AB34925DCB"/>
    <w:rsid w:val="007613A2"/>
  </w:style>
  <w:style w:type="paragraph" w:customStyle="1" w:styleId="07BA102B3574433596774E1F46AC5147">
    <w:name w:val="07BA102B3574433596774E1F46AC5147"/>
    <w:rsid w:val="007613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9F5B61EDB4B79AE3288AB34925DCB">
    <w:name w:val="2F99F5B61EDB4B79AE3288AB34925DCB"/>
    <w:rsid w:val="007613A2"/>
  </w:style>
  <w:style w:type="paragraph" w:customStyle="1" w:styleId="07BA102B3574433596774E1F46AC5147">
    <w:name w:val="07BA102B3574433596774E1F46AC5147"/>
    <w:rsid w:val="00761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DB618-ED55-42B6-B11B-370D2ABF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release date: 15-05-2023</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date: 15-05-2023</dc:title>
  <dc:creator>ver: 1.0</dc:creator>
  <cp:lastModifiedBy>902856</cp:lastModifiedBy>
  <cp:revision>11</cp:revision>
  <cp:lastPrinted>2023-08-18T08:06:00Z</cp:lastPrinted>
  <dcterms:created xsi:type="dcterms:W3CDTF">2025-01-09T11:46:00Z</dcterms:created>
  <dcterms:modified xsi:type="dcterms:W3CDTF">2025-01-10T04:54:00Z</dcterms:modified>
</cp:coreProperties>
</file>