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112B" w14:textId="77777777" w:rsidR="00F43D19" w:rsidRPr="008C674C" w:rsidRDefault="00F43D19" w:rsidP="00F43D1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IN" w:eastAsia="en-IN"/>
          <w14:ligatures w14:val="none"/>
        </w:rPr>
        <w:t xml:space="preserve">Page 1: </w:t>
      </w:r>
    </w:p>
    <w:p w14:paraId="2ACF0B9C" w14:textId="5ED70B51" w:rsidR="00F43D19" w:rsidRPr="00F43D19" w:rsidRDefault="00F43D19" w:rsidP="00F43D1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About the Academy for Pharmaceutical Research and Healthcare (APRH)</w:t>
      </w:r>
    </w:p>
    <w:p w14:paraId="63FD30D1" w14:textId="77777777" w:rsidR="00F43D19" w:rsidRPr="00F43D19" w:rsidRDefault="00F43D19" w:rsidP="00F43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Welcome to APRH</w:t>
      </w:r>
    </w:p>
    <w:p w14:paraId="0346B744" w14:textId="77777777" w:rsidR="00F43D19" w:rsidRPr="00F43D19" w:rsidRDefault="00F43D19" w:rsidP="00F4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The </w:t>
      </w:r>
      <w:r w:rsidRPr="00F43D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Academy for Pharmaceutical Research and Healthcare (APRH)</w:t>
      </w: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is an independent professional academic society dedicated to advancing pharmaceutical sciences, healthcare research, and interdisciplinary collaboration. APRH serves as a global platform that connects researchers, academicians, healthcare professionals, clinicians, industry experts, and students with the common objective of promoting high-quality research and innovation.</w:t>
      </w:r>
    </w:p>
    <w:p w14:paraId="4AF17069" w14:textId="77777777" w:rsidR="00F43D19" w:rsidRPr="00F43D19" w:rsidRDefault="00F43D19" w:rsidP="00F4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Our academy is committed to fostering excellence in scientific research, encouraging evidence-based healthcare practices, and supporting the dissemination of knowledge that ultimately improves patient care and public health.</w:t>
      </w:r>
    </w:p>
    <w:p w14:paraId="2B725BA4" w14:textId="77777777" w:rsidR="00F43D19" w:rsidRPr="00F43D19" w:rsidRDefault="00F43D19" w:rsidP="00F4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As pharmaceutical and healthcare sciences continue to evolve rapidly, APRH aims to create opportunities for networking, collaborative research, academic development, and professional growth through scientific activities, educational initiatives, and scholarly publications.</w:t>
      </w:r>
    </w:p>
    <w:p w14:paraId="5D3277D8" w14:textId="77777777" w:rsidR="00F43D19" w:rsidRPr="00F43D19" w:rsidRDefault="00F43D19" w:rsidP="00F43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Our Vision</w:t>
      </w:r>
    </w:p>
    <w:p w14:paraId="742C8E6E" w14:textId="77777777" w:rsidR="00F43D19" w:rsidRPr="00F43D19" w:rsidRDefault="00F43D19" w:rsidP="00F4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become a globally recognized academic society that promotes excellence in pharmaceutical research, healthcare innovation, education, and scientific collaboration for the betterment of society.</w:t>
      </w:r>
    </w:p>
    <w:p w14:paraId="6C61008D" w14:textId="77777777" w:rsidR="00F43D19" w:rsidRPr="00F43D19" w:rsidRDefault="00F43D19" w:rsidP="00F43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Our Mission</w:t>
      </w:r>
    </w:p>
    <w:p w14:paraId="605F2552" w14:textId="77777777" w:rsidR="00F43D19" w:rsidRPr="00F43D19" w:rsidRDefault="00F43D19" w:rsidP="00F4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Promote high-quality pharmaceutical and healthcare research.</w:t>
      </w:r>
    </w:p>
    <w:p w14:paraId="3D279D9F" w14:textId="77777777" w:rsidR="00F43D19" w:rsidRPr="00F43D19" w:rsidRDefault="00F43D19" w:rsidP="00F4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Encourage multidisciplinary collaboration among researchers worldwide.</w:t>
      </w:r>
    </w:p>
    <w:p w14:paraId="33D6A6A4" w14:textId="77777777" w:rsidR="00F43D19" w:rsidRPr="00F43D19" w:rsidRDefault="00F43D19" w:rsidP="00F4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Support students and early-career researchers through mentoring and educational opportunities.</w:t>
      </w:r>
    </w:p>
    <w:p w14:paraId="4CC3BF2A" w14:textId="77777777" w:rsidR="00F43D19" w:rsidRPr="00F43D19" w:rsidRDefault="00F43D19" w:rsidP="00F4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Facilitate scientific exchange through conferences, workshops, webinars, and training programs.</w:t>
      </w:r>
    </w:p>
    <w:p w14:paraId="0C898315" w14:textId="77777777" w:rsidR="00F43D19" w:rsidRPr="00F43D19" w:rsidRDefault="00F43D19" w:rsidP="00F4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Promote ethical research practices and scientific integrity.</w:t>
      </w:r>
    </w:p>
    <w:p w14:paraId="1276616C" w14:textId="77777777" w:rsidR="00F43D19" w:rsidRPr="00F43D19" w:rsidRDefault="00F43D19" w:rsidP="00F4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Encourage publication of quality research in reputable scientific journals.</w:t>
      </w:r>
    </w:p>
    <w:p w14:paraId="628426D4" w14:textId="77777777" w:rsidR="00F43D19" w:rsidRPr="00F43D19" w:rsidRDefault="00F43D19" w:rsidP="00F4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Bridge academia, healthcare institutions, regulatory agencies, and the pharmaceutical industry.</w:t>
      </w:r>
    </w:p>
    <w:p w14:paraId="02D26E82" w14:textId="77777777" w:rsidR="00F43D19" w:rsidRPr="00F43D19" w:rsidRDefault="00F43D19" w:rsidP="00F43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Core Objectives</w:t>
      </w:r>
    </w:p>
    <w:p w14:paraId="5DE61C62" w14:textId="77777777" w:rsidR="00F43D19" w:rsidRPr="00F43D19" w:rsidRDefault="00F43D19" w:rsidP="00F4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Build a strong international network of pharmaceutical and healthcare professionals.</w:t>
      </w:r>
    </w:p>
    <w:p w14:paraId="5FDBCD6B" w14:textId="77777777" w:rsidR="00F43D19" w:rsidRPr="00F43D19" w:rsidRDefault="00F43D19" w:rsidP="00F4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Promote collaborative research projects across institutions and countries.</w:t>
      </w:r>
    </w:p>
    <w:p w14:paraId="0E646F58" w14:textId="77777777" w:rsidR="00F43D19" w:rsidRPr="00F43D19" w:rsidRDefault="00F43D19" w:rsidP="00F4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Organize scientific meetings, seminars, workshops, and conferences.</w:t>
      </w:r>
    </w:p>
    <w:p w14:paraId="3E1044E8" w14:textId="77777777" w:rsidR="00F43D19" w:rsidRPr="00F43D19" w:rsidRDefault="00F43D19" w:rsidP="00F4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Support continuous professional development and lifelong learning.</w:t>
      </w:r>
    </w:p>
    <w:p w14:paraId="11304C21" w14:textId="77777777" w:rsidR="00F43D19" w:rsidRPr="00F43D19" w:rsidRDefault="00F43D19" w:rsidP="00F4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Encourage innovation in pharmaceutical sciences and healthcare technologies.</w:t>
      </w:r>
    </w:p>
    <w:p w14:paraId="04E54B49" w14:textId="77777777" w:rsidR="00F43D19" w:rsidRPr="00F43D19" w:rsidRDefault="00F43D19" w:rsidP="00F4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Provide educational resources for researchers and students.</w:t>
      </w:r>
    </w:p>
    <w:p w14:paraId="6B85D2F5" w14:textId="77777777" w:rsidR="00F43D19" w:rsidRPr="00F43D19" w:rsidRDefault="00F43D19" w:rsidP="00F4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Recognize excellence through awards and academic </w:t>
      </w:r>
      <w:proofErr w:type="spellStart"/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honors</w:t>
      </w:r>
      <w:proofErr w:type="spellEnd"/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</w:p>
    <w:p w14:paraId="07FAFDFD" w14:textId="77777777" w:rsidR="00F43D19" w:rsidRPr="00F43D19" w:rsidRDefault="00F43D19" w:rsidP="00F4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Facilitate partnerships with universities, research institutes, healthcare organizations, and industry.</w:t>
      </w:r>
    </w:p>
    <w:p w14:paraId="42EE857D" w14:textId="77777777" w:rsidR="00F43D19" w:rsidRPr="00F43D19" w:rsidRDefault="00F43D19" w:rsidP="00F43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Who Can Join?</w:t>
      </w:r>
    </w:p>
    <w:p w14:paraId="5383D730" w14:textId="77777777" w:rsidR="00F43D19" w:rsidRPr="00F43D19" w:rsidRDefault="00F43D19" w:rsidP="00F4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Membership is open to:</w:t>
      </w:r>
    </w:p>
    <w:p w14:paraId="03E330EC" w14:textId="0C21B6C6" w:rsidR="00F43D19" w:rsidRPr="00F43D19" w:rsidRDefault="00407ED1" w:rsidP="00F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Pharmaceutical </w:t>
      </w:r>
      <w:r w:rsidR="00F43D19"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Researchers</w:t>
      </w:r>
    </w:p>
    <w:p w14:paraId="3DD8711A" w14:textId="77777777" w:rsidR="00F43D19" w:rsidRPr="00F43D19" w:rsidRDefault="00F43D19" w:rsidP="00F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Faculty members</w:t>
      </w:r>
    </w:p>
    <w:p w14:paraId="3377C218" w14:textId="77777777" w:rsidR="00F43D19" w:rsidRPr="00F43D19" w:rsidRDefault="00F43D19" w:rsidP="00F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Scientists</w:t>
      </w:r>
    </w:p>
    <w:p w14:paraId="145DEFC8" w14:textId="77777777" w:rsidR="00F43D19" w:rsidRPr="00F43D19" w:rsidRDefault="00F43D19" w:rsidP="00F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Healthcare professionals</w:t>
      </w:r>
    </w:p>
    <w:p w14:paraId="72C4960F" w14:textId="77777777" w:rsidR="00F43D19" w:rsidRPr="00F43D19" w:rsidRDefault="00F43D19" w:rsidP="00F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Pharmacists</w:t>
      </w:r>
    </w:p>
    <w:p w14:paraId="7ABDA572" w14:textId="77777777" w:rsidR="00F43D19" w:rsidRPr="00F43D19" w:rsidRDefault="00F43D19" w:rsidP="00F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Physicians</w:t>
      </w:r>
    </w:p>
    <w:p w14:paraId="58810B1C" w14:textId="77777777" w:rsidR="00F43D19" w:rsidRPr="00F43D19" w:rsidRDefault="00F43D19" w:rsidP="00F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Nurses</w:t>
      </w:r>
    </w:p>
    <w:p w14:paraId="69942562" w14:textId="77777777" w:rsidR="00F43D19" w:rsidRPr="00F43D19" w:rsidRDefault="00F43D19" w:rsidP="00F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Biotechnology professionals</w:t>
      </w:r>
    </w:p>
    <w:p w14:paraId="736B163C" w14:textId="77777777" w:rsidR="00F43D19" w:rsidRPr="00F43D19" w:rsidRDefault="00F43D19" w:rsidP="00F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Pharmaceutical industry professionals</w:t>
      </w:r>
    </w:p>
    <w:p w14:paraId="6E4102BD" w14:textId="77777777" w:rsidR="00F43D19" w:rsidRPr="00F43D19" w:rsidRDefault="00F43D19" w:rsidP="00F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Regulatory professionals</w:t>
      </w:r>
    </w:p>
    <w:p w14:paraId="4F13121B" w14:textId="77777777" w:rsidR="00F43D19" w:rsidRPr="00F43D19" w:rsidRDefault="00F43D19" w:rsidP="00F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Postgraduate students</w:t>
      </w:r>
    </w:p>
    <w:p w14:paraId="29AA82FB" w14:textId="77777777" w:rsidR="00F43D19" w:rsidRPr="00F43D19" w:rsidRDefault="00F43D19" w:rsidP="00F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Undergraduate students interested in research</w:t>
      </w:r>
    </w:p>
    <w:p w14:paraId="0D6FA39D" w14:textId="77777777" w:rsidR="00F43D19" w:rsidRPr="00F43D19" w:rsidRDefault="00F43D19" w:rsidP="00F43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Our Values</w:t>
      </w:r>
    </w:p>
    <w:p w14:paraId="0EE47C01" w14:textId="77777777" w:rsidR="00F43D19" w:rsidRPr="00F43D19" w:rsidRDefault="00F43D19" w:rsidP="00F4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Scientific Excellence</w:t>
      </w:r>
    </w:p>
    <w:p w14:paraId="6E75EE27" w14:textId="77777777" w:rsidR="00F43D19" w:rsidRPr="00F43D19" w:rsidRDefault="00F43D19" w:rsidP="00F4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Research Integrity</w:t>
      </w:r>
    </w:p>
    <w:p w14:paraId="3D3E4C6C" w14:textId="77777777" w:rsidR="00F43D19" w:rsidRPr="00F43D19" w:rsidRDefault="00F43D19" w:rsidP="00F4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Innovation</w:t>
      </w:r>
    </w:p>
    <w:p w14:paraId="1A06A7A0" w14:textId="77777777" w:rsidR="00F43D19" w:rsidRPr="00F43D19" w:rsidRDefault="00F43D19" w:rsidP="00F4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Collaboration</w:t>
      </w:r>
    </w:p>
    <w:p w14:paraId="0C59572E" w14:textId="77777777" w:rsidR="00F43D19" w:rsidRPr="00F43D19" w:rsidRDefault="00F43D19" w:rsidP="00F4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Professional Ethics</w:t>
      </w:r>
    </w:p>
    <w:p w14:paraId="5A724013" w14:textId="77777777" w:rsidR="00F43D19" w:rsidRPr="00F43D19" w:rsidRDefault="00F43D19" w:rsidP="00F4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Inclusiveness</w:t>
      </w:r>
    </w:p>
    <w:p w14:paraId="6C10F3DD" w14:textId="77777777" w:rsidR="00F43D19" w:rsidRPr="00F43D19" w:rsidRDefault="00F43D19" w:rsidP="00F4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Lifelong Learning</w:t>
      </w:r>
    </w:p>
    <w:p w14:paraId="616852C1" w14:textId="77777777" w:rsidR="00F43D19" w:rsidRPr="00F43D19" w:rsidRDefault="00F43D19" w:rsidP="00F4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Global Engagement</w:t>
      </w:r>
    </w:p>
    <w:p w14:paraId="7A3B9E7C" w14:textId="77777777" w:rsidR="00F43D19" w:rsidRDefault="00F43D19" w:rsidP="00F4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43D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APRH welcomes individuals and institutions who share our commitment to advancing pharmaceutical sciences and healthcare through research, education, and meaningful collaboration.</w:t>
      </w:r>
    </w:p>
    <w:p w14:paraId="1831401B" w14:textId="77777777" w:rsidR="00F43D19" w:rsidRDefault="00F43D19" w:rsidP="00F4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06785072" w14:textId="77777777" w:rsidR="00F43D19" w:rsidRDefault="00F43D19" w:rsidP="00F4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7A22FE62" w14:textId="77777777" w:rsidR="00F43D19" w:rsidRDefault="00F43D19" w:rsidP="00F4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4B032ABA" w14:textId="77777777" w:rsidR="00F43D19" w:rsidRDefault="00F43D19" w:rsidP="00F4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157CE116" w14:textId="77777777" w:rsidR="00F43D19" w:rsidRDefault="00F43D19" w:rsidP="00F4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4302D5F6" w14:textId="77777777" w:rsidR="00F43D19" w:rsidRPr="00F43D19" w:rsidRDefault="00F43D19" w:rsidP="00F4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43D7ED15" w14:textId="175FC1D3" w:rsidR="00697A04" w:rsidRPr="008C674C" w:rsidRDefault="00F43D19" w:rsidP="00F43D19">
      <w:pPr>
        <w:jc w:val="center"/>
        <w:rPr>
          <w:sz w:val="52"/>
          <w:szCs w:val="52"/>
          <w:u w:val="single"/>
        </w:rPr>
      </w:pPr>
      <w:r w:rsidRPr="008C674C">
        <w:rPr>
          <w:sz w:val="52"/>
          <w:szCs w:val="52"/>
          <w:u w:val="single"/>
        </w:rPr>
        <w:t>Page 2:</w:t>
      </w:r>
    </w:p>
    <w:p w14:paraId="163057DE" w14:textId="77777777" w:rsidR="008C674C" w:rsidRPr="008C674C" w:rsidRDefault="008C674C" w:rsidP="008C67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Executive Committee</w:t>
      </w:r>
    </w:p>
    <w:p w14:paraId="57A7AEC6" w14:textId="77777777" w:rsidR="008C674C" w:rsidRPr="008C674C" w:rsidRDefault="008C674C" w:rsidP="008C6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Leadership of the Academy for Pharmaceutical Research and Healthcare (APRH)</w:t>
      </w:r>
    </w:p>
    <w:p w14:paraId="56E8B493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The Executive Committee of the </w:t>
      </w: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Academy for Pharmaceutical Research and Healthcare (APRH)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provides strategic direction, governance, and leadership to achieve the Academy's mission of advancing pharmaceutical research, healthcare innovation, and scientific collaboration.</w:t>
      </w:r>
    </w:p>
    <w:p w14:paraId="386452A8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committee comprises experienced academicians, researchers, healthcare professionals, and industry experts who are committed to promoting excellence in education, research, and professional development.</w:t>
      </w:r>
    </w:p>
    <w:p w14:paraId="7BC3B60B" w14:textId="77777777" w:rsidR="008C674C" w:rsidRPr="008C674C" w:rsidRDefault="008C674C" w:rsidP="008C67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B6637AD">
          <v:rect id="_x0000_i1047" style="width:0;height:1.5pt" o:hralign="center" o:hrstd="t" o:hr="t" fillcolor="#a0a0a0" stroked="f"/>
        </w:pict>
      </w:r>
    </w:p>
    <w:p w14:paraId="1E2BBAFC" w14:textId="77777777" w:rsidR="008C674C" w:rsidRPr="008C674C" w:rsidRDefault="008C674C" w:rsidP="008C6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Office Bearers</w:t>
      </w:r>
    </w:p>
    <w:p w14:paraId="0EB11A1C" w14:textId="77777777" w:rsidR="008C674C" w:rsidRPr="008C674C" w:rsidRDefault="008C674C" w:rsidP="008C6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President</w:t>
      </w:r>
    </w:p>
    <w:p w14:paraId="3B435F5E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Provides overall leadership to the Academy, oversees strategic initiatives, represents APRH at national and international forums, and guides the achievement of the Academy's vision and mission.</w:t>
      </w:r>
    </w:p>
    <w:p w14:paraId="22AE5FA8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Name: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169886F3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Institution: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747DE6B9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Country: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1D094E3B" w14:textId="77777777" w:rsidR="008C674C" w:rsidRPr="008C674C" w:rsidRDefault="008C674C" w:rsidP="008C67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B72A704">
          <v:rect id="_x0000_i1048" style="width:0;height:1.5pt" o:hralign="center" o:hrstd="t" o:hr="t" fillcolor="#a0a0a0" stroked="f"/>
        </w:pict>
      </w:r>
    </w:p>
    <w:p w14:paraId="090AED34" w14:textId="77777777" w:rsidR="008C674C" w:rsidRPr="008C674C" w:rsidRDefault="008C674C" w:rsidP="008C6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Vice President</w:t>
      </w:r>
    </w:p>
    <w:p w14:paraId="033A871C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Supports the President in implementing strategic initiatives, coordinates academic activities, and assists in developing collaborations with institutions and professional organizations.</w:t>
      </w:r>
    </w:p>
    <w:p w14:paraId="775DFEE2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Name: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6C080968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Institution: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0B5DBB84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Country: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25EF7D9D" w14:textId="77777777" w:rsidR="008C674C" w:rsidRPr="008C674C" w:rsidRDefault="008C674C" w:rsidP="008C67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pict w14:anchorId="487DFCA6">
          <v:rect id="_x0000_i1049" style="width:0;height:1.5pt" o:hralign="center" o:hrstd="t" o:hr="t" fillcolor="#a0a0a0" stroked="f"/>
        </w:pict>
      </w:r>
    </w:p>
    <w:p w14:paraId="6FB2AE86" w14:textId="77777777" w:rsidR="008C674C" w:rsidRPr="008C674C" w:rsidRDefault="008C674C" w:rsidP="008C6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General Secretary</w:t>
      </w:r>
    </w:p>
    <w:p w14:paraId="34DE3740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Manages the day-to-day administrative activities of the Academy, maintains official records, coordinates meetings, and ensures effective communication among members.</w:t>
      </w:r>
    </w:p>
    <w:p w14:paraId="4BFA73BB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Name: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6236B2D6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Institution: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677796C7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Country: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71E044BB" w14:textId="77777777" w:rsidR="008C674C" w:rsidRPr="008C674C" w:rsidRDefault="008C674C" w:rsidP="008C67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4524EFD">
          <v:rect id="_x0000_i1050" style="width:0;height:1.5pt" o:hralign="center" o:hrstd="t" o:hr="t" fillcolor="#a0a0a0" stroked="f"/>
        </w:pict>
      </w:r>
    </w:p>
    <w:p w14:paraId="43B99E1D" w14:textId="77777777" w:rsidR="008C674C" w:rsidRPr="008C674C" w:rsidRDefault="008C674C" w:rsidP="008C6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Joint Secretary</w:t>
      </w:r>
    </w:p>
    <w:p w14:paraId="42F392D4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Assists the General Secretary in coordinating Academy activities and supports the organization of meetings, educational programs, and member services.</w:t>
      </w:r>
    </w:p>
    <w:p w14:paraId="1554B61F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Name: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6DDB7456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Institution: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170B0679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Country: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1D0413EB" w14:textId="77777777" w:rsidR="008C674C" w:rsidRPr="008C674C" w:rsidRDefault="008C674C" w:rsidP="008C67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4ACFBDB">
          <v:rect id="_x0000_i1051" style="width:0;height:1.5pt" o:hralign="center" o:hrstd="t" o:hr="t" fillcolor="#a0a0a0" stroked="f"/>
        </w:pict>
      </w:r>
    </w:p>
    <w:p w14:paraId="407CEE8B" w14:textId="77777777" w:rsidR="008C674C" w:rsidRPr="008C674C" w:rsidRDefault="008C674C" w:rsidP="008C6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Treasurer</w:t>
      </w:r>
    </w:p>
    <w:p w14:paraId="13D831FA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Oversees the financial management of the Academy, including budgeting, financial reporting, membership fees, and compliance with financial policies.</w:t>
      </w:r>
    </w:p>
    <w:p w14:paraId="6801F160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Name: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2D95DA80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Institution: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68EC262E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Country:</w:t>
      </w: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______________________</w:t>
      </w:r>
    </w:p>
    <w:p w14:paraId="4681B011" w14:textId="77777777" w:rsidR="008C674C" w:rsidRPr="008C674C" w:rsidRDefault="008C674C" w:rsidP="008C67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B46C005">
          <v:rect id="_x0000_i105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8C674C" w:rsidRPr="008C674C" w14:paraId="1BE96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B184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75F070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95F093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3B02DB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8C674C" w:rsidRPr="008C674C" w14:paraId="323FF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718B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AADAE1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9BCD77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26455F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</w:tbl>
    <w:p w14:paraId="5B5EC7FF" w14:textId="77777777" w:rsidR="008C674C" w:rsidRPr="008C674C" w:rsidRDefault="008C674C" w:rsidP="008C67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4417A3F">
          <v:rect id="_x0000_i1053" style="width:0;height:1.5pt" o:hralign="center" o:hrstd="t" o:hr="t" fillcolor="#a0a0a0" stroked="f"/>
        </w:pict>
      </w:r>
    </w:p>
    <w:p w14:paraId="5E2B6703" w14:textId="77777777" w:rsidR="008C674C" w:rsidRPr="008C674C" w:rsidRDefault="008C674C" w:rsidP="008C6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Advisory Board</w:t>
      </w:r>
    </w:p>
    <w:p w14:paraId="421BD513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Advisory Board consists of nationally and internationally recognized experts who provide strategic guidance and scientific advice to support the Academy's long-term growth and global engagement.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8C674C" w:rsidRPr="008C674C" w14:paraId="31EEE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5A92" w14:textId="77777777" w:rsidR="008C674C" w:rsidRPr="008C674C" w:rsidRDefault="008C674C" w:rsidP="008C67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CA7903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917076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9428D2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8C674C" w:rsidRPr="008C674C" w14:paraId="14398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032B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5C5426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15133E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8FF868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8C674C" w:rsidRPr="008C674C" w14:paraId="7F381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7B8D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19D91D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AB2858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3786B8" w14:textId="77777777" w:rsidR="008C674C" w:rsidRPr="008C674C" w:rsidRDefault="008C674C" w:rsidP="008C67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</w:tbl>
    <w:p w14:paraId="22AE3325" w14:textId="77777777" w:rsidR="00126ADF" w:rsidRPr="00126ADF" w:rsidRDefault="00126ADF" w:rsidP="00126ADF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28AEDFDD" w14:textId="77777777" w:rsidR="00C979C8" w:rsidRPr="00C979C8" w:rsidRDefault="00C979C8" w:rsidP="00126ADF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36321E17" w14:textId="77777777" w:rsidR="00C979C8" w:rsidRPr="00C979C8" w:rsidRDefault="00C979C8" w:rsidP="00126ADF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47048529" w14:textId="77777777" w:rsidR="00C979C8" w:rsidRPr="00C979C8" w:rsidRDefault="00C979C8" w:rsidP="00126ADF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165B52A7" w14:textId="77777777" w:rsidR="00C979C8" w:rsidRPr="00C979C8" w:rsidRDefault="00C979C8" w:rsidP="00126ADF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3AD697A3" w14:textId="77777777" w:rsidR="00C979C8" w:rsidRPr="00C979C8" w:rsidRDefault="00C979C8" w:rsidP="00126ADF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481B7045" w14:textId="77777777" w:rsidR="00C979C8" w:rsidRPr="00C979C8" w:rsidRDefault="00C979C8" w:rsidP="00126ADF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25D7A396" w14:textId="55841B62" w:rsidR="008C674C" w:rsidRPr="00126ADF" w:rsidRDefault="008C674C" w:rsidP="00126ADF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lang w:val="en-IN" w:eastAsia="en-IN"/>
        </w:rPr>
        <w:pict w14:anchorId="3EFBBB99">
          <v:rect id="_x0000_i1054" style="width:0;height:1.5pt" o:hralign="center" o:hrstd="t" o:hr="t" fillcolor="#a0a0a0" stroked="f"/>
        </w:pict>
      </w:r>
    </w:p>
    <w:p w14:paraId="5CAB6EB5" w14:textId="77777777" w:rsidR="008C674C" w:rsidRPr="008C674C" w:rsidRDefault="008C674C" w:rsidP="008C6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Responsibilities of the Executive Committee</w:t>
      </w:r>
    </w:p>
    <w:p w14:paraId="37C2FEF4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Executive Committee is responsible for:</w:t>
      </w:r>
    </w:p>
    <w:p w14:paraId="4EBBB161" w14:textId="77777777" w:rsidR="008C674C" w:rsidRPr="008C674C" w:rsidRDefault="008C674C" w:rsidP="008C6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Establishing the strategic direction of APRH.</w:t>
      </w:r>
    </w:p>
    <w:p w14:paraId="1190AECF" w14:textId="77777777" w:rsidR="008C674C" w:rsidRPr="008C674C" w:rsidRDefault="008C674C" w:rsidP="008C6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Promoting excellence in pharmaceutical and healthcare research.</w:t>
      </w:r>
    </w:p>
    <w:p w14:paraId="768EE322" w14:textId="77777777" w:rsidR="008C674C" w:rsidRPr="008C674C" w:rsidRDefault="008C674C" w:rsidP="008C6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Developing national and international collaborations.</w:t>
      </w:r>
    </w:p>
    <w:p w14:paraId="62AC886F" w14:textId="77777777" w:rsidR="008C674C" w:rsidRPr="008C674C" w:rsidRDefault="008C674C" w:rsidP="008C6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Organizing conferences, workshops, webinars, and scientific meetings.</w:t>
      </w:r>
    </w:p>
    <w:p w14:paraId="0FFAF88C" w14:textId="77777777" w:rsidR="008C674C" w:rsidRPr="008C674C" w:rsidRDefault="008C674C" w:rsidP="008C6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Supporting educational and professional development initiatives.</w:t>
      </w:r>
    </w:p>
    <w:p w14:paraId="2A1DCDC1" w14:textId="77777777" w:rsidR="008C674C" w:rsidRPr="008C674C" w:rsidRDefault="008C674C" w:rsidP="008C6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Strengthening partnerships with universities, research institutes, healthcare organizations, and industry.</w:t>
      </w:r>
    </w:p>
    <w:p w14:paraId="546B361C" w14:textId="77777777" w:rsidR="008C674C" w:rsidRPr="008C674C" w:rsidRDefault="008C674C" w:rsidP="008C6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Encouraging ethical research practices and scientific integrity.</w:t>
      </w:r>
    </w:p>
    <w:p w14:paraId="3007B793" w14:textId="77777777" w:rsidR="008C674C" w:rsidRPr="008C674C" w:rsidRDefault="008C674C" w:rsidP="008C6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Overseeing membership development and member engagement.</w:t>
      </w:r>
    </w:p>
    <w:p w14:paraId="331A4F5B" w14:textId="77777777" w:rsidR="008C674C" w:rsidRPr="008C674C" w:rsidRDefault="008C674C" w:rsidP="008C6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Supporting the official journal and other scholarly publications of the Academy.</w:t>
      </w:r>
    </w:p>
    <w:p w14:paraId="13631E71" w14:textId="77777777" w:rsidR="008C674C" w:rsidRPr="008C674C" w:rsidRDefault="008C674C" w:rsidP="008C6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Ensuring transparency, accountability, and effective governance.</w:t>
      </w:r>
    </w:p>
    <w:p w14:paraId="5C939A5C" w14:textId="77777777" w:rsidR="008C674C" w:rsidRPr="008C674C" w:rsidRDefault="008C674C" w:rsidP="008C67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A58A7F5">
          <v:rect id="_x0000_i1055" style="width:0;height:1.5pt" o:hralign="center" o:hrstd="t" o:hr="t" fillcolor="#a0a0a0" stroked="f"/>
        </w:pict>
      </w:r>
    </w:p>
    <w:p w14:paraId="259595F0" w14:textId="77777777" w:rsidR="008C674C" w:rsidRPr="008C674C" w:rsidRDefault="008C674C" w:rsidP="008C6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Serving the Scientific Community</w:t>
      </w:r>
    </w:p>
    <w:p w14:paraId="76A5DBD8" w14:textId="77777777" w:rsidR="008C674C" w:rsidRP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Executive Committee is dedicated to fostering an inclusive and collaborative environment where researchers, educators, healthcare professionals, and students can work together to advance pharmaceutical sciences and improve healthcare worldwide.</w:t>
      </w:r>
    </w:p>
    <w:p w14:paraId="53EFEE7F" w14:textId="77777777" w:rsidR="008C674C" w:rsidRDefault="008C674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C674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Academy welcomes dedicated professionals who wish to contribute to its committees, scientific activities, and future initiatives.</w:t>
      </w:r>
    </w:p>
    <w:p w14:paraId="505EF3D4" w14:textId="77777777" w:rsidR="00C979C8" w:rsidRDefault="00C979C8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19A8814C" w14:textId="77777777" w:rsidR="00C979C8" w:rsidRDefault="00C979C8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50D62C66" w14:textId="77777777" w:rsidR="00C979C8" w:rsidRDefault="00C979C8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0B8E0F13" w14:textId="77777777" w:rsidR="00C979C8" w:rsidRDefault="00C979C8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63FAB457" w14:textId="77777777" w:rsidR="00C979C8" w:rsidRDefault="00C979C8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2E2C2F80" w14:textId="77777777" w:rsidR="00C979C8" w:rsidRPr="008C674C" w:rsidRDefault="00C979C8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4AB6C728" w14:textId="462D814F" w:rsidR="008C674C" w:rsidRPr="008C674C" w:rsidRDefault="008C674C" w:rsidP="00F43D19">
      <w:pPr>
        <w:jc w:val="center"/>
        <w:rPr>
          <w:sz w:val="52"/>
          <w:szCs w:val="52"/>
          <w:u w:val="single"/>
          <w:lang w:val="en-IN"/>
        </w:rPr>
      </w:pPr>
      <w:r w:rsidRPr="008C674C">
        <w:rPr>
          <w:sz w:val="52"/>
          <w:szCs w:val="52"/>
          <w:u w:val="single"/>
          <w:lang w:val="en-IN"/>
        </w:rPr>
        <w:lastRenderedPageBreak/>
        <w:t>Page 3</w:t>
      </w:r>
    </w:p>
    <w:p w14:paraId="3DE1921A" w14:textId="77777777" w:rsidR="0002271D" w:rsidRPr="0002271D" w:rsidRDefault="0002271D" w:rsidP="00022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Future Aspirations</w:t>
      </w:r>
    </w:p>
    <w:p w14:paraId="11AEB20F" w14:textId="77777777" w:rsidR="0002271D" w:rsidRPr="0002271D" w:rsidRDefault="0002271D" w:rsidP="0002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Academy for Pharmaceutical Research and Healthcare (APRH) has been established with a long-term vision of becoming a leading international academic society that supports scientific excellence and collaborative research.</w:t>
      </w:r>
    </w:p>
    <w:p w14:paraId="75F1AF48" w14:textId="77777777" w:rsidR="0002271D" w:rsidRPr="0002271D" w:rsidRDefault="0002271D" w:rsidP="0002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Our future initiatives include:</w:t>
      </w:r>
    </w:p>
    <w:p w14:paraId="53DE4215" w14:textId="77777777" w:rsidR="0002271D" w:rsidRPr="0002271D" w:rsidRDefault="0002271D" w:rsidP="00022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International Conferences</w:t>
      </w:r>
    </w:p>
    <w:p w14:paraId="109A133F" w14:textId="77777777" w:rsidR="0002271D" w:rsidRPr="0002271D" w:rsidRDefault="0002271D" w:rsidP="0002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Organize annual international conferences that bring together researchers, academicians, healthcare professionals, regulators, and industry experts to exchange scientific knowledge and discuss emerging advances in pharmaceutical and healthcare sciences.</w:t>
      </w:r>
    </w:p>
    <w:p w14:paraId="01E115C8" w14:textId="77777777" w:rsidR="0002271D" w:rsidRPr="0002271D" w:rsidRDefault="0002271D" w:rsidP="00022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Scientific Workshops</w:t>
      </w:r>
    </w:p>
    <w:p w14:paraId="330D4E7B" w14:textId="77777777" w:rsidR="0002271D" w:rsidRPr="0002271D" w:rsidRDefault="0002271D" w:rsidP="0002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Conduct practical workshops on:</w:t>
      </w:r>
    </w:p>
    <w:p w14:paraId="2088A0B3" w14:textId="77777777" w:rsidR="0002271D" w:rsidRPr="0002271D" w:rsidRDefault="0002271D" w:rsidP="000227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Research methodology</w:t>
      </w:r>
    </w:p>
    <w:p w14:paraId="3489BF9B" w14:textId="77777777" w:rsidR="0002271D" w:rsidRPr="0002271D" w:rsidRDefault="0002271D" w:rsidP="000227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Clinical research</w:t>
      </w:r>
    </w:p>
    <w:p w14:paraId="23886937" w14:textId="77777777" w:rsidR="0002271D" w:rsidRPr="0002271D" w:rsidRDefault="0002271D" w:rsidP="000227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Pharmacovigilance</w:t>
      </w:r>
    </w:p>
    <w:p w14:paraId="43391688" w14:textId="77777777" w:rsidR="0002271D" w:rsidRPr="0002271D" w:rsidRDefault="0002271D" w:rsidP="000227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Artificial Intelligence in healthcare</w:t>
      </w:r>
    </w:p>
    <w:p w14:paraId="0022380D" w14:textId="77777777" w:rsidR="0002271D" w:rsidRPr="0002271D" w:rsidRDefault="0002271D" w:rsidP="000227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Regulatory affairs</w:t>
      </w:r>
    </w:p>
    <w:p w14:paraId="3BCCF9A1" w14:textId="77777777" w:rsidR="0002271D" w:rsidRPr="0002271D" w:rsidRDefault="0002271D" w:rsidP="000227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Medical writing</w:t>
      </w:r>
    </w:p>
    <w:p w14:paraId="41916417" w14:textId="77777777" w:rsidR="0002271D" w:rsidRPr="0002271D" w:rsidRDefault="0002271D" w:rsidP="000227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Biostatistics</w:t>
      </w:r>
    </w:p>
    <w:p w14:paraId="01B99CFA" w14:textId="77777777" w:rsidR="0002271D" w:rsidRPr="0002271D" w:rsidRDefault="0002271D" w:rsidP="000227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Systematic reviews and meta-analysis</w:t>
      </w:r>
    </w:p>
    <w:p w14:paraId="48C7D566" w14:textId="77777777" w:rsidR="0002271D" w:rsidRPr="0002271D" w:rsidRDefault="0002271D" w:rsidP="000227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Scientific publishing</w:t>
      </w:r>
    </w:p>
    <w:p w14:paraId="355274D6" w14:textId="77777777" w:rsidR="0002271D" w:rsidRPr="0002271D" w:rsidRDefault="0002271D" w:rsidP="00022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Continuing Professional Development</w:t>
      </w:r>
    </w:p>
    <w:p w14:paraId="37590ADD" w14:textId="77777777" w:rsidR="0002271D" w:rsidRPr="0002271D" w:rsidRDefault="0002271D" w:rsidP="0002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Develop certificate courses and continuing education programs that help healthcare professionals and researchers update their knowledge and skills.</w:t>
      </w:r>
    </w:p>
    <w:p w14:paraId="6E0280F2" w14:textId="77777777" w:rsidR="0002271D" w:rsidRPr="0002271D" w:rsidRDefault="0002271D" w:rsidP="00022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Research Collaboration Network</w:t>
      </w:r>
    </w:p>
    <w:p w14:paraId="7119BABF" w14:textId="77777777" w:rsidR="0002271D" w:rsidRPr="0002271D" w:rsidRDefault="0002271D" w:rsidP="0002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Establish a global collaboration platform connecting researchers from universities, hospitals, research organizations, government agencies, and the pharmaceutical industry to promote </w:t>
      </w:r>
      <w:proofErr w:type="spellStart"/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multicenter</w:t>
      </w:r>
      <w:proofErr w:type="spellEnd"/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research projects.</w:t>
      </w:r>
    </w:p>
    <w:p w14:paraId="031E34E4" w14:textId="77777777" w:rsidR="0002271D" w:rsidRPr="0002271D" w:rsidRDefault="0002271D" w:rsidP="00022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Student Development Programs</w:t>
      </w:r>
    </w:p>
    <w:p w14:paraId="38DFB9EA" w14:textId="77777777" w:rsidR="0002271D" w:rsidRPr="0002271D" w:rsidRDefault="0002271D" w:rsidP="0002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Support undergraduate and postgraduate students through:</w:t>
      </w:r>
    </w:p>
    <w:p w14:paraId="79EC0A7E" w14:textId="77777777" w:rsidR="0002271D" w:rsidRPr="0002271D" w:rsidRDefault="0002271D" w:rsidP="000227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Research mentoring</w:t>
      </w:r>
    </w:p>
    <w:p w14:paraId="6F5B755D" w14:textId="77777777" w:rsidR="0002271D" w:rsidRPr="0002271D" w:rsidRDefault="0002271D" w:rsidP="000227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Internship opportunities</w:t>
      </w:r>
    </w:p>
    <w:p w14:paraId="22B258B6" w14:textId="77777777" w:rsidR="0002271D" w:rsidRPr="0002271D" w:rsidRDefault="0002271D" w:rsidP="000227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Scientific competitions</w:t>
      </w:r>
    </w:p>
    <w:p w14:paraId="2F02158F" w14:textId="77777777" w:rsidR="0002271D" w:rsidRPr="0002271D" w:rsidRDefault="0002271D" w:rsidP="000227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Best research awards</w:t>
      </w:r>
    </w:p>
    <w:p w14:paraId="7E01E7D0" w14:textId="77777777" w:rsidR="0002271D" w:rsidRPr="0002271D" w:rsidRDefault="0002271D" w:rsidP="000227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Travel grants</w:t>
      </w:r>
    </w:p>
    <w:p w14:paraId="2A2700BD" w14:textId="77777777" w:rsidR="0002271D" w:rsidRPr="0002271D" w:rsidRDefault="0002271D" w:rsidP="000227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Young researcher forums</w:t>
      </w:r>
    </w:p>
    <w:p w14:paraId="355414F9" w14:textId="77777777" w:rsidR="0002271D" w:rsidRPr="0002271D" w:rsidRDefault="0002271D" w:rsidP="00022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Research Funding Opportunities</w:t>
      </w:r>
    </w:p>
    <w:p w14:paraId="75B564C7" w14:textId="77777777" w:rsidR="0002271D" w:rsidRPr="0002271D" w:rsidRDefault="0002271D" w:rsidP="0002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Collaborate with academic institutions, funding agencies, and industry partners to facilitate research grants and collaborative funding opportunities.</w:t>
      </w:r>
    </w:p>
    <w:p w14:paraId="4AE81BB5" w14:textId="77777777" w:rsidR="0002271D" w:rsidRPr="0002271D" w:rsidRDefault="0002271D" w:rsidP="00022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International Partnerships</w:t>
      </w:r>
    </w:p>
    <w:p w14:paraId="457BBA82" w14:textId="77777777" w:rsidR="0002271D" w:rsidRPr="0002271D" w:rsidRDefault="0002271D" w:rsidP="0002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Develop strategic collaborations with:</w:t>
      </w:r>
    </w:p>
    <w:p w14:paraId="36AED934" w14:textId="77777777" w:rsidR="0002271D" w:rsidRPr="0002271D" w:rsidRDefault="0002271D" w:rsidP="000227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Universities</w:t>
      </w:r>
    </w:p>
    <w:p w14:paraId="6CCF80C5" w14:textId="77777777" w:rsidR="0002271D" w:rsidRPr="0002271D" w:rsidRDefault="0002271D" w:rsidP="000227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Professional societies</w:t>
      </w:r>
    </w:p>
    <w:p w14:paraId="6F8C0072" w14:textId="77777777" w:rsidR="0002271D" w:rsidRPr="0002271D" w:rsidRDefault="0002271D" w:rsidP="000227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Research institutes</w:t>
      </w:r>
    </w:p>
    <w:p w14:paraId="68FA116B" w14:textId="77777777" w:rsidR="0002271D" w:rsidRPr="0002271D" w:rsidRDefault="0002271D" w:rsidP="000227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Healthcare organizations</w:t>
      </w:r>
    </w:p>
    <w:p w14:paraId="5C7B2763" w14:textId="77777777" w:rsidR="0002271D" w:rsidRPr="0002271D" w:rsidRDefault="0002271D" w:rsidP="000227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Regulatory agencies</w:t>
      </w:r>
    </w:p>
    <w:p w14:paraId="7BA2E1EB" w14:textId="77777777" w:rsidR="0002271D" w:rsidRPr="0002271D" w:rsidRDefault="0002271D" w:rsidP="000227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Pharmaceutical and biotechnology companies</w:t>
      </w:r>
    </w:p>
    <w:p w14:paraId="32C1F639" w14:textId="77777777" w:rsidR="0002271D" w:rsidRPr="0002271D" w:rsidRDefault="0002271D" w:rsidP="00022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Knowledge Sharing</w:t>
      </w:r>
    </w:p>
    <w:p w14:paraId="560FBA4E" w14:textId="77777777" w:rsidR="0002271D" w:rsidRPr="0002271D" w:rsidRDefault="0002271D" w:rsidP="0002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Provide regular webinars, expert lectures, panel discussions, newsletters, and educational resources to keep members informed about recent developments in pharmaceutical and healthcare sciences.</w:t>
      </w:r>
    </w:p>
    <w:p w14:paraId="346B14C2" w14:textId="77777777" w:rsidR="0002271D" w:rsidRPr="0002271D" w:rsidRDefault="0002271D" w:rsidP="00022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Digital Community</w:t>
      </w:r>
    </w:p>
    <w:p w14:paraId="0B0828D4" w14:textId="77777777" w:rsidR="0002271D" w:rsidRPr="0002271D" w:rsidRDefault="0002271D" w:rsidP="0002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an online community that enables members to:</w:t>
      </w:r>
    </w:p>
    <w:p w14:paraId="5312F208" w14:textId="77777777" w:rsidR="0002271D" w:rsidRPr="0002271D" w:rsidRDefault="0002271D" w:rsidP="000227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Share research ideas</w:t>
      </w:r>
    </w:p>
    <w:p w14:paraId="18DBEC68" w14:textId="77777777" w:rsidR="0002271D" w:rsidRPr="0002271D" w:rsidRDefault="0002271D" w:rsidP="000227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Find collaborators</w:t>
      </w:r>
    </w:p>
    <w:p w14:paraId="480920E8" w14:textId="77777777" w:rsidR="0002271D" w:rsidRPr="0002271D" w:rsidRDefault="0002271D" w:rsidP="000227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Discuss scientific challenges</w:t>
      </w:r>
    </w:p>
    <w:p w14:paraId="214036EE" w14:textId="77777777" w:rsidR="0002271D" w:rsidRPr="0002271D" w:rsidRDefault="0002271D" w:rsidP="000227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Access educational materials</w:t>
      </w:r>
    </w:p>
    <w:p w14:paraId="3788095A" w14:textId="77777777" w:rsidR="0002271D" w:rsidRPr="0002271D" w:rsidRDefault="0002271D" w:rsidP="000227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Participate in virtual scientific events</w:t>
      </w:r>
    </w:p>
    <w:p w14:paraId="78DB80B5" w14:textId="77777777" w:rsidR="0002271D" w:rsidRPr="0002271D" w:rsidRDefault="0002271D" w:rsidP="00022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Awards and Recognition</w:t>
      </w:r>
    </w:p>
    <w:p w14:paraId="17E596BE" w14:textId="77777777" w:rsidR="0002271D" w:rsidRPr="0002271D" w:rsidRDefault="0002271D" w:rsidP="0002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Recognize excellence through annual awards for:</w:t>
      </w:r>
    </w:p>
    <w:p w14:paraId="5DD4BB95" w14:textId="77777777" w:rsidR="0002271D" w:rsidRPr="0002271D" w:rsidRDefault="0002271D" w:rsidP="000227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Outstanding Researcher</w:t>
      </w:r>
    </w:p>
    <w:p w14:paraId="452D24B0" w14:textId="77777777" w:rsidR="0002271D" w:rsidRPr="0002271D" w:rsidRDefault="0002271D" w:rsidP="000227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Young Scientist</w:t>
      </w:r>
    </w:p>
    <w:p w14:paraId="6FE53A71" w14:textId="77777777" w:rsidR="0002271D" w:rsidRPr="0002271D" w:rsidRDefault="0002271D" w:rsidP="000227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Best Publication</w:t>
      </w:r>
    </w:p>
    <w:p w14:paraId="47FFFE55" w14:textId="77777777" w:rsidR="0002271D" w:rsidRPr="0002271D" w:rsidRDefault="0002271D" w:rsidP="000227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Best Innovation</w:t>
      </w:r>
    </w:p>
    <w:p w14:paraId="42CCD154" w14:textId="77777777" w:rsidR="0002271D" w:rsidRPr="0002271D" w:rsidRDefault="0002271D" w:rsidP="000227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Lifetime Achievement</w:t>
      </w:r>
    </w:p>
    <w:p w14:paraId="4687642C" w14:textId="77777777" w:rsidR="0002271D" w:rsidRPr="0002271D" w:rsidRDefault="0002271D" w:rsidP="000227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Distinguished Educator</w:t>
      </w:r>
    </w:p>
    <w:p w14:paraId="531AD1F6" w14:textId="77777777" w:rsidR="0002271D" w:rsidRPr="0002271D" w:rsidRDefault="0002271D" w:rsidP="00022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Looking Ahead</w:t>
      </w:r>
    </w:p>
    <w:p w14:paraId="46F5AC60" w14:textId="77777777" w:rsidR="0002271D" w:rsidRPr="0002271D" w:rsidRDefault="0002271D" w:rsidP="00022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2271D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APRH aspires to become a trusted international academic platform where innovation, collaboration, education, and scientific excellence work together to improve healthcare outcomes and contribute to global public health.</w:t>
      </w:r>
    </w:p>
    <w:p w14:paraId="2037BE7E" w14:textId="0E8F948A" w:rsidR="0002271D" w:rsidRDefault="0002271D" w:rsidP="00F43D19">
      <w:pPr>
        <w:jc w:val="center"/>
        <w:rPr>
          <w:b/>
          <w:bCs/>
          <w:sz w:val="52"/>
          <w:szCs w:val="52"/>
          <w:u w:val="single"/>
          <w:lang w:val="en-IN"/>
        </w:rPr>
      </w:pPr>
      <w:r w:rsidRPr="0002271D">
        <w:rPr>
          <w:b/>
          <w:bCs/>
          <w:sz w:val="52"/>
          <w:szCs w:val="52"/>
          <w:u w:val="single"/>
          <w:lang w:val="en-IN"/>
        </w:rPr>
        <w:t xml:space="preserve">Page </w:t>
      </w:r>
      <w:r w:rsidR="008C674C">
        <w:rPr>
          <w:b/>
          <w:bCs/>
          <w:sz w:val="52"/>
          <w:szCs w:val="52"/>
          <w:u w:val="single"/>
          <w:lang w:val="en-IN"/>
        </w:rPr>
        <w:t>4</w:t>
      </w:r>
    </w:p>
    <w:p w14:paraId="1C409115" w14:textId="77777777" w:rsidR="007A697C" w:rsidRPr="007A697C" w:rsidRDefault="007A697C" w:rsidP="007A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Official Journal</w:t>
      </w:r>
    </w:p>
    <w:p w14:paraId="740A9BFB" w14:textId="77777777" w:rsidR="007A697C" w:rsidRPr="007A697C" w:rsidRDefault="007A697C" w:rsidP="007A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Asian Journal of Pharmaceutical Research and Healthcare (AJPRHC)</w:t>
      </w:r>
    </w:p>
    <w:p w14:paraId="560EE5B7" w14:textId="77777777" w:rsidR="007A697C" w:rsidRPr="007A697C" w:rsidRDefault="007A697C" w:rsidP="007A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The </w:t>
      </w:r>
      <w:r w:rsidRPr="007A69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Asian Journal of Pharmaceutical Research and Healthcare (AJPRHC)</w:t>
      </w: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gramStart"/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serves</w:t>
      </w:r>
      <w:proofErr w:type="gramEnd"/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as the official scholarly journal associated with the Academy for Pharmaceutical Research and Healthcare (APRH).</w:t>
      </w:r>
    </w:p>
    <w:p w14:paraId="148F8F4D" w14:textId="77777777" w:rsidR="007A697C" w:rsidRPr="007A697C" w:rsidRDefault="007A697C" w:rsidP="007A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Published by </w:t>
      </w:r>
      <w:r w:rsidRPr="007A69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Wolters Kluwer – </w:t>
      </w:r>
      <w:proofErr w:type="spellStart"/>
      <w:r w:rsidRPr="007A69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Medknow</w:t>
      </w:r>
      <w:proofErr w:type="spellEnd"/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AJPRHC is a peer-reviewed international journal dedicated to publishing high-quality research that advances pharmaceutical sciences, clinical pharmacy, pharmacology, healthcare, and related biomedical disciplines.</w:t>
      </w:r>
    </w:p>
    <w:p w14:paraId="62792D13" w14:textId="77777777" w:rsidR="007A697C" w:rsidRPr="007A697C" w:rsidRDefault="007A697C" w:rsidP="007A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journal provides an international platform for researchers, clinicians, academicians, healthcare professionals, and students to disseminate original scientific findings and evidence-based research.</w:t>
      </w:r>
    </w:p>
    <w:p w14:paraId="5DC32344" w14:textId="77777777" w:rsidR="007A697C" w:rsidRPr="007A697C" w:rsidRDefault="007A697C" w:rsidP="007A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Scope of the Journal</w:t>
      </w:r>
    </w:p>
    <w:p w14:paraId="222CE117" w14:textId="77777777" w:rsidR="007A697C" w:rsidRPr="007A697C" w:rsidRDefault="007A697C" w:rsidP="007A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journal welcomes submissions in areas including:</w:t>
      </w:r>
    </w:p>
    <w:p w14:paraId="2EC3ECB9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Pharmacology</w:t>
      </w:r>
    </w:p>
    <w:p w14:paraId="2D5D45FB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Clinical Pharmacy</w:t>
      </w:r>
    </w:p>
    <w:p w14:paraId="6E5280AD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Pharmaceutics</w:t>
      </w:r>
    </w:p>
    <w:p w14:paraId="6E1F6C86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Pharmaceutical Chemistry</w:t>
      </w:r>
    </w:p>
    <w:p w14:paraId="46933E4D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Pharmacognosy</w:t>
      </w:r>
    </w:p>
    <w:p w14:paraId="19C9DFEC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Pharmacovigilance</w:t>
      </w:r>
    </w:p>
    <w:p w14:paraId="70A0334D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Regulatory Affairs</w:t>
      </w:r>
    </w:p>
    <w:p w14:paraId="4CDD179E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Clinical Research</w:t>
      </w:r>
    </w:p>
    <w:p w14:paraId="58DFF1F9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Drug Discovery and Development</w:t>
      </w:r>
    </w:p>
    <w:p w14:paraId="2252B4AD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Pharmaceutical Biotechnology</w:t>
      </w:r>
    </w:p>
    <w:p w14:paraId="59EA14CE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Public Health</w:t>
      </w:r>
    </w:p>
    <w:p w14:paraId="042D1960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Hospital Pharmacy</w:t>
      </w:r>
    </w:p>
    <w:p w14:paraId="513338FD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Healthcare Management</w:t>
      </w:r>
    </w:p>
    <w:p w14:paraId="351E15D5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Precision Medicine</w:t>
      </w:r>
    </w:p>
    <w:p w14:paraId="5E3850A3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Drug Safety</w:t>
      </w:r>
    </w:p>
    <w:p w14:paraId="317A6943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Toxicology</w:t>
      </w:r>
    </w:p>
    <w:p w14:paraId="40250655" w14:textId="77777777" w:rsidR="007A697C" w:rsidRPr="007A697C" w:rsidRDefault="007A697C" w:rsidP="007A6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Translational Research</w:t>
      </w:r>
    </w:p>
    <w:p w14:paraId="6770C04C" w14:textId="77777777" w:rsidR="007A697C" w:rsidRPr="007A697C" w:rsidRDefault="007A697C" w:rsidP="007A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Types of Articles</w:t>
      </w:r>
    </w:p>
    <w:p w14:paraId="6B8E0025" w14:textId="77777777" w:rsidR="007A697C" w:rsidRPr="007A697C" w:rsidRDefault="007A697C" w:rsidP="007A6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Original Research Articles</w:t>
      </w:r>
    </w:p>
    <w:p w14:paraId="41A871CB" w14:textId="77777777" w:rsidR="007A697C" w:rsidRPr="007A697C" w:rsidRDefault="007A697C" w:rsidP="007A6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Review Articles</w:t>
      </w:r>
    </w:p>
    <w:p w14:paraId="76225761" w14:textId="77777777" w:rsidR="007A697C" w:rsidRPr="007A697C" w:rsidRDefault="007A697C" w:rsidP="007A6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Systematic Reviews</w:t>
      </w:r>
    </w:p>
    <w:p w14:paraId="1E7F0DE4" w14:textId="77777777" w:rsidR="007A697C" w:rsidRPr="007A697C" w:rsidRDefault="007A697C" w:rsidP="007A6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Meta-Analyses</w:t>
      </w:r>
    </w:p>
    <w:p w14:paraId="0B449BCE" w14:textId="77777777" w:rsidR="007A697C" w:rsidRPr="007A697C" w:rsidRDefault="007A697C" w:rsidP="007A6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Short Communications</w:t>
      </w:r>
    </w:p>
    <w:p w14:paraId="6219D53F" w14:textId="77777777" w:rsidR="007A697C" w:rsidRPr="007A697C" w:rsidRDefault="007A697C" w:rsidP="007A6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Case Reports</w:t>
      </w:r>
    </w:p>
    <w:p w14:paraId="1416C08F" w14:textId="77777777" w:rsidR="007A697C" w:rsidRPr="007A697C" w:rsidRDefault="007A697C" w:rsidP="007A6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Editorials</w:t>
      </w:r>
    </w:p>
    <w:p w14:paraId="47E5EC4A" w14:textId="77777777" w:rsidR="007A697C" w:rsidRPr="007A697C" w:rsidRDefault="007A697C" w:rsidP="007A6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Letters to the Editor</w:t>
      </w:r>
    </w:p>
    <w:p w14:paraId="5AA6B184" w14:textId="77777777" w:rsidR="007A697C" w:rsidRPr="007A697C" w:rsidRDefault="007A697C" w:rsidP="007A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Why Publish with AJPRHC?</w:t>
      </w:r>
    </w:p>
    <w:p w14:paraId="47F4FE9A" w14:textId="77777777" w:rsidR="007A697C" w:rsidRPr="007A697C" w:rsidRDefault="007A697C" w:rsidP="007A69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Rigorous peer-review process</w:t>
      </w:r>
    </w:p>
    <w:p w14:paraId="1CD83822" w14:textId="77777777" w:rsidR="007A697C" w:rsidRPr="007A697C" w:rsidRDefault="007A697C" w:rsidP="007A69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International editorial expertise</w:t>
      </w:r>
    </w:p>
    <w:p w14:paraId="2DEE3031" w14:textId="77777777" w:rsidR="007A697C" w:rsidRPr="007A697C" w:rsidRDefault="007A697C" w:rsidP="007A69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Global readership</w:t>
      </w:r>
    </w:p>
    <w:p w14:paraId="25BB985A" w14:textId="77777777" w:rsidR="007A697C" w:rsidRPr="007A697C" w:rsidRDefault="007A697C" w:rsidP="007A69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High publication standards</w:t>
      </w:r>
    </w:p>
    <w:p w14:paraId="28D0724A" w14:textId="77777777" w:rsidR="007A697C" w:rsidRPr="007A697C" w:rsidRDefault="007A697C" w:rsidP="007A69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Ethical publication practices</w:t>
      </w:r>
    </w:p>
    <w:p w14:paraId="5FBD4032" w14:textId="77777777" w:rsidR="007A697C" w:rsidRPr="007A697C" w:rsidRDefault="007A697C" w:rsidP="007A69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Online accessibility</w:t>
      </w:r>
    </w:p>
    <w:p w14:paraId="7A54AAA8" w14:textId="77777777" w:rsidR="007A697C" w:rsidRPr="007A697C" w:rsidRDefault="007A697C" w:rsidP="007A69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Rapid dissemination of scientific knowledge</w:t>
      </w:r>
    </w:p>
    <w:p w14:paraId="1D23EFD6" w14:textId="77777777" w:rsidR="007A697C" w:rsidRPr="007A697C" w:rsidRDefault="007A697C" w:rsidP="007A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Researchers are encouraged to submit high-quality manuscripts that contribute to advancing pharmaceutical sciences and healthcare practice.</w:t>
      </w:r>
    </w:p>
    <w:p w14:paraId="06B4A183" w14:textId="77777777" w:rsidR="007A697C" w:rsidRPr="007A697C" w:rsidRDefault="007A697C" w:rsidP="007A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697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For journal information, author guidelines, current issues, and manuscript submission, please visit the official journal website:</w:t>
      </w:r>
    </w:p>
    <w:p w14:paraId="78BDFB46" w14:textId="6DDB4644" w:rsidR="007A697C" w:rsidRPr="008C674C" w:rsidRDefault="007A697C" w:rsidP="008C6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hyperlink r:id="rId5" w:history="1">
        <w:r w:rsidRPr="007A697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IN" w:eastAsia="en-IN"/>
            <w14:ligatures w14:val="none"/>
          </w:rPr>
          <w:t>https://ajprhc.com</w:t>
        </w:r>
      </w:hyperlink>
    </w:p>
    <w:p w14:paraId="4130B191" w14:textId="483625FD" w:rsidR="007A697C" w:rsidRDefault="007A697C" w:rsidP="00F43D19">
      <w:pPr>
        <w:jc w:val="center"/>
        <w:rPr>
          <w:b/>
          <w:bCs/>
          <w:sz w:val="52"/>
          <w:szCs w:val="52"/>
          <w:u w:val="single"/>
          <w:lang w:val="en-IN"/>
        </w:rPr>
      </w:pPr>
      <w:r>
        <w:rPr>
          <w:b/>
          <w:bCs/>
          <w:sz w:val="52"/>
          <w:szCs w:val="52"/>
          <w:u w:val="single"/>
          <w:lang w:val="en-IN"/>
        </w:rPr>
        <w:t xml:space="preserve">Page </w:t>
      </w:r>
      <w:r w:rsidR="008C674C">
        <w:rPr>
          <w:b/>
          <w:bCs/>
          <w:sz w:val="52"/>
          <w:szCs w:val="52"/>
          <w:u w:val="single"/>
          <w:lang w:val="en-IN"/>
        </w:rPr>
        <w:t>5</w:t>
      </w:r>
    </w:p>
    <w:p w14:paraId="5F80C711" w14:textId="77777777" w:rsidR="00F66E54" w:rsidRPr="00F66E54" w:rsidRDefault="00F66E54" w:rsidP="00F66E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Contact Us</w:t>
      </w:r>
    </w:p>
    <w:p w14:paraId="6A61B38F" w14:textId="77777777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 welcome inquiries from researchers, academicians, healthcare professionals, students, institutions, and organizations interested in becoming part of the Academy for Pharmaceutical Research and Healthcare (APRH).</w:t>
      </w:r>
    </w:p>
    <w:p w14:paraId="413273BA" w14:textId="77777777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Whether you are interested in membership, research collaboration, conferences, workshops, journal-related activities, or institutional partnerships, we would be pleased to hear from you.</w:t>
      </w:r>
    </w:p>
    <w:p w14:paraId="478E8D4C" w14:textId="77777777" w:rsidR="00F66E54" w:rsidRPr="00F66E54" w:rsidRDefault="00F66E54" w:rsidP="00F66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Contact Information</w:t>
      </w:r>
    </w:p>
    <w:p w14:paraId="42CF7793" w14:textId="77777777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Academy for Pharmaceutical Research and Healthcare (APRH)</w:t>
      </w:r>
    </w:p>
    <w:p w14:paraId="2C2B0983" w14:textId="7A93D8FE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lastRenderedPageBreak/>
        <w:t>Email:</w:t>
      </w: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hyperlink r:id="rId6" w:history="1">
        <w:r w:rsidRPr="00F66E5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IN" w:eastAsia="en-IN"/>
            <w14:ligatures w14:val="none"/>
          </w:rPr>
          <w:t>info@aprh.org</w:t>
        </w:r>
      </w:hyperlink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en-IN"/>
          <w14:ligatures w14:val="none"/>
        </w:rPr>
        <w:t xml:space="preserve">/ </w:t>
      </w:r>
      <w:r w:rsidR="00B80D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en-IN"/>
          <w14:ligatures w14:val="none"/>
        </w:rPr>
        <w:t>aprh.org@gmail.com</w:t>
      </w:r>
    </w:p>
    <w:p w14:paraId="0A18A888" w14:textId="14F878BE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Website:</w:t>
      </w: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hyperlink r:id="rId7" w:history="1">
        <w:r w:rsidRPr="00F66E5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IN" w:eastAsia="en-IN"/>
            <w14:ligatures w14:val="none"/>
          </w:rPr>
          <w:t>www.aprh.org</w:t>
        </w:r>
      </w:hyperlink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14:paraId="57A8E61E" w14:textId="77777777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Office Address:</w:t>
      </w:r>
    </w:p>
    <w:p w14:paraId="0590FD38" w14:textId="77777777" w:rsid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Academy for Pharmaceutical Research and Healthcare (APRH)</w:t>
      </w:r>
    </w:p>
    <w:p w14:paraId="267900E9" w14:textId="73E68B3F" w:rsidR="00B80D8F" w:rsidRPr="00F66E54" w:rsidRDefault="00B80D8F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Vuda Apartments,</w:t>
      </w:r>
      <w:r w:rsidR="00370DA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proofErr w:type="gramStart"/>
      <w:r w:rsidR="00370DA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HB  Colony</w:t>
      </w:r>
      <w:proofErr w:type="gramEnd"/>
      <w:r w:rsidR="00370DA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Visakhapatnam, Andhra Pradesh, India. Pin code: 530022</w:t>
      </w:r>
    </w:p>
    <w:p w14:paraId="0D7A6220" w14:textId="77777777" w:rsidR="00F66E54" w:rsidRPr="00F66E54" w:rsidRDefault="00F66E54" w:rsidP="00F66E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BB2180E">
          <v:rect id="_x0000_i1025" style="width:0;height:1.5pt" o:hralign="center" o:hrstd="t" o:hr="t" fillcolor="#a0a0a0" stroked="f"/>
        </w:pict>
      </w:r>
    </w:p>
    <w:p w14:paraId="2B131CB3" w14:textId="77777777" w:rsidR="00F66E54" w:rsidRPr="00F66E54" w:rsidRDefault="00F66E54" w:rsidP="00F66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Send Us a Message</w:t>
      </w:r>
    </w:p>
    <w:p w14:paraId="1740C5EA" w14:textId="77777777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Full Name</w:t>
      </w:r>
    </w:p>
    <w:p w14:paraId="2AF54F0B" w14:textId="77777777" w:rsidR="00F66E54" w:rsidRPr="00F66E54" w:rsidRDefault="00F66E54" w:rsidP="00F66E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A51BDCF">
          <v:rect id="_x0000_i1026" style="width:0;height:1.5pt" o:hralign="center" o:hrstd="t" o:hr="t" fillcolor="#a0a0a0" stroked="f"/>
        </w:pict>
      </w:r>
    </w:p>
    <w:p w14:paraId="1FE612D8" w14:textId="77777777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Institution / Organization</w:t>
      </w:r>
    </w:p>
    <w:p w14:paraId="586DA4A3" w14:textId="77777777" w:rsidR="00F66E54" w:rsidRPr="00F66E54" w:rsidRDefault="00F66E54" w:rsidP="00F66E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CEB7742">
          <v:rect id="_x0000_i1027" style="width:0;height:1.5pt" o:hralign="center" o:hrstd="t" o:hr="t" fillcolor="#a0a0a0" stroked="f"/>
        </w:pict>
      </w:r>
    </w:p>
    <w:p w14:paraId="0151D597" w14:textId="77777777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Country</w:t>
      </w:r>
    </w:p>
    <w:p w14:paraId="3B7BA333" w14:textId="77777777" w:rsidR="00F66E54" w:rsidRPr="00F66E54" w:rsidRDefault="00F66E54" w:rsidP="00F66E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04AD647">
          <v:rect id="_x0000_i1028" style="width:0;height:1.5pt" o:hralign="center" o:hrstd="t" o:hr="t" fillcolor="#a0a0a0" stroked="f"/>
        </w:pict>
      </w:r>
    </w:p>
    <w:p w14:paraId="1130AEDA" w14:textId="77777777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Email Address</w:t>
      </w:r>
    </w:p>
    <w:p w14:paraId="13B09F8A" w14:textId="77777777" w:rsidR="00F66E54" w:rsidRPr="00F66E54" w:rsidRDefault="00F66E54" w:rsidP="00F66E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20B1738">
          <v:rect id="_x0000_i1029" style="width:0;height:1.5pt" o:hralign="center" o:hrstd="t" o:hr="t" fillcolor="#a0a0a0" stroked="f"/>
        </w:pict>
      </w:r>
    </w:p>
    <w:p w14:paraId="79E52967" w14:textId="77777777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Phone Number</w:t>
      </w:r>
    </w:p>
    <w:p w14:paraId="67723E11" w14:textId="77777777" w:rsidR="00F66E54" w:rsidRPr="00F66E54" w:rsidRDefault="00F66E54" w:rsidP="00F66E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E868661">
          <v:rect id="_x0000_i1030" style="width:0;height:1.5pt" o:hralign="center" o:hrstd="t" o:hr="t" fillcolor="#a0a0a0" stroked="f"/>
        </w:pict>
      </w:r>
    </w:p>
    <w:p w14:paraId="24C3F083" w14:textId="77777777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Subject</w:t>
      </w:r>
    </w:p>
    <w:p w14:paraId="0BEE9F5E" w14:textId="77777777" w:rsidR="00F66E54" w:rsidRPr="00F66E54" w:rsidRDefault="00F66E54" w:rsidP="00F66E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9DDF235">
          <v:rect id="_x0000_i1031" style="width:0;height:1.5pt" o:hralign="center" o:hrstd="t" o:hr="t" fillcolor="#a0a0a0" stroked="f"/>
        </w:pict>
      </w:r>
    </w:p>
    <w:p w14:paraId="5C64A174" w14:textId="77777777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Message</w:t>
      </w:r>
    </w:p>
    <w:p w14:paraId="1B92C3D9" w14:textId="77777777" w:rsidR="00F66E54" w:rsidRPr="00F66E54" w:rsidRDefault="00F66E54" w:rsidP="00F66E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2A1B338">
          <v:rect id="_x0000_i1032" style="width:0;height:1.5pt" o:hralign="center" o:hrstd="t" o:hr="t" fillcolor="#a0a0a0" stroked="f"/>
        </w:pict>
      </w:r>
    </w:p>
    <w:p w14:paraId="6870141A" w14:textId="77777777" w:rsidR="00F66E54" w:rsidRPr="00F66E54" w:rsidRDefault="00F66E54" w:rsidP="00F66E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0654EA0">
          <v:rect id="_x0000_i1033" style="width:0;height:1.5pt" o:hralign="center" o:hrstd="t" o:hr="t" fillcolor="#a0a0a0" stroked="f"/>
        </w:pict>
      </w:r>
    </w:p>
    <w:p w14:paraId="2EC01318" w14:textId="77777777" w:rsidR="00F66E54" w:rsidRPr="00F66E54" w:rsidRDefault="00F66E54" w:rsidP="00F66E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9861D73">
          <v:rect id="_x0000_i1034" style="width:0;height:1.5pt" o:hralign="center" o:hrstd="t" o:hr="t" fillcolor="#a0a0a0" stroked="f"/>
        </w:pict>
      </w:r>
    </w:p>
    <w:p w14:paraId="19A95DE8" w14:textId="77777777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Submit</w:t>
      </w:r>
    </w:p>
    <w:p w14:paraId="11844D20" w14:textId="77777777" w:rsidR="00F66E54" w:rsidRPr="00F66E54" w:rsidRDefault="00F66E54" w:rsidP="00F66E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924B001">
          <v:rect id="_x0000_i1035" style="width:0;height:1.5pt" o:hralign="center" o:hrstd="t" o:hr="t" fillcolor="#a0a0a0" stroked="f"/>
        </w:pict>
      </w:r>
    </w:p>
    <w:p w14:paraId="1B8F6ED0" w14:textId="77777777" w:rsidR="00F66E54" w:rsidRPr="00F66E54" w:rsidRDefault="00F66E54" w:rsidP="00F66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We'd Love to Connect</w:t>
      </w:r>
    </w:p>
    <w:p w14:paraId="689ADF27" w14:textId="77777777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Follow APRH through our website and future social media channels for updates on membership, conferences, workshops, publications, webinars, and collaborative research opportunities.</w:t>
      </w:r>
    </w:p>
    <w:p w14:paraId="186FC0D9" w14:textId="77777777" w:rsidR="00F66E54" w:rsidRPr="00F66E54" w:rsidRDefault="00F66E54" w:rsidP="00F6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F66E54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Together, we can advance pharmaceutical research, strengthen healthcare innovation, and build a vibrant global scientific community.</w:t>
      </w:r>
    </w:p>
    <w:p w14:paraId="04689EDE" w14:textId="77777777" w:rsidR="007A697C" w:rsidRPr="0002271D" w:rsidRDefault="007A697C" w:rsidP="00F43D19">
      <w:pPr>
        <w:jc w:val="center"/>
        <w:rPr>
          <w:b/>
          <w:bCs/>
          <w:sz w:val="52"/>
          <w:szCs w:val="52"/>
          <w:u w:val="single"/>
          <w:lang w:val="en-IN"/>
        </w:rPr>
      </w:pPr>
    </w:p>
    <w:sectPr w:rsidR="007A697C" w:rsidRPr="00022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7BF"/>
    <w:multiLevelType w:val="multilevel"/>
    <w:tmpl w:val="09CA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61619"/>
    <w:multiLevelType w:val="multilevel"/>
    <w:tmpl w:val="F18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D4CE8"/>
    <w:multiLevelType w:val="multilevel"/>
    <w:tmpl w:val="288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40513"/>
    <w:multiLevelType w:val="multilevel"/>
    <w:tmpl w:val="6ED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F1299"/>
    <w:multiLevelType w:val="multilevel"/>
    <w:tmpl w:val="4D6C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6493D"/>
    <w:multiLevelType w:val="multilevel"/>
    <w:tmpl w:val="FA58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F6246"/>
    <w:multiLevelType w:val="multilevel"/>
    <w:tmpl w:val="BE9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27E5C"/>
    <w:multiLevelType w:val="multilevel"/>
    <w:tmpl w:val="DE4A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A3626"/>
    <w:multiLevelType w:val="multilevel"/>
    <w:tmpl w:val="32D4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00042"/>
    <w:multiLevelType w:val="multilevel"/>
    <w:tmpl w:val="3AC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D532A"/>
    <w:multiLevelType w:val="multilevel"/>
    <w:tmpl w:val="7114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D5738"/>
    <w:multiLevelType w:val="multilevel"/>
    <w:tmpl w:val="8928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B0156"/>
    <w:multiLevelType w:val="multilevel"/>
    <w:tmpl w:val="FB3A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74399">
    <w:abstractNumId w:val="8"/>
  </w:num>
  <w:num w:numId="2" w16cid:durableId="1717392553">
    <w:abstractNumId w:val="5"/>
  </w:num>
  <w:num w:numId="3" w16cid:durableId="1647466235">
    <w:abstractNumId w:val="3"/>
  </w:num>
  <w:num w:numId="4" w16cid:durableId="2081634710">
    <w:abstractNumId w:val="4"/>
  </w:num>
  <w:num w:numId="5" w16cid:durableId="1260407169">
    <w:abstractNumId w:val="7"/>
  </w:num>
  <w:num w:numId="6" w16cid:durableId="71708032">
    <w:abstractNumId w:val="1"/>
  </w:num>
  <w:num w:numId="7" w16cid:durableId="503252719">
    <w:abstractNumId w:val="9"/>
  </w:num>
  <w:num w:numId="8" w16cid:durableId="1791703692">
    <w:abstractNumId w:val="6"/>
  </w:num>
  <w:num w:numId="9" w16cid:durableId="1730836094">
    <w:abstractNumId w:val="11"/>
  </w:num>
  <w:num w:numId="10" w16cid:durableId="56756097">
    <w:abstractNumId w:val="2"/>
  </w:num>
  <w:num w:numId="11" w16cid:durableId="1003971379">
    <w:abstractNumId w:val="0"/>
  </w:num>
  <w:num w:numId="12" w16cid:durableId="655378953">
    <w:abstractNumId w:val="12"/>
  </w:num>
  <w:num w:numId="13" w16cid:durableId="16396036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FC"/>
    <w:rsid w:val="0002271D"/>
    <w:rsid w:val="00126ADF"/>
    <w:rsid w:val="00194C55"/>
    <w:rsid w:val="00370DA3"/>
    <w:rsid w:val="00407ED1"/>
    <w:rsid w:val="00697A04"/>
    <w:rsid w:val="007A697C"/>
    <w:rsid w:val="008C674C"/>
    <w:rsid w:val="00920CB2"/>
    <w:rsid w:val="00AA7060"/>
    <w:rsid w:val="00AE51FC"/>
    <w:rsid w:val="00B80D8F"/>
    <w:rsid w:val="00C979C8"/>
    <w:rsid w:val="00F43D19"/>
    <w:rsid w:val="00F6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3B98C"/>
  <w15:chartTrackingRefBased/>
  <w15:docId w15:val="{62406EAC-BDE9-4687-8399-66CBD672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prh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prh.org" TargetMode="External"/><Relationship Id="rId5" Type="http://schemas.openxmlformats.org/officeDocument/2006/relationships/hyperlink" Target="https://ajprhc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1834</Words>
  <Characters>10457</Characters>
  <Application>Microsoft Office Word</Application>
  <DocSecurity>0</DocSecurity>
  <Lines>87</Lines>
  <Paragraphs>24</Paragraphs>
  <ScaleCrop>false</ScaleCrop>
  <Company/>
  <LinksUpToDate>false</LinksUpToDate>
  <CharactersWithSpaces>12267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Akondi Butchi Raju</dc:creator>
  <cp:keywords/>
  <dc:description/>
  <cp:lastModifiedBy>Dr. Akondi Butchi Raju</cp:lastModifiedBy>
  <cp:revision>11</cp:revision>
  <dcterms:created xsi:type="dcterms:W3CDTF">2026-07-25T18:10:00Z</dcterms:created>
  <dcterms:modified xsi:type="dcterms:W3CDTF">2026-07-25T18:25:00Z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b3303c29-60a2-42b5-9586-1847066fd576</vt:lpwstr>
  </property>
</Properties>
</file>