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7097" w14:textId="77777777" w:rsidR="00EC14D5" w:rsidRPr="00EC14D5" w:rsidRDefault="00EC14D5" w:rsidP="00EC14D5">
      <w:pPr>
        <w:rPr>
          <w:b/>
          <w:bCs/>
          <w:sz w:val="36"/>
          <w:szCs w:val="36"/>
          <w:u w:val="single"/>
        </w:rPr>
      </w:pPr>
      <w:r w:rsidRPr="00EC14D5">
        <w:rPr>
          <w:b/>
          <w:bCs/>
          <w:sz w:val="36"/>
          <w:szCs w:val="36"/>
          <w:u w:val="single"/>
        </w:rPr>
        <w:t>Layers of HQ-SAM arch:</w:t>
      </w:r>
    </w:p>
    <w:p w14:paraId="7AEBA75C" w14:textId="77511EED" w:rsidR="00EC14D5" w:rsidRDefault="00EC14D5" w:rsidP="00EC14D5">
      <w:r>
        <w:t>Image encoder: The image encoder is a ResNet-50 encoder that is pre-trained on the ImageNet dataset. The image encoder generates a one-time embedding of the input image.</w:t>
      </w:r>
    </w:p>
    <w:p w14:paraId="3D806198" w14:textId="77777777" w:rsidR="00EC14D5" w:rsidRDefault="00EC14D5" w:rsidP="00EC14D5">
      <w:r>
        <w:t xml:space="preserve"> </w:t>
      </w:r>
    </w:p>
    <w:p w14:paraId="012CD0BA" w14:textId="77777777" w:rsidR="00EC14D5" w:rsidRDefault="00EC14D5" w:rsidP="00EC14D5">
      <w:r>
        <w:t>Prompt encoder: The prompt encoder is a transformer encoder that is pre-trained on the COCO captions dataset. The prompt encoder generates an embedding of the input prompt.</w:t>
      </w:r>
    </w:p>
    <w:p w14:paraId="2F500E24" w14:textId="77777777" w:rsidR="00EC14D5" w:rsidRDefault="00EC14D5" w:rsidP="00EC14D5">
      <w:r>
        <w:t xml:space="preserve"> </w:t>
      </w:r>
    </w:p>
    <w:p w14:paraId="2D3B591E" w14:textId="77777777" w:rsidR="00EC14D5" w:rsidRDefault="00EC14D5" w:rsidP="00EC14D5">
      <w:r>
        <w:t>Mask decoder: The mask decoder is a lightweight decoder that combines the embeddings from the prompt and image encoders to generate a segmentation mask (A segmentation mask is a grayscale image in which each pixel is assigned a label, indicating which object class it belongs to. Segmentation masks are used in computer vision to identify and segment objects in images.) The mask decoder is based on the U-Net architecture, but it has been modified to be more efficient and accurate.</w:t>
      </w:r>
    </w:p>
    <w:p w14:paraId="58D6914D" w14:textId="77777777" w:rsidR="00EC14D5" w:rsidRDefault="00EC14D5" w:rsidP="00EC14D5"/>
    <w:p w14:paraId="542F7B17" w14:textId="3C9211E6" w:rsidR="00EC14D5" w:rsidRDefault="00EC14D5" w:rsidP="00EC14D5">
      <w:r>
        <w:t>Post-processing module: The post-processing module refines the mask predictions by performing a number of operations, such as smoothing and filtering.</w:t>
      </w:r>
    </w:p>
    <w:p w14:paraId="6C4885CC" w14:textId="18D63066" w:rsidR="00EC14D5" w:rsidRPr="00EC14D5" w:rsidRDefault="00EC14D5" w:rsidP="00EC14D5">
      <w:pPr>
        <w:rPr>
          <w:b/>
          <w:bCs/>
          <w:sz w:val="36"/>
          <w:szCs w:val="36"/>
          <w:u w:val="single"/>
        </w:rPr>
      </w:pPr>
      <w:proofErr w:type="spellStart"/>
      <w:r w:rsidRPr="00EC14D5">
        <w:rPr>
          <w:b/>
          <w:bCs/>
          <w:sz w:val="36"/>
          <w:szCs w:val="36"/>
          <w:u w:val="single"/>
        </w:rPr>
        <w:t>Impt</w:t>
      </w:r>
      <w:proofErr w:type="spellEnd"/>
      <w:r w:rsidRPr="00EC14D5">
        <w:rPr>
          <w:b/>
          <w:bCs/>
          <w:sz w:val="36"/>
          <w:szCs w:val="36"/>
          <w:u w:val="single"/>
        </w:rPr>
        <w:t xml:space="preserve"> points:</w:t>
      </w:r>
    </w:p>
    <w:p w14:paraId="53E25173" w14:textId="27B382EE" w:rsidR="00175D03" w:rsidRPr="00175D03" w:rsidRDefault="00EC14D5" w:rsidP="00175D03">
      <w:pPr>
        <w:pStyle w:val="ListParagraph"/>
        <w:numPr>
          <w:ilvl w:val="0"/>
          <w:numId w:val="2"/>
        </w:numPr>
        <w:rPr>
          <w:rFonts w:cstheme="minorHAnsi"/>
        </w:rPr>
      </w:pPr>
      <w:r>
        <w:t>HQ-Output Token first performs self-attention with other tokens and then conducts</w:t>
      </w:r>
      <w:r w:rsidR="00D86EA2">
        <w:t xml:space="preserve"> </w:t>
      </w:r>
      <w:r>
        <w:t>both token-to-image and the reverse image-to-token attention for its feature updating.</w:t>
      </w:r>
      <w:r w:rsidR="00175D03">
        <w:t xml:space="preserve"> </w:t>
      </w:r>
      <w:r w:rsidR="00175D03" w:rsidRPr="00175D03">
        <w:rPr>
          <w:rFonts w:cstheme="minorHAnsi"/>
          <w:color w:val="000000"/>
          <w:sz w:val="23"/>
          <w:szCs w:val="23"/>
          <w:shd w:val="clear" w:color="auto" w:fill="EBF5FA"/>
        </w:rPr>
        <w:t>Instead of only re-using the SAM's mask decoder features, the HQ-Output Token operates on a refined feature set to achieve accurate mask details.</w:t>
      </w:r>
    </w:p>
    <w:p w14:paraId="47D03531" w14:textId="77777777" w:rsidR="00175D03" w:rsidRPr="00175D03" w:rsidRDefault="00175D03" w:rsidP="00175D03">
      <w:pPr>
        <w:numPr>
          <w:ilvl w:val="0"/>
          <w:numId w:val="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EBF5FA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175D03">
        <w:rPr>
          <w:rFonts w:eastAsia="Times New Roman" w:cstheme="minorHAnsi"/>
          <w:color w:val="000000"/>
          <w:sz w:val="23"/>
          <w:szCs w:val="23"/>
          <w:lang w:eastAsia="en-IN"/>
        </w:rPr>
        <w:t>During training, the entire pre-trained SAM parameters are frozen, while only updating the HQ-Output Token, its associated three-layer MLPs, and a small feature fusion block.</w:t>
      </w:r>
    </w:p>
    <w:p w14:paraId="7AD1C8BF" w14:textId="374F37FE" w:rsidR="00D86EA2" w:rsidRDefault="00690703" w:rsidP="00D86EA2">
      <w:pPr>
        <w:pStyle w:val="ListParagraph"/>
        <w:numPr>
          <w:ilvl w:val="0"/>
          <w:numId w:val="2"/>
        </w:numPr>
        <w:rPr>
          <w:rFonts w:cstheme="minorHAnsi"/>
          <w:color w:val="1F1F1F"/>
          <w:shd w:val="clear" w:color="auto" w:fill="FFFFFF"/>
        </w:rPr>
      </w:pPr>
      <w:r w:rsidRPr="00075CCE">
        <w:rPr>
          <w:rFonts w:cstheme="minorHAnsi"/>
          <w:color w:val="1F1F1F"/>
          <w:shd w:val="clear" w:color="auto" w:fill="FFFFFF"/>
        </w:rPr>
        <w:t xml:space="preserve">Image mask annotation is the process of </w:t>
      </w:r>
      <w:proofErr w:type="spellStart"/>
      <w:r w:rsidRPr="00075CCE">
        <w:rPr>
          <w:rFonts w:cstheme="minorHAnsi"/>
          <w:color w:val="1F1F1F"/>
          <w:shd w:val="clear" w:color="auto" w:fill="FFFFFF"/>
        </w:rPr>
        <w:t>labeling</w:t>
      </w:r>
      <w:proofErr w:type="spellEnd"/>
      <w:r w:rsidRPr="00075CCE">
        <w:rPr>
          <w:rFonts w:cstheme="minorHAnsi"/>
          <w:color w:val="1F1F1F"/>
          <w:shd w:val="clear" w:color="auto" w:fill="FFFFFF"/>
        </w:rPr>
        <w:t xml:space="preserve"> each pixel in an image with a corresponding class label.</w:t>
      </w:r>
    </w:p>
    <w:p w14:paraId="7523D24D" w14:textId="27E8536D" w:rsidR="00075CCE" w:rsidRPr="00075CCE" w:rsidRDefault="00075CCE" w:rsidP="00075CCE">
      <w:pPr>
        <w:numPr>
          <w:ilvl w:val="0"/>
          <w:numId w:val="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EBF5FA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075CCE">
        <w:rPr>
          <w:rFonts w:eastAsia="Times New Roman" w:cstheme="minorHAnsi"/>
          <w:color w:val="000000"/>
          <w:sz w:val="23"/>
          <w:szCs w:val="23"/>
          <w:lang w:eastAsia="en-IN"/>
        </w:rPr>
        <w:t>The learnable parameters of HQ-SAM include the HQ-Output Token, its associated three-layer MLP, and three simple convolutions for HQ-Features fusion.</w:t>
      </w:r>
    </w:p>
    <w:p w14:paraId="61A51E84" w14:textId="77777777" w:rsidR="00075CCE" w:rsidRPr="00075CCE" w:rsidRDefault="00075CCE" w:rsidP="00075CCE">
      <w:pPr>
        <w:numPr>
          <w:ilvl w:val="0"/>
          <w:numId w:val="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EBF5FA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075CCE">
        <w:rPr>
          <w:rFonts w:eastAsia="Times New Roman" w:cstheme="minorHAnsi"/>
          <w:color w:val="000000"/>
          <w:sz w:val="23"/>
          <w:szCs w:val="23"/>
          <w:lang w:eastAsia="en-IN"/>
        </w:rPr>
        <w:t xml:space="preserve">To obtain the input HQ-Features, the authors </w:t>
      </w:r>
      <w:proofErr w:type="spellStart"/>
      <w:r w:rsidRPr="00075CCE">
        <w:rPr>
          <w:rFonts w:eastAsia="Times New Roman" w:cstheme="minorHAnsi"/>
          <w:color w:val="000000"/>
          <w:sz w:val="23"/>
          <w:szCs w:val="23"/>
          <w:lang w:eastAsia="en-IN"/>
        </w:rPr>
        <w:t>upsample</w:t>
      </w:r>
      <w:proofErr w:type="spellEnd"/>
      <w:r w:rsidRPr="00075CCE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the early-layer and final-layer encoder features to the spatial size 256x256 by transposed convolution. Then, they sum up these three types of features in an element-wise manner after simple convolutional processing.</w:t>
      </w:r>
    </w:p>
    <w:p w14:paraId="7D5C23D2" w14:textId="130D0D76" w:rsidR="00075CCE" w:rsidRDefault="00075CCE" w:rsidP="00075CCE">
      <w:pPr>
        <w:numPr>
          <w:ilvl w:val="0"/>
          <w:numId w:val="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EBF5FA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075CCE">
        <w:rPr>
          <w:rFonts w:eastAsia="Times New Roman" w:cstheme="minorHAnsi"/>
          <w:color w:val="000000"/>
          <w:sz w:val="23"/>
          <w:szCs w:val="23"/>
          <w:lang w:eastAsia="en-IN"/>
        </w:rPr>
        <w:t>The authors show that this global-local feature fusion is simple yet effective, yielding detail-preserving segmentation results with a small memory footprint and computation burden.</w:t>
      </w:r>
    </w:p>
    <w:p w14:paraId="45259282" w14:textId="77777777" w:rsidR="001E2BBC" w:rsidRPr="00D86EA2" w:rsidRDefault="001E2BBC" w:rsidP="001E2BBC">
      <w:pPr>
        <w:pStyle w:val="ListParagraph"/>
        <w:numPr>
          <w:ilvl w:val="0"/>
          <w:numId w:val="2"/>
        </w:numPr>
        <w:rPr>
          <w:rFonts w:cstheme="minorHAnsi"/>
          <w:color w:val="1F1F1F"/>
          <w:shd w:val="clear" w:color="auto" w:fill="FFFFFF"/>
        </w:rPr>
      </w:pPr>
      <w:r>
        <w:t>compare HQ-SAM to SAM qualitatively in a zero-shot transfer setting, where HQ-SAM significantly promotes the mask details of SAM and also improves the masks of broken holes or large portion errors by the enriched semantic context.</w:t>
      </w:r>
    </w:p>
    <w:p w14:paraId="76CA2CCC" w14:textId="77777777" w:rsidR="001E2BBC" w:rsidRPr="00075CCE" w:rsidRDefault="001E2BBC" w:rsidP="00075CCE">
      <w:pPr>
        <w:numPr>
          <w:ilvl w:val="0"/>
          <w:numId w:val="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EBF5FA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14:paraId="2F1D6A64" w14:textId="1098EAD8" w:rsidR="00D86EA2" w:rsidRDefault="00D86EA2" w:rsidP="00D86EA2">
      <w:pPr>
        <w:pStyle w:val="ListParagraph"/>
        <w:numPr>
          <w:ilvl w:val="0"/>
          <w:numId w:val="2"/>
        </w:numPr>
        <w:rPr>
          <w:rFonts w:cstheme="minorHAnsi"/>
          <w:color w:val="1F1F1F"/>
          <w:shd w:val="clear" w:color="auto" w:fill="FFFFFF"/>
        </w:rPr>
      </w:pPr>
      <w:proofErr w:type="spellStart"/>
      <w:r w:rsidRPr="00075CCE">
        <w:rPr>
          <w:rFonts w:cstheme="minorHAnsi"/>
          <w:color w:val="1F1F1F"/>
          <w:shd w:val="clear" w:color="auto" w:fill="FFFFFF"/>
        </w:rPr>
        <w:t>mIoU</w:t>
      </w:r>
      <w:proofErr w:type="spellEnd"/>
      <w:r w:rsidRPr="00075CCE">
        <w:rPr>
          <w:rFonts w:cstheme="minorHAnsi"/>
          <w:color w:val="1F1F1F"/>
          <w:shd w:val="clear" w:color="auto" w:fill="FFFFFF"/>
        </w:rPr>
        <w:t xml:space="preserve"> (</w:t>
      </w:r>
      <w:r w:rsidRPr="00075CCE">
        <w:rPr>
          <w:rFonts w:ascii="Arial" w:hAnsi="Arial" w:cs="Arial"/>
          <w:color w:val="1F1F1F"/>
          <w:shd w:val="clear" w:color="auto" w:fill="FFFFFF"/>
        </w:rPr>
        <w:t>me</w:t>
      </w:r>
      <w:r w:rsidRPr="00075CCE">
        <w:rPr>
          <w:rFonts w:cstheme="minorHAnsi"/>
          <w:color w:val="1F1F1F"/>
          <w:shd w:val="clear" w:color="auto" w:fill="FFFFFF"/>
        </w:rPr>
        <w:t>an intersection over union. It is calculated by averaging</w:t>
      </w:r>
      <w:r w:rsidRPr="00D86EA2">
        <w:rPr>
          <w:rFonts w:cstheme="minorHAnsi"/>
          <w:color w:val="1F1F1F"/>
          <w:shd w:val="clear" w:color="auto" w:fill="FFFFFF"/>
        </w:rPr>
        <w:t xml:space="preserve"> the </w:t>
      </w:r>
      <w:proofErr w:type="spellStart"/>
      <w:r w:rsidRPr="00D86EA2">
        <w:rPr>
          <w:rFonts w:cstheme="minorHAnsi"/>
          <w:color w:val="1F1F1F"/>
          <w:shd w:val="clear" w:color="auto" w:fill="FFFFFF"/>
        </w:rPr>
        <w:t>IoU</w:t>
      </w:r>
      <w:proofErr w:type="spellEnd"/>
      <w:r w:rsidRPr="00D86EA2">
        <w:rPr>
          <w:rFonts w:cstheme="minorHAnsi"/>
          <w:color w:val="1F1F1F"/>
          <w:shd w:val="clear" w:color="auto" w:fill="FFFFFF"/>
        </w:rPr>
        <w:t xml:space="preserve"> scores for all objects in a dataset) and </w:t>
      </w:r>
      <w:proofErr w:type="spellStart"/>
      <w:r w:rsidRPr="00D86EA2">
        <w:rPr>
          <w:rFonts w:cstheme="minorHAnsi"/>
          <w:color w:val="1F1F1F"/>
          <w:shd w:val="clear" w:color="auto" w:fill="FFFFFF"/>
        </w:rPr>
        <w:t>mBIoU</w:t>
      </w:r>
      <w:proofErr w:type="spellEnd"/>
      <w:r w:rsidRPr="00D86EA2">
        <w:rPr>
          <w:rFonts w:cstheme="minorHAnsi"/>
          <w:color w:val="1F1F1F"/>
          <w:shd w:val="clear" w:color="auto" w:fill="FFFFFF"/>
        </w:rPr>
        <w:t xml:space="preserve"> </w:t>
      </w:r>
      <w:proofErr w:type="gramStart"/>
      <w:r w:rsidRPr="00D86EA2">
        <w:rPr>
          <w:rFonts w:cstheme="minorHAnsi"/>
          <w:color w:val="1F1F1F"/>
          <w:shd w:val="clear" w:color="auto" w:fill="FFFFFF"/>
        </w:rPr>
        <w:t>( mean</w:t>
      </w:r>
      <w:proofErr w:type="gramEnd"/>
      <w:r w:rsidRPr="00D86EA2">
        <w:rPr>
          <w:rFonts w:cstheme="minorHAnsi"/>
          <w:color w:val="1F1F1F"/>
          <w:shd w:val="clear" w:color="auto" w:fill="FFFFFF"/>
        </w:rPr>
        <w:t xml:space="preserve"> boundary intersection over union. It is calculated by </w:t>
      </w:r>
      <w:r w:rsidRPr="00D86EA2">
        <w:rPr>
          <w:rFonts w:cstheme="minorHAnsi"/>
          <w:color w:val="1F1F1F"/>
          <w:shd w:val="clear" w:color="auto" w:fill="FFFFFF"/>
        </w:rPr>
        <w:lastRenderedPageBreak/>
        <w:t xml:space="preserve">averaging the boundary </w:t>
      </w:r>
      <w:proofErr w:type="spellStart"/>
      <w:r w:rsidRPr="00D86EA2">
        <w:rPr>
          <w:rFonts w:cstheme="minorHAnsi"/>
          <w:color w:val="1F1F1F"/>
          <w:shd w:val="clear" w:color="auto" w:fill="FFFFFF"/>
        </w:rPr>
        <w:t>IoU</w:t>
      </w:r>
      <w:proofErr w:type="spellEnd"/>
      <w:r w:rsidRPr="00D86EA2">
        <w:rPr>
          <w:rFonts w:cstheme="minorHAnsi"/>
          <w:color w:val="1F1F1F"/>
          <w:shd w:val="clear" w:color="auto" w:fill="FFFFFF"/>
        </w:rPr>
        <w:t xml:space="preserve"> scores for all objects in a dataset) both useful metrics for evaluating the performance of object detection and segmentation models. </w:t>
      </w:r>
      <w:proofErr w:type="spellStart"/>
      <w:r w:rsidRPr="00D86EA2">
        <w:rPr>
          <w:rFonts w:cstheme="minorHAnsi"/>
          <w:color w:val="1F1F1F"/>
          <w:shd w:val="clear" w:color="auto" w:fill="FFFFFF"/>
        </w:rPr>
        <w:t>mIoU</w:t>
      </w:r>
      <w:proofErr w:type="spellEnd"/>
      <w:r w:rsidRPr="00D86EA2">
        <w:rPr>
          <w:rFonts w:cstheme="minorHAnsi"/>
          <w:color w:val="1F1F1F"/>
          <w:shd w:val="clear" w:color="auto" w:fill="FFFFFF"/>
        </w:rPr>
        <w:t xml:space="preserve"> is a good measure of the overall accuracy of the model, while </w:t>
      </w:r>
      <w:proofErr w:type="spellStart"/>
      <w:r w:rsidRPr="00D86EA2">
        <w:rPr>
          <w:rFonts w:cstheme="minorHAnsi"/>
          <w:color w:val="1F1F1F"/>
          <w:shd w:val="clear" w:color="auto" w:fill="FFFFFF"/>
        </w:rPr>
        <w:t>mBIoU</w:t>
      </w:r>
      <w:proofErr w:type="spellEnd"/>
      <w:r w:rsidRPr="00D86EA2">
        <w:rPr>
          <w:rFonts w:cstheme="minorHAnsi"/>
          <w:color w:val="1F1F1F"/>
          <w:shd w:val="clear" w:color="auto" w:fill="FFFFFF"/>
        </w:rPr>
        <w:t xml:space="preserve"> is a good measure of the model's ability to accurately predict the boundaries of objects.</w:t>
      </w:r>
    </w:p>
    <w:p w14:paraId="4177B594" w14:textId="77777777" w:rsidR="00EC14D5" w:rsidRDefault="00EC14D5" w:rsidP="00D86EA2">
      <w:r>
        <w:t xml:space="preserve">We identify two </w:t>
      </w:r>
      <w:r w:rsidRPr="00D86EA2">
        <w:rPr>
          <w:b/>
          <w:bCs/>
          <w:u w:val="single"/>
        </w:rPr>
        <w:t>main advantages</w:t>
      </w:r>
      <w:r>
        <w:t xml:space="preserve"> of our efficient token learning through</w:t>
      </w:r>
    </w:p>
    <w:p w14:paraId="0BF38186" w14:textId="77777777" w:rsidR="00EC14D5" w:rsidRDefault="00EC14D5" w:rsidP="00EC14D5">
      <w:r>
        <w:t xml:space="preserve">extensive experiments: </w:t>
      </w:r>
    </w:p>
    <w:p w14:paraId="287DCDED" w14:textId="16F68FB3" w:rsidR="00EC14D5" w:rsidRDefault="00EC14D5" w:rsidP="00EC14D5">
      <w:r>
        <w:t>1) This strategy significantly improves SAM’s mask quality while only</w:t>
      </w:r>
    </w:p>
    <w:p w14:paraId="7D51CACB" w14:textId="77777777" w:rsidR="00EC14D5" w:rsidRDefault="00EC14D5" w:rsidP="00EC14D5">
      <w:r>
        <w:t>introducing negligible parameters compared to original SAM, making HQ-SAM training extremely</w:t>
      </w:r>
    </w:p>
    <w:p w14:paraId="3C607276" w14:textId="77777777" w:rsidR="00EC14D5" w:rsidRDefault="00EC14D5" w:rsidP="00EC14D5">
      <w:r>
        <w:t xml:space="preserve">time and data-efficient; </w:t>
      </w:r>
    </w:p>
    <w:p w14:paraId="45DDDBCF" w14:textId="17BCADB3" w:rsidR="00EC14D5" w:rsidRDefault="00EC14D5" w:rsidP="00EC14D5">
      <w:r>
        <w:t>2) The learned token and MLP layers do not overfit to mask the annotation</w:t>
      </w:r>
    </w:p>
    <w:p w14:paraId="6B467D06" w14:textId="77777777" w:rsidR="00EC14D5" w:rsidRDefault="00EC14D5" w:rsidP="00EC14D5">
      <w:r>
        <w:t xml:space="preserve">bias of a specific dataset, thus keeping </w:t>
      </w:r>
      <w:proofErr w:type="gramStart"/>
      <w:r>
        <w:t>SAM’s</w:t>
      </w:r>
      <w:proofErr w:type="gramEnd"/>
      <w:r>
        <w:t xml:space="preserve"> strong zero-shot segmentation capability on new</w:t>
      </w:r>
    </w:p>
    <w:p w14:paraId="0A372D71" w14:textId="29840128" w:rsidR="00EC14D5" w:rsidRDefault="00EC14D5" w:rsidP="00EC14D5">
      <w:r>
        <w:t>images without catastrophic knowledge forgetting.</w:t>
      </w:r>
    </w:p>
    <w:p w14:paraId="482D275C" w14:textId="074BC75F" w:rsidR="003A7234" w:rsidRDefault="003A7234" w:rsidP="00EC14D5"/>
    <w:p w14:paraId="6617ACEC" w14:textId="4785C6BF" w:rsidR="003A7234" w:rsidRPr="003A7234" w:rsidRDefault="003A7234" w:rsidP="00EC14D5">
      <w:pPr>
        <w:rPr>
          <w:b/>
          <w:bCs/>
          <w:sz w:val="28"/>
          <w:szCs w:val="28"/>
          <w:u w:val="single"/>
        </w:rPr>
      </w:pPr>
      <w:r w:rsidRPr="003A7234">
        <w:rPr>
          <w:b/>
          <w:bCs/>
          <w:sz w:val="28"/>
          <w:szCs w:val="28"/>
          <w:u w:val="single"/>
        </w:rPr>
        <w:t>Limitation</w:t>
      </w:r>
      <w:r w:rsidR="000D287D">
        <w:rPr>
          <w:b/>
          <w:bCs/>
          <w:sz w:val="28"/>
          <w:szCs w:val="28"/>
          <w:u w:val="single"/>
        </w:rPr>
        <w:t>s and Improvements</w:t>
      </w:r>
    </w:p>
    <w:p w14:paraId="012C3DEA" w14:textId="549F399D" w:rsidR="003A7234" w:rsidRDefault="003A7234" w:rsidP="00EC14D5">
      <w:r>
        <w:t xml:space="preserve">Although HQ-SAM significantly boosts SAM’s mask quality with negligible overhead, it shares the heavy </w:t>
      </w:r>
      <w:proofErr w:type="spellStart"/>
      <w:r>
        <w:t>ViT</w:t>
      </w:r>
      <w:proofErr w:type="spellEnd"/>
      <w:r>
        <w:t xml:space="preserve"> encoder of SAM, and thus cannot achieve a real-time speed in video processing.</w:t>
      </w:r>
    </w:p>
    <w:p w14:paraId="63EEB656" w14:textId="77777777" w:rsidR="001E2BBC" w:rsidRDefault="001E2BBC" w:rsidP="001E2BBC">
      <w:pPr>
        <w:pStyle w:val="ListParagraph"/>
        <w:numPr>
          <w:ilvl w:val="0"/>
          <w:numId w:val="2"/>
        </w:num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 xml:space="preserve">-- can use </w:t>
      </w:r>
      <w:proofErr w:type="spellStart"/>
      <w:r>
        <w:rPr>
          <w:rFonts w:cstheme="minorHAnsi"/>
          <w:color w:val="1F1F1F"/>
          <w:shd w:val="clear" w:color="auto" w:fill="FFFFFF"/>
        </w:rPr>
        <w:t>CapsNets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instead of </w:t>
      </w:r>
      <w:proofErr w:type="gramStart"/>
      <w:r>
        <w:rPr>
          <w:rFonts w:cstheme="minorHAnsi"/>
          <w:color w:val="1F1F1F"/>
          <w:shd w:val="clear" w:color="auto" w:fill="FFFFFF"/>
        </w:rPr>
        <w:t>CNN’s( learns</w:t>
      </w:r>
      <w:proofErr w:type="gramEnd"/>
      <w:r>
        <w:rPr>
          <w:rFonts w:cstheme="minorHAnsi"/>
          <w:color w:val="1F1F1F"/>
          <w:shd w:val="clear" w:color="auto" w:fill="FFFFFF"/>
        </w:rPr>
        <w:t xml:space="preserve"> rotation)</w:t>
      </w:r>
    </w:p>
    <w:p w14:paraId="57D5F228" w14:textId="77777777" w:rsidR="001E2BBC" w:rsidRDefault="001E2BBC" w:rsidP="001E2BBC">
      <w:pPr>
        <w:pStyle w:val="ListParagraph"/>
        <w:numPr>
          <w:ilvl w:val="0"/>
          <w:numId w:val="2"/>
        </w:num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-- ensure data augmentation</w:t>
      </w:r>
    </w:p>
    <w:p w14:paraId="45B7DE78" w14:textId="77777777" w:rsidR="001E2BBC" w:rsidRDefault="001E2BBC" w:rsidP="001E2BBC">
      <w:pPr>
        <w:pStyle w:val="ListParagraph"/>
        <w:numPr>
          <w:ilvl w:val="0"/>
          <w:numId w:val="2"/>
        </w:num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 xml:space="preserve">-- strict </w:t>
      </w:r>
      <w:proofErr w:type="spellStart"/>
      <w:r>
        <w:rPr>
          <w:rFonts w:cstheme="minorHAnsi"/>
          <w:color w:val="1F1F1F"/>
          <w:shd w:val="clear" w:color="auto" w:fill="FFFFFF"/>
        </w:rPr>
        <w:t>mBIoU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thresholds need to be improvised.</w:t>
      </w:r>
    </w:p>
    <w:p w14:paraId="39DE77B0" w14:textId="77777777" w:rsidR="001E2BBC" w:rsidRDefault="001E2BBC" w:rsidP="001E2BBC">
      <w:pPr>
        <w:pStyle w:val="ListParagraph"/>
        <w:numPr>
          <w:ilvl w:val="0"/>
          <w:numId w:val="2"/>
        </w:num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-- threshold setting from 0.5 to 0.9</w:t>
      </w:r>
    </w:p>
    <w:p w14:paraId="26A26977" w14:textId="72265790" w:rsidR="001E2BBC" w:rsidRDefault="001E2BBC" w:rsidP="001E2BBC">
      <w:pPr>
        <w:pStyle w:val="ListParagraph"/>
        <w:numPr>
          <w:ilvl w:val="0"/>
          <w:numId w:val="2"/>
        </w:num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 xml:space="preserve">-- using a transformer based encoder in a </w:t>
      </w:r>
      <w:proofErr w:type="spellStart"/>
      <w:r>
        <w:rPr>
          <w:rFonts w:cstheme="minorHAnsi"/>
          <w:color w:val="1F1F1F"/>
          <w:shd w:val="clear" w:color="auto" w:fill="FFFFFF"/>
        </w:rPr>
        <w:t>hq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sam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model </w:t>
      </w:r>
      <w:proofErr w:type="gramStart"/>
      <w:r>
        <w:rPr>
          <w:rFonts w:cstheme="minorHAnsi"/>
          <w:color w:val="1F1F1F"/>
          <w:shd w:val="clear" w:color="auto" w:fill="FFFFFF"/>
        </w:rPr>
        <w:t>( hybrid</w:t>
      </w:r>
      <w:proofErr w:type="gramEnd"/>
      <w:r>
        <w:rPr>
          <w:rFonts w:cstheme="minorHAnsi"/>
          <w:color w:val="1F1F1F"/>
          <w:shd w:val="clear" w:color="auto" w:fill="FFFFFF"/>
        </w:rPr>
        <w:t xml:space="preserve"> architecture )</w:t>
      </w:r>
    </w:p>
    <w:p w14:paraId="43FA28C5" w14:textId="7A43CB02" w:rsidR="000D287D" w:rsidRPr="000D287D" w:rsidRDefault="000D287D" w:rsidP="001E2BBC">
      <w:pPr>
        <w:pStyle w:val="ListParagraph"/>
        <w:numPr>
          <w:ilvl w:val="0"/>
          <w:numId w:val="2"/>
        </w:numPr>
        <w:rPr>
          <w:rFonts w:cstheme="minorHAnsi"/>
          <w:color w:val="1F1F1F"/>
          <w:shd w:val="clear" w:color="auto" w:fill="FFFFFF"/>
        </w:rPr>
      </w:pPr>
      <w:r w:rsidRPr="000D287D">
        <w:rPr>
          <w:rFonts w:cstheme="minorHAnsi"/>
          <w:color w:val="000000"/>
          <w:sz w:val="23"/>
          <w:szCs w:val="23"/>
          <w:shd w:val="clear" w:color="auto" w:fill="EBF5FA"/>
        </w:rPr>
        <w:t>more advanced image encoder, such as a ResNet-101 or a more recent architecture, to capture more detailed features and improve the quality of the image embedding.</w:t>
      </w:r>
    </w:p>
    <w:p w14:paraId="15CFFFCC" w14:textId="06A69BCF" w:rsidR="000D287D" w:rsidRPr="000D287D" w:rsidRDefault="000D287D" w:rsidP="001E2BBC">
      <w:pPr>
        <w:pStyle w:val="ListParagraph"/>
        <w:numPr>
          <w:ilvl w:val="0"/>
          <w:numId w:val="2"/>
        </w:numPr>
        <w:rPr>
          <w:rFonts w:cstheme="minorHAnsi"/>
          <w:color w:val="1F1F1F"/>
          <w:shd w:val="clear" w:color="auto" w:fill="FFFFFF"/>
        </w:rPr>
      </w:pPr>
      <w:r w:rsidRPr="000D287D">
        <w:rPr>
          <w:rFonts w:cstheme="minorHAnsi"/>
          <w:color w:val="000000"/>
          <w:sz w:val="23"/>
          <w:szCs w:val="23"/>
          <w:shd w:val="clear" w:color="auto" w:fill="EBF5FA"/>
        </w:rPr>
        <w:t xml:space="preserve">more sophisticated decoder architectures, such as the </w:t>
      </w:r>
      <w:proofErr w:type="spellStart"/>
      <w:r w:rsidRPr="000D287D">
        <w:rPr>
          <w:rFonts w:cstheme="minorHAnsi"/>
          <w:color w:val="000000"/>
          <w:sz w:val="23"/>
          <w:szCs w:val="23"/>
          <w:shd w:val="clear" w:color="auto" w:fill="EBF5FA"/>
        </w:rPr>
        <w:t>DeepLab</w:t>
      </w:r>
      <w:proofErr w:type="spellEnd"/>
      <w:r w:rsidRPr="000D287D">
        <w:rPr>
          <w:rFonts w:cstheme="minorHAnsi"/>
          <w:color w:val="000000"/>
          <w:sz w:val="23"/>
          <w:szCs w:val="23"/>
          <w:shd w:val="clear" w:color="auto" w:fill="EBF5FA"/>
        </w:rPr>
        <w:t xml:space="preserve"> or </w:t>
      </w:r>
      <w:proofErr w:type="spellStart"/>
      <w:r w:rsidRPr="000D287D">
        <w:rPr>
          <w:rFonts w:cstheme="minorHAnsi"/>
          <w:color w:val="000000"/>
          <w:sz w:val="23"/>
          <w:szCs w:val="23"/>
          <w:shd w:val="clear" w:color="auto" w:fill="EBF5FA"/>
        </w:rPr>
        <w:t>PSPNet</w:t>
      </w:r>
      <w:proofErr w:type="spellEnd"/>
      <w:r w:rsidRPr="000D287D">
        <w:rPr>
          <w:rFonts w:cstheme="minorHAnsi"/>
          <w:color w:val="000000"/>
          <w:sz w:val="23"/>
          <w:szCs w:val="23"/>
          <w:shd w:val="clear" w:color="auto" w:fill="EBF5FA"/>
        </w:rPr>
        <w:t>, which have shown superior performance in semantic segmentation tasks, to replace the modified U-Net architecture and further improve accuracy.</w:t>
      </w:r>
    </w:p>
    <w:p w14:paraId="7B721DD0" w14:textId="77777777" w:rsidR="001E2BBC" w:rsidRDefault="001E2BBC" w:rsidP="00EC14D5"/>
    <w:p w14:paraId="0FCD35AB" w14:textId="77777777" w:rsidR="00A61C3B" w:rsidRPr="00EC14D5" w:rsidRDefault="00A61C3B" w:rsidP="00EC14D5"/>
    <w:sectPr w:rsidR="00A61C3B" w:rsidRPr="00EC1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0C87"/>
    <w:multiLevelType w:val="multilevel"/>
    <w:tmpl w:val="6FBA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1D68A6"/>
    <w:multiLevelType w:val="hybridMultilevel"/>
    <w:tmpl w:val="101A2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4489"/>
    <w:multiLevelType w:val="multilevel"/>
    <w:tmpl w:val="0736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4A2230"/>
    <w:multiLevelType w:val="hybridMultilevel"/>
    <w:tmpl w:val="78725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05FAA"/>
    <w:multiLevelType w:val="multilevel"/>
    <w:tmpl w:val="ADDA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D5"/>
    <w:rsid w:val="000542D6"/>
    <w:rsid w:val="00075CCE"/>
    <w:rsid w:val="000D287D"/>
    <w:rsid w:val="00175D03"/>
    <w:rsid w:val="001E2BBC"/>
    <w:rsid w:val="003A7234"/>
    <w:rsid w:val="003B4FAF"/>
    <w:rsid w:val="006129E0"/>
    <w:rsid w:val="00690703"/>
    <w:rsid w:val="00A61C3B"/>
    <w:rsid w:val="00B50EA3"/>
    <w:rsid w:val="00D86EA2"/>
    <w:rsid w:val="00EC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A25A"/>
  <w15:chartTrackingRefBased/>
  <w15:docId w15:val="{F5D8ACB7-69E8-4260-84A6-E8F43D9C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7209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Appavoo</dc:creator>
  <cp:keywords/>
  <dc:description/>
  <cp:lastModifiedBy>Thiruppathi Appavoo</cp:lastModifiedBy>
  <cp:revision>2</cp:revision>
  <dcterms:created xsi:type="dcterms:W3CDTF">2023-10-13T04:16:00Z</dcterms:created>
  <dcterms:modified xsi:type="dcterms:W3CDTF">2023-10-20T01:57:00Z</dcterms:modified>
</cp:coreProperties>
</file>