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152: You’re anxious - not lazy or unproductive.</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rFonts w:ascii="Helvetica Neue" w:cs="Helvetica Neue" w:eastAsia="Helvetica Neue" w:hAnsi="Helvetica Neue"/>
          <w:b w:val="1"/>
          <w:bCs w:val="1"/>
          <w:color w:val="357edd"/>
        </w:rPr>
      </w:pPr>
      <w:hyperlink r:id="rId6">
        <w:r w:rsidDel="00000000" w:rsidR="00000000" w:rsidRPr="00000000">
          <w:rPr>
            <w:rFonts w:ascii="Helvetica Neue" w:cs="Helvetica Neue" w:eastAsia="Helvetica Neue" w:hAnsi="Helvetica Neue"/>
            <w:b w:val="1"/>
            <w:bCs w:val="1"/>
            <w:color w:val="357edd"/>
            <w:rtl w:val="0"/>
          </w:rPr>
          <w:t xml:space="preserve">Simple &amp; Applicable Guidance!</w:t>
        </w:r>
      </w:hyperlink>
      <w:r w:rsidDel="00000000" w:rsidR="00000000" w:rsidRPr="00000000">
        <w:rPr>
          <w:rtl w:val="0"/>
        </w:rPr>
      </w:r>
    </w:p>
    <w:p w:rsidR="00000000" w:rsidDel="00000000" w:rsidP="00000000" w:rsidRDefault="00000000" w:rsidRPr="00000000" w14:paraId="00000004">
      <w:pPr>
        <w:shd w:fill="ffffff" w:val="clear"/>
        <w:rPr>
          <w:rFonts w:ascii="Helvetica Neue" w:cs="Helvetica Neue" w:eastAsia="Helvetica Neue" w:hAnsi="Helvetica Neue"/>
          <w:b w:val="1"/>
          <w:bCs w:val="1"/>
          <w:color w:val="222222"/>
        </w:rPr>
      </w:pPr>
      <w:r w:rsidDel="00000000" w:rsidR="00000000" w:rsidRPr="00000000">
        <w:rPr>
          <w:rFonts w:ascii="Helvetica Neue" w:cs="Helvetica Neue" w:eastAsia="Helvetica Neue" w:hAnsi="Helvetica Neue"/>
          <w:b w:val="1"/>
          <w:bCs w:val="1"/>
          <w:color w:val="357edd"/>
        </w:rPr>
        <w:drawing>
          <wp:inline distB="114300" distT="114300" distL="114300" distR="114300">
            <wp:extent cx="165100" cy="165100"/>
            <wp:effectExtent b="0" l="0" r="0" t="0"/>
            <wp:docPr descr="⭐" id="3" name="image5.png"/>
            <a:graphic>
              <a:graphicData uri="http://schemas.openxmlformats.org/drawingml/2006/picture">
                <pic:pic>
                  <pic:nvPicPr>
                    <pic:cNvPr descr="⭐" id="0" name="image5.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Helvetica Neue" w:cs="Helvetica Neue" w:eastAsia="Helvetica Neue" w:hAnsi="Helvetica Neue"/>
          <w:b w:val="1"/>
          <w:bCs w:val="1"/>
          <w:color w:val="222222"/>
          <w:rtl w:val="0"/>
        </w:rPr>
        <w:t xml:space="preserve"> </w:t>
      </w:r>
      <w:r w:rsidDel="00000000" w:rsidR="00000000" w:rsidRPr="00000000">
        <w:rPr>
          <w:rFonts w:ascii="Helvetica Neue" w:cs="Helvetica Neue" w:eastAsia="Helvetica Neue" w:hAnsi="Helvetica Neue"/>
          <w:b w:val="1"/>
          <w:bCs w:val="1"/>
          <w:color w:val="222222"/>
        </w:rPr>
        <w:drawing>
          <wp:inline distB="114300" distT="114300" distL="114300" distR="114300">
            <wp:extent cx="165100" cy="165100"/>
            <wp:effectExtent b="0" l="0" r="0" t="0"/>
            <wp:docPr descr="⭐" id="5" name="image2.png"/>
            <a:graphic>
              <a:graphicData uri="http://schemas.openxmlformats.org/drawingml/2006/picture">
                <pic:pic>
                  <pic:nvPicPr>
                    <pic:cNvPr descr="⭐" id="0" name="image2.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Helvetica Neue" w:cs="Helvetica Neue" w:eastAsia="Helvetica Neue" w:hAnsi="Helvetica Neue"/>
          <w:b w:val="1"/>
          <w:bCs w:val="1"/>
          <w:color w:val="222222"/>
          <w:rtl w:val="0"/>
        </w:rPr>
        <w:t xml:space="preserve"> </w:t>
      </w:r>
      <w:r w:rsidDel="00000000" w:rsidR="00000000" w:rsidRPr="00000000">
        <w:rPr>
          <w:rFonts w:ascii="Helvetica Neue" w:cs="Helvetica Neue" w:eastAsia="Helvetica Neue" w:hAnsi="Helvetica Neue"/>
          <w:b w:val="1"/>
          <w:bCs w:val="1"/>
          <w:color w:val="222222"/>
        </w:rPr>
        <w:drawing>
          <wp:inline distB="114300" distT="114300" distL="114300" distR="114300">
            <wp:extent cx="165100" cy="165100"/>
            <wp:effectExtent b="0" l="0" r="0" t="0"/>
            <wp:docPr descr="⭐" id="4" name="image4.png"/>
            <a:graphic>
              <a:graphicData uri="http://schemas.openxmlformats.org/drawingml/2006/picture">
                <pic:pic>
                  <pic:nvPicPr>
                    <pic:cNvPr descr="⭐" id="0" name="image4.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Helvetica Neue" w:cs="Helvetica Neue" w:eastAsia="Helvetica Neue" w:hAnsi="Helvetica Neue"/>
          <w:b w:val="1"/>
          <w:bCs w:val="1"/>
          <w:color w:val="222222"/>
          <w:rtl w:val="0"/>
        </w:rPr>
        <w:t xml:space="preserve"> </w:t>
      </w:r>
      <w:r w:rsidDel="00000000" w:rsidR="00000000" w:rsidRPr="00000000">
        <w:rPr>
          <w:rFonts w:ascii="Helvetica Neue" w:cs="Helvetica Neue" w:eastAsia="Helvetica Neue" w:hAnsi="Helvetica Neue"/>
          <w:b w:val="1"/>
          <w:bCs w:val="1"/>
          <w:color w:val="222222"/>
        </w:rPr>
        <w:drawing>
          <wp:inline distB="114300" distT="114300" distL="114300" distR="114300">
            <wp:extent cx="165100" cy="165100"/>
            <wp:effectExtent b="0" l="0" r="0" t="0"/>
            <wp:docPr descr="⭐" id="1" name="image3.png"/>
            <a:graphic>
              <a:graphicData uri="http://schemas.openxmlformats.org/drawingml/2006/picture">
                <pic:pic>
                  <pic:nvPicPr>
                    <pic:cNvPr descr="⭐" id="0" name="image3.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Helvetica Neue" w:cs="Helvetica Neue" w:eastAsia="Helvetica Neue" w:hAnsi="Helvetica Neue"/>
          <w:b w:val="1"/>
          <w:bCs w:val="1"/>
          <w:color w:val="222222"/>
          <w:rtl w:val="0"/>
        </w:rPr>
        <w:t xml:space="preserve"> </w:t>
      </w:r>
      <w:r w:rsidDel="00000000" w:rsidR="00000000" w:rsidRPr="00000000">
        <w:rPr>
          <w:rFonts w:ascii="Helvetica Neue" w:cs="Helvetica Neue" w:eastAsia="Helvetica Neue" w:hAnsi="Helvetica Neue"/>
          <w:b w:val="1"/>
          <w:bCs w:val="1"/>
          <w:color w:val="222222"/>
        </w:rPr>
        <w:drawing>
          <wp:inline distB="114300" distT="114300" distL="114300" distR="114300">
            <wp:extent cx="165100" cy="165100"/>
            <wp:effectExtent b="0" l="0" r="0" t="0"/>
            <wp:docPr descr="⭐" id="2" name="image1.png"/>
            <a:graphic>
              <a:graphicData uri="http://schemas.openxmlformats.org/drawingml/2006/picture">
                <pic:pic>
                  <pic:nvPicPr>
                    <pic:cNvPr descr="⭐" id="0" name="image1.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line="360" w:lineRule="auto"/>
        <w:rPr>
          <w:rFonts w:ascii="Helvetica Neue" w:cs="Helvetica Neue" w:eastAsia="Helvetica Neue" w:hAnsi="Helvetica Neue"/>
          <w:b w:val="1"/>
          <w:bCs w:val="1"/>
          <w:color w:val="777777"/>
        </w:rPr>
      </w:pPr>
      <w:r w:rsidDel="00000000" w:rsidR="00000000" w:rsidRPr="00000000">
        <w:rPr>
          <w:rFonts w:ascii="Helvetica Neue" w:cs="Helvetica Neue" w:eastAsia="Helvetica Neue" w:hAnsi="Helvetica Neue"/>
          <w:b w:val="1"/>
          <w:bCs w:val="1"/>
          <w:color w:val="777777"/>
          <w:rtl w:val="0"/>
        </w:rPr>
        <w:t xml:space="preserve">Mridu provides perfect, bite-size guidance in every episode, and is genuinely a pleasure to listen to! This is one of my favorite podcasts!</w:t>
      </w:r>
    </w:p>
    <w:p w:rsidR="00000000" w:rsidDel="00000000" w:rsidP="00000000" w:rsidRDefault="00000000" w:rsidRPr="00000000" w14:paraId="00000006">
      <w:pPr>
        <w:shd w:fill="ffffff" w:val="clear"/>
        <w:rPr>
          <w:rFonts w:ascii="Helvetica Neue" w:cs="Helvetica Neue" w:eastAsia="Helvetica Neue" w:hAnsi="Helvetica Neue"/>
          <w:b w:val="1"/>
          <w:bCs w:val="1"/>
          <w:color w:val="999999"/>
        </w:rPr>
      </w:pPr>
      <w:r w:rsidDel="00000000" w:rsidR="00000000" w:rsidRPr="00000000">
        <w:rPr>
          <w:rFonts w:ascii="Helvetica Neue" w:cs="Helvetica Neue" w:eastAsia="Helvetica Neue" w:hAnsi="Helvetica Neue"/>
          <w:b w:val="1"/>
          <w:bCs w:val="1"/>
          <w:color w:val="999999"/>
          <w:rtl w:val="0"/>
        </w:rPr>
        <w:t xml:space="preserve">chiaralalala via Apple Podcasts · United States of America · 01/05/23</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equate burnout with exhaustion but that’s not the only thing that causes it -- anxiety and overwhelm - makes you feel profoundly unproductive. You feel massive stress.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don’t know what’s wrong with me. I’m so unproductive, lazy, procrastinate, I don’t have energy…..there’s something wrong with me.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there’s nothing wrong with you as a person -- you just need to figure out a way to bring down your stress or anxiety. My very good friend who may be listening to this is a psychologist and we partnered together and she has referred clients to me that she and they believe they needed me for organization and other therapy, support, or medications for high levels of anxiety and then realized after partnering, that a lot of the anxiety they were feeling could be addressed and helped and reduced by getting to a more calm state, having a better structure, and feeling more in control.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heres the thing. </w:t>
      </w:r>
      <w:r w:rsidDel="00000000" w:rsidR="00000000" w:rsidRPr="00000000">
        <w:rPr>
          <w:b w:val="1"/>
          <w:bCs w:val="1"/>
          <w:rtl w:val="0"/>
        </w:rPr>
        <w:t xml:space="preserve">You don’t want to learn how to just cope -- you want to thrive.</w:t>
      </w:r>
      <w:r w:rsidDel="00000000" w:rsidR="00000000" w:rsidRPr="00000000">
        <w:rPr>
          <w:rtl w:val="0"/>
        </w:rPr>
        <w:t xml:space="preserve"> You can build up a mental and emotional capacity to being productive. It is 100% inside of you. You can put a kibosh on the mental anguish and mental chatter. You can show up with immense energy and yes, you can totally thrive.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want to talk about how to get you from a state of high anxiety to a more calm and relaxed state so you are more productive, energetic, positive and my goals always is for you to feel more successful and rewarded. The anxiety is really a product of the chatter and stress going on in your brain, so simply put, if you can reduce the chatter and stress in your mind and thoughts you will be less anxious (or more calm rather) which means you’ll be more productive. And this has nothing to do with you being lazy. That’s not what this is about.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Also, I talk about doing small things in your environment or in your personal development plan to help with calming you down. And I totally 100% believe in this however. sellf help isn’t enough. And here’s what I mean. Meditating or exercising or journaling for 20 minutes isn’t enough. It’s a great start but not enough to reduce chronic stress throughout your day. It’s great in the moment and it can ground you for sure, but then there’s the next 12 hours that can cause you massive, chronic stress.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So here are four things (outside of personal development) that will help you lessen your stress and anxiety.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#1: Reduce amount of work</w:t>
      </w:r>
      <w:r w:rsidDel="00000000" w:rsidR="00000000" w:rsidRPr="00000000">
        <w:rPr>
          <w:rtl w:val="0"/>
        </w:rPr>
        <w:t xml:space="preserve">: This is a practice in setting and sticking to effective boundaries as well as delegating work. I’ve worked with clients that have so much work, so many clients, so many commitments, so many projects, that there is literally no way, if they worked 16 hours a day, that they could catch up with what they’ve promised in the next two months. We will actually do the math and it’s just not possible. So if you believe you’re never going to catch up (which is sometimes a belief and sometimes very much entwined in reality) you’re stress is going to stay high and be chronic. So you must figure out how to adjust your workload. Sometimes it means saying No to work, sometimes it means making less money, sometimes in means making more money because you only say yes to the projects or requests that are really profitable for you. But you can’t do it just by putting in more hours or continuing to work yourself into exhaustion and burnout. That is not the answer. You also want to delegate. I just got off the phone with two clients today and they’re so stressed out with some organizational and systemizing needs that they have -- and we determined that we could come up with the system and the nomenclature and the organization BUT they could outsource the actually getting it together. This was not a good use of their time, energy, or expertise and this immediately lifted anxiety off their brain. The mental load was lessened without even taking a step. Just knowing that in the future that their volume of work would be decreased, was enough to reduce anxiety. So how can you commit to reduce your workload by either having stronger boundaries, deleting something all together, or delegating?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f2cc" w:val="clear"/>
        </w:rPr>
      </w:pPr>
      <w:r w:rsidDel="00000000" w:rsidR="00000000" w:rsidRPr="00000000">
        <w:rPr>
          <w:shd w:fill="fff2cc" w:val="clear"/>
          <w:rtl w:val="0"/>
        </w:rPr>
        <w:t xml:space="preserve">CAPTION: You’re not lazy or unproductive. You’ve just lost control. </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#2: Take back control:</w:t>
      </w:r>
      <w:r w:rsidDel="00000000" w:rsidR="00000000" w:rsidRPr="00000000">
        <w:rPr>
          <w:rtl w:val="0"/>
        </w:rPr>
        <w:t xml:space="preserve"> I talk about this all.the.time. on this podcast and with my clients. </w:t>
      </w:r>
      <w:r w:rsidDel="00000000" w:rsidR="00000000" w:rsidRPr="00000000">
        <w:rPr>
          <w:shd w:fill="fff2cc" w:val="clear"/>
          <w:rtl w:val="0"/>
        </w:rPr>
        <w:t xml:space="preserve">When you FEEL out of control you are going to feel overwhelmed and anxious which often paralzyes you and causes you to procrastinate, give up, throw up your hands, and spend time on nonsense. Which is very different than being lazy. You’re simply overwhelmed. What does that look like? You could have a lack of control of your schedule, your systems, your team members, your onboarding, your billing, your routines, your morning, your giant and evergrowing to-do list. And typically this comes from two things. #1: constant reactivity - to your emails, texts, thoughts, requests -- complete monkey mind, squirrel like reactivity. And then #2 which is related and why we react is a lack of systems. When you don’t have a system for your texts, emails, thoughts, to-do’s, etc. you fall into complete reactivity which signals one thing to your brain. Stress! Anxiety. Your brain is telling you -- alert, alert, you have no control. Jump overboard. You can’t handle this. So what do you do to let your brain know that wait -- stop -- I can take control. I am the leader. I am confident. One little micro system at a time. This is what I help you with it. Get control of your email, your distractions, your consistency through the week, your energy, your billing, your project management list, etc.  Want to learn exactly how to get control of your time? Snag my free resources. Links in bio.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#3: </w:t>
      </w:r>
      <w:r w:rsidDel="00000000" w:rsidR="00000000" w:rsidRPr="00000000">
        <w:rPr>
          <w:b w:val="1"/>
          <w:bCs w:val="1"/>
          <w:shd w:fill="d9ead3" w:val="clear"/>
          <w:rtl w:val="0"/>
        </w:rPr>
        <w:t xml:space="preserve">stop catastrophizing</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u w:val="single"/>
          <w:rtl w:val="0"/>
        </w:rPr>
        <w:t xml:space="preserve">I will link to an episode</w:t>
      </w:r>
      <w:r w:rsidDel="00000000" w:rsidR="00000000" w:rsidRPr="00000000">
        <w:rPr>
          <w:rtl w:val="0"/>
        </w:rPr>
        <w:t xml:space="preserve"> on this which goes a lot deeper on this, but this to me is often a result (not always) but usually a result of #1 and #2. </w:t>
      </w:r>
      <w:r w:rsidDel="00000000" w:rsidR="00000000" w:rsidRPr="00000000">
        <w:rPr>
          <w:shd w:fill="d9ead3" w:val="clear"/>
          <w:rtl w:val="0"/>
        </w:rPr>
        <w:t xml:space="preserve">You might have too much work and you’re out of control on some level -- so you catastrophize. You’ve built this project or to-do or task so much in your head -- either justifiably or not -- that your brain falls into stress overload. You think this is going to be so hard, so complicated, so boring, so overwhelming, so intense, so time consuming, so energy sucking, like literally your brain hurts. Talk about thoughts that feed into your anxiety. Catastrophizing is when it hasn’t even happened yet, but you’re shut down or having pangs of anxiety just THINKING about it. Here’s the thing: sometimes, once in a while -- what we’ve catastrophized is truly as bad in reality. But often, it is not. So often you get through it and think -- it was not nearly as hellish as I believed it to be -- why did I wait so long or why did I let this shut me down for so long? One of the easiest and best ways to fight this natural tendency so you can bring down your stress level is to break down your task or project and focus on the very next step and that and that alone. So on your to-do list for the day, it is ONE step, not the whole shebang. </w:t>
      </w:r>
      <w:r w:rsidDel="00000000" w:rsidR="00000000" w:rsidRPr="00000000">
        <w:rPr>
          <w:rtl w:val="0"/>
        </w:rPr>
        <w:t xml:space="preserve">If you’ve catasphrosized doing your taxes, commit to simply compiling your receipts for the first quarter of the year. Nothing else. Then when you’ve completed that, compile your receipts for the second quarter. And so on. The goal is to bring your stress down on the daily, throughout the day. Not just in the morning with a 10 minute meditation but throughout the day.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shd w:fill="f4cccc" w:val="clear"/>
        </w:rPr>
      </w:pPr>
      <w:r w:rsidDel="00000000" w:rsidR="00000000" w:rsidRPr="00000000">
        <w:rPr>
          <w:b w:val="1"/>
          <w:bCs w:val="1"/>
          <w:shd w:fill="f4cccc" w:val="clear"/>
          <w:rtl w:val="0"/>
        </w:rPr>
        <w:t xml:space="preserve">CAPTION: You don’t want to learn how to just cope -- you want to thrive.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And finally #4: Give it more meaning / have more connection / feel more valuable: </w:t>
      </w:r>
      <w:r w:rsidDel="00000000" w:rsidR="00000000" w:rsidRPr="00000000">
        <w:rPr>
          <w:rtl w:val="0"/>
        </w:rPr>
        <w:t xml:space="preserve">Whatever it is that you’re doing, if it is regularly and constantly just sucking the life and the energy of out of you, you will feel exhausted and burnt out which will also lead to anxiety and stress. Sometimes these are tasks that are not a good use of your time and energy so you need to implement #1, delegate and get it off your workload. Other times, they could be tasks or places</w:t>
      </w:r>
      <w:r w:rsidDel="00000000" w:rsidR="00000000" w:rsidRPr="00000000">
        <w:rPr>
          <w:shd w:fill="f4cccc" w:val="clear"/>
          <w:rtl w:val="0"/>
        </w:rPr>
        <w:t xml:space="preserve"> Are you putting your energy on things you simply don’t value or feel good, energized, or inspired by?</w:t>
      </w:r>
      <w:r w:rsidDel="00000000" w:rsidR="00000000" w:rsidRPr="00000000">
        <w:rPr>
          <w:rtl w:val="0"/>
        </w:rPr>
        <w:t xml:space="preserve"> For example, I knew this was me when I was coaching home organization - I was anxious before I’d get on calls, not because they were difficult or challenging -- not that type of anxiety. I was anxious because I was bored. I was truly dreading my calls. They weren’t feeling valuable anymore - I didn’t feel particularly connected to my clients or subject matter. And this left me feeling very heavy all the time. This was my indication to me that I had to make a change. Not in my work load or in my systems but in the type of work that I was doing. I needed to look inward and challenge myself about how I could give my work more meaning. Was it different clientele, different type of work, different offerings -- something that was going to ignite lightness, motivation, and inspiration again. And here’s the great news about being a business owner. You get to do that any damn time you want. Now be careful with this one, because sometimes you only need tweak or a little shift to reduce that anxiety and have more energy. Like, </w:t>
      </w:r>
      <w:r w:rsidDel="00000000" w:rsidR="00000000" w:rsidRPr="00000000">
        <w:rPr>
          <w:shd w:fill="f4cccc" w:val="clear"/>
          <w:rtl w:val="0"/>
        </w:rPr>
        <w:t xml:space="preserve">I had a client who was feeling very uninspired by her business and work. She was a physical therapist. And after digging deeper, answering good questions, really probing, she realized that the biggest energy sucker was the travel. She could be in the car for 4-5 hours a day. So we did change a boundary and she only took clients within 30 minutes of travel -- nothing more. At first, the number of her clients dipped a bit, until over time, she became the go-to therapist in her area, she sought out specific local marketing strategies and within a couple months she was making an even higher revenue with a much happier disposition and higher energy and motivation for her business. She was feeling more valued and valuable in her business. And so of course, this resulted in less anxiety, stress and burnout which means she’s a better therapist,, mama, daughter, wife, friend, and role model. And lady -- you. Can. be. Too!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now let’s recap: </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Reduce the amount of work</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Take back control</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Stop Catastrophizing</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Give it more meaning / have more connection / feel more valuable: </w:t>
      </w:r>
    </w:p>
    <w:p w:rsidR="00000000" w:rsidDel="00000000" w:rsidP="00000000" w:rsidRDefault="00000000" w:rsidRPr="00000000" w14:paraId="0000002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w:cs="Roboto" w:eastAsia="Roboto" w:hAnsi="Roboto"/>
          <w:sz w:val="21"/>
          <w:szCs w:val="21"/>
          <w:highlight w:val="white"/>
          <w:rtl w:val="0"/>
        </w:rPr>
        <w:t xml:space="preserve">And now this serves up the challenge of the week.</w:t>
      </w:r>
      <w:r w:rsidDel="00000000" w:rsidR="00000000" w:rsidRPr="00000000">
        <w:rPr>
          <w:rtl w:val="0"/>
        </w:rPr>
        <w:t xml:space="preserve"> You’ve spent your precious time with me and I want to make your time here with me 100% worth it. Today’s action is to pick ONE of the four strategies I just outlined to reduce your stress and anxiety and make you a more productive, successful, and happier lady.</w:t>
      </w:r>
    </w:p>
    <w:p w:rsidR="00000000" w:rsidDel="00000000" w:rsidP="00000000" w:rsidRDefault="00000000" w:rsidRPr="00000000" w14:paraId="00000029">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On that note, if you want to hear more inspiring ways to stary motivated every day be sure to catch my weekly emails. They are a burst of inspiration with a behind the scenes look at how I get more done with less stress. Grab them and some awesome resources over at: </w:t>
      </w:r>
      <w:hyperlink r:id="rId8">
        <w:r w:rsidDel="00000000" w:rsidR="00000000" w:rsidRPr="00000000">
          <w:rPr>
            <w:rFonts w:ascii="Roboto" w:cs="Roboto" w:eastAsia="Roboto" w:hAnsi="Roboto"/>
            <w:color w:val="1155cc"/>
            <w:sz w:val="24"/>
            <w:szCs w:val="24"/>
            <w:highlight w:val="white"/>
            <w:u w:val="single"/>
            <w:rtl w:val="0"/>
          </w:rPr>
          <w:t xml:space="preserve">https://lifeisorganized.com/resources</w:t>
        </w:r>
      </w:hyperlink>
      <w:r w:rsidDel="00000000" w:rsidR="00000000" w:rsidRPr="00000000">
        <w:rPr>
          <w:rtl w:val="0"/>
        </w:rPr>
      </w:r>
    </w:p>
    <w:p w:rsidR="00000000" w:rsidDel="00000000" w:rsidP="00000000" w:rsidRDefault="00000000" w:rsidRPr="00000000" w14:paraId="0000002B">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C">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Yes, share and leave that review sweet friend.</w:t>
      </w:r>
    </w:p>
    <w:p w:rsidR="00000000" w:rsidDel="00000000" w:rsidP="00000000" w:rsidRDefault="00000000" w:rsidRPr="00000000" w14:paraId="0000002D">
      <w:pPr>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I will catch you next time! </w:t>
      </w: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chartable.com/ahoy/messages/MxRTLyErM9u8t7AHWOBJaULlyNN1LLqf/click?signature=a80061c2fbeaeb14cf1f095c5f4c3df472fe4e47&amp;url=https%3A%2F%2Fchartable.com%2Fpodcasts%2Fproductivity-on-purpose%2Freviews%2F3VTQVM43%3Futm_source%3Dpodcast_mailer%26utm_medium%3Demail%26utm_campaign%3Ddigest" TargetMode="External"/><Relationship Id="rId7" Type="http://schemas.openxmlformats.org/officeDocument/2006/relationships/image" Target="media/image5.png"/><Relationship Id="rId8"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