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40" w:lineRule="auto"/>
        <w:jc w:val="center"/>
        <w:rPr>
          <w:rFonts w:ascii="Garamond" w:cs="Garamond" w:eastAsia="Garamond" w:hAnsi="Garamond"/>
          <w:b w:val="1"/>
          <w:sz w:val="26"/>
          <w:szCs w:val="26"/>
          <w:u w:val="single"/>
        </w:rPr>
      </w:pPr>
      <w:r w:rsidDel="00000000" w:rsidR="00000000" w:rsidRPr="00000000">
        <w:rPr>
          <w:rFonts w:ascii="Garamond" w:cs="Garamond" w:eastAsia="Garamond" w:hAnsi="Garamond"/>
          <w:b w:val="1"/>
          <w:sz w:val="26"/>
          <w:szCs w:val="26"/>
          <w:u w:val="single"/>
          <w:rtl w:val="0"/>
        </w:rPr>
        <w:t xml:space="preserve">FINAL MINUTES OF THE 145th HOD MEETING</w:t>
      </w:r>
    </w:p>
    <w:p w:rsidR="00000000" w:rsidDel="00000000" w:rsidP="00000000" w:rsidRDefault="00000000" w:rsidRPr="00000000" w14:paraId="0000000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03">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The HOD Meeting</w:t>
      </w:r>
    </w:p>
    <w:p w:rsidR="00000000" w:rsidDel="00000000" w:rsidP="00000000" w:rsidRDefault="00000000" w:rsidRPr="00000000" w14:paraId="00000004">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145th Meeting</w:t>
      </w:r>
    </w:p>
    <w:p w:rsidR="00000000" w:rsidDel="00000000" w:rsidP="00000000" w:rsidRDefault="00000000" w:rsidRPr="00000000" w14:paraId="00000005">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6th Meeting of 2023</w:t>
      </w:r>
    </w:p>
    <w:p w:rsidR="00000000" w:rsidDel="00000000" w:rsidP="00000000" w:rsidRDefault="00000000" w:rsidRPr="00000000" w14:paraId="00000006">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Monday, 30th January 2023</w:t>
      </w:r>
    </w:p>
    <w:p w:rsidR="00000000" w:rsidDel="00000000" w:rsidP="00000000" w:rsidRDefault="00000000" w:rsidRPr="00000000" w14:paraId="00000007">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11:15 AM</w:t>
      </w:r>
    </w:p>
    <w:p w:rsidR="00000000" w:rsidDel="00000000" w:rsidP="00000000" w:rsidRDefault="00000000" w:rsidRPr="00000000" w14:paraId="00000008">
      <w:pPr>
        <w:shd w:fill="ffffff" w:val="clear"/>
        <w:spacing w:after="0" w:before="0" w:line="240" w:lineRule="auto"/>
        <w:jc w:val="right"/>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w:t>
      </w:r>
    </w:p>
    <w:p w:rsidR="00000000" w:rsidDel="00000000" w:rsidP="00000000" w:rsidRDefault="00000000" w:rsidRPr="00000000" w14:paraId="0000000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tbl>
      <w:tblPr>
        <w:tblStyle w:val="Table1"/>
        <w:tblW w:w="10590.0" w:type="dxa"/>
        <w:jc w:val="left"/>
        <w:tblInd w:w="-48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5085"/>
        <w:gridCol w:w="3540"/>
        <w:tblGridChange w:id="0">
          <w:tblGrid>
            <w:gridCol w:w="1965"/>
            <w:gridCol w:w="5085"/>
            <w:gridCol w:w="35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Name of the 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Remarks Made by the HOD Committee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Congratulations to Dr. Vinay Kumar Srivastava on receiving the Indian Police Medal. The signing of MoU with the ITBP will be done next month and the officials from ITBP requested the RRU signing authority to visit ITBP HQs for signing the MoU. Mr. Raghunaathen R. met with Dr. C. Syledndra Babu, DGP of Tamil Nadu Police, briefed him about RRU and submitted a copy of the Draft MoU. Signing of MoU with TISS will be done in the month of February 2023. Signing of MoU with NDRF will be done in the month of February 2023. Ms. Rutuja is working for the scheduling RbTU presentations of the Schools. Regarding the NCW Research Project, the Team is working on it and will be submitting the Draft Report today as per the timeline.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exploring 8th or 9th February 2023 for scheduling MoU Signing Ceremonies with ITBP and NDRF as the VC Sir would be in Delhi for NSCS related responsibilities.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Fee structure of the school is the same as the fee structure of NFSU. If allowed by the VC, the fees shall be increased by 10-15%.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Mistry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fee structure it was proposed not to increase the fees but proposed to increase the seats of the students. It is requested to bifurcate the caution money head into sub-heads. Two important meetings are scheduled in the month of February. On 2nd &amp; 3rd February 2023, delegations from ARTECT are visiting RRU. On 27th February 2023, delegations from the Air Force are coming  for 1-2 year’s research program. The Global Counter Terrorism Council is organizing an international seminar this month. It is requested to the Registrar to form promulgated instructions for the students for the field trips. It was proposed to have a separate bank account for the school.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every school will have an individual bank account. The HOD requested inviting at least Director level officers for visit.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fees for the PhD Course is currently Rs 2 lakh which will remain the same. The fees for the Mphil course will be increased to Rs 5 lakh from Rs 3 lakh. The fees for the Masters program will be increased to Rs 1.25 lakh from Rs 1 lakh. The fees for the Criminology &amp; Forensics Psychology course will be increased to Rs 1.25 lakh from Rs 1 lakh. The approval is needed for few external engagements. Total 888 sessions have been conducted in the Psycho-social care center at Sabarmati Prison. For the PAIF project, Ms Shivalaxmi requested an extra one month. Started working on a visit to Puducherry.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Dholariya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 MoU is received from Union Bank of India. It is advised to nominate for the FICCI awards and the University can nominate for 5 categories and the last date for the nominations is 20th February 2023. After the MoU with BSF, they suggested starting a training program for Border Security which is planned to schedule in March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agreed and informed that RRU will nominate for FICCI awards. The HOD suggested that the 2 years’ degree course MSc in Border Management shall be started with 20 admissions which will be open to serving personnels.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3 expert lectures are delivered by Ms D Jain &amp; Mr Naveen to the Vedanta JSOs. Two foreign students from Ghana &amp; Liberia joined the school and classes are started for them. MSc-Fafi  has been prepared and will be  submitted by today.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Kharel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Opening Ceremony is held today for the Physical Training Program with a total 41 participants. The 74th Republic day was celebrated at the Campus. Supplementary budget for the campus with the help of Mr A Neeraj. All the academic and construction work is going well.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proposed to start a BA in Security Management program at the Pasighat Campus. The HOD proposed to start a BSc in Corporate &amp; Private Security program at Pasighat, Lucknow, Lavad and upcoming campuses.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Thanking the University for giving me the opportunity to celebrate 74th Republic day with the Gallantry Awardees. Our day to day activities are going on. Special lectures were conducted. Internal Exams will be completed by the end of the month. MoU will be signed with the ITBP. In touch with the CRPF DG for signing the MoU.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physical inauguration of the campus shall be done by the Chief Minister of the State or Home Minister of the State. In this regard Mr. Awanish Kumar Awasthi shall be invited and met.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Singh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Last week a tender was floated for the classrooms of the Academic Building. A Tender has been floated for Mobile PEB Training Residency and the residing capacity of 256 persons will be available by the end of this semester. With regard to fees structure, the hostel fees shall be increased. It was proposed to go with the puff structure.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Mr V Singh shall meet with all the directors for Academic Building. The HOD informed that the Raksha Shakti School (RSS) is going to start and a civil engineer shall be appointed only for RSS.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J Patel/ </w:t>
            </w:r>
          </w:p>
          <w:p w:rsidR="00000000" w:rsidDel="00000000" w:rsidP="00000000" w:rsidRDefault="00000000" w:rsidRPr="00000000" w14:paraId="0000002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school is willing to continue with the current fees structure. It was suggested that for the next academic year, the fees collection shall be done through the ERP only. Now onwards the internship of the students would be only on the campus. The course of the GIS training is completed. A request was received from the Himachal Pradesh Police to conduct CIS training for their officers.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Srivastava/ </w:t>
            </w:r>
          </w:p>
          <w:p w:rsidR="00000000" w:rsidDel="00000000" w:rsidP="00000000" w:rsidRDefault="00000000" w:rsidRPr="00000000" w14:paraId="0000002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B Rathore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Training activities are going on. Training on VIP Security for State Police Personnel will be conducted this month. Meeting was held with Mr N Dave &amp; Campus Director of Lucknow. A lecture is scheduled on ‘Women in Policing: Road to Empowerment’ on 8th February and Mr N K Mishra will be the speaker. Working on the Border Management Course. The School has worked out on a Private Security Course and 9 weeks training will be organized on Intelligence Analysis.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bringing scripts on the ‘Women in Policing’.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Supplementary demand of Rs. 1.09 crore has been forwarded to the MHA. This month’s salary will be released on 31st January. The revenue collection for the Financial Year 2021-22 was Rs 8 crore and for the Financial Year 2022-23 was Rs 12 crore.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Mr A Neeraj to meet every school director individually and get an approximate figure for the next year’s revenue collection.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G Kushwah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week training program on ‘Tactical Training on Strength &amp; Conditioning’ for 15 Maldives Police Officials has been started among which 2 female police officials &amp; 13 male police officials of Maldives will be trained. Students will be going to Chandigarh to participate in the sports event. 5 students from DIPS Uttar Pradesh Campus won 5 medals. Approval was needed for External Engagement for a lecture organized under the e-pathshala program.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approved the external engagement for e-pathshala.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N Dave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visit was scheduled to Adani for the Vedanta JSOs last week. A call was received from IFSDMS and it was requested for the Fire Training Program in CBCS in the Masters Program. They might be coming in the month of March. Planning to start a 3 months course of 300 hrs for Security Supervisors with NCC certificates at the upcoming campuses of RRU. The State Governments shall be asked to start giving additional weightage to the RRU Students. The School will be working on the Corporate &amp; Private Security Course.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additional weightage to the RRU students is the part of the MoU and the directors of new campuses should talk to ACS to HM of the respective states for promulgating the same. The HOD proposed that the SASET shall be renamed into the School of Private, Corporate &amp; Industrial Security. The HOD suggested that the school shall start appointing the new staff.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Dave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SASTRA team is participating in the Industrial Exhibition organized by VCCI. The team has participated in the seminar organized by the MSME. The SASTRA team completed a major assignment given by IDEX. Meeting with MSME, GOI &amp; ED11 for further collaborations with RRU &amp; SASTRA. SASTRA was invited to HR-Conclave at Surat on 27th January 2023. Received approval to attend MSME exhibition at Pune on 7-8 Feb, 2023. The SASTRA can join hands with the new name of SASET &amp; can draft courses for programs.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HoD requested to send value addition details of all the exhibition.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 Rawal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3 day visit was scheduled to Police Bhavan and collected data. A meeting was held with the DGP of the CID. The Moot Court Hall was inaugurated today. The RAC meeting of the PhD research scholars of the school was conducted. For the BoS, some suggestions were conveyed. Working on collaborations with the Indian Institute of Corporate Affairs. Sessions will be conducted on Demonetisation in the context of the Supreme Court judgements. Working on the IQAC at school level.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asked to hold the sessions going to be conducted on Demonetisation.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V Sakhuja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Working on the 5 days ISPS codes workshop.  The LLM course is completed and exams are over. The ISPS workshop will be organized next month.</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suggested that IMO shall be invited online to the ISPS workshop.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Preparing outline for DL programs schoolwise. The Royal School student visit is scheduled for next week. In coordination with SITAICS, distance learning certificate programme Insight into AI and its applications will starts from 2nd Feb,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DRC meeting of the PhD scholars was held. The RAC meeting will be held next Friday for SCBS. It was requested all the directors to submit the monthly report of the school on time so the same shall be submitted to the Vice Chancellor. All the schools are requested to hold BoS meetings. The fees of the courses will not be increased. The ICWA seminar will be held on Thursday online. Prof P M Kamath invited the school for a seminar going to be held on 10th &amp; 11th February. Mr Raj will go for the Seminar.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requested Dr L Venkateswara to conduct a seminar on the Impact Assessment. THe HOD also requested to conduct a seminar for all the faculties and staff of the university on the strategic assessment and for the same, the Australian faculties shall be invited.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Saikia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For the Energy Seminar follow ups are coming back.</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after="0" w:before="0" w:line="240"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EOI for travel agent has been floated and will give services related to air tickets, bus tickets and hotel booking in advance. The Admission Committee has resolved a number of matters with respect to the admission process. Working out for the hostel allocation. Promotion has been done for the two drivers. Delegations are coming on 14th &amp; 15th February. All the directors are requested to prepare a presentation on facts &amp; Figures and business plan. The Transition Committee meeting was held and the report of the same will be submitted within 15 days. All the directors are requested to invite AP &amp; UP campus directors in all the activities. Last week the meeting was held regarding ERP and the majority of the branches are not satisfied with the current ERP system. At present the payments to the ERP are on hold.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the Academic &amp; Research Committee is constituted. The HOD suggested having a Vigilance Officer at the Schools to look after Administration and Financial aspects. A Meeting will be held Thursday/ Friday with only school directors. Photo Session for all school with all students, staff and faculties will be scheduled this month.</w:t>
            </w:r>
          </w:p>
        </w:tc>
      </w:tr>
    </w:tbl>
    <w:p w:rsidR="00000000" w:rsidDel="00000000" w:rsidP="00000000" w:rsidRDefault="00000000" w:rsidRPr="00000000" w14:paraId="0000004F">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w:t>
      </w:r>
    </w:p>
    <w:p w:rsidR="00000000" w:rsidDel="00000000" w:rsidP="00000000" w:rsidRDefault="00000000" w:rsidRPr="00000000" w14:paraId="00000050">
      <w:pPr>
        <w:shd w:fill="ffffff" w:val="clear"/>
        <w:spacing w:after="0" w:before="0" w:line="240"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informed that Mr Kashyap Parmar will attend the Internship &amp; Placement branch. </w:t>
      </w:r>
    </w:p>
    <w:p w:rsidR="00000000" w:rsidDel="00000000" w:rsidP="00000000" w:rsidRDefault="00000000" w:rsidRPr="00000000" w14:paraId="00000051">
      <w:pPr>
        <w:shd w:fill="ffffff" w:val="clear"/>
        <w:spacing w:after="0" w:before="0" w:line="240" w:lineRule="auto"/>
        <w:jc w:val="both"/>
        <w:rPr/>
      </w:pPr>
      <w:r w:rsidDel="00000000" w:rsidR="00000000" w:rsidRPr="00000000">
        <w:rPr>
          <w:rFonts w:ascii="Garamond" w:cs="Garamond" w:eastAsia="Garamond" w:hAnsi="Garamond"/>
          <w:sz w:val="26"/>
          <w:szCs w:val="26"/>
          <w:rtl w:val="0"/>
        </w:rPr>
        <w:t xml:space="preserve"> </w:t>
      </w:r>
      <w:r w:rsidDel="00000000" w:rsidR="00000000" w:rsidRPr="00000000">
        <w:rPr>
          <w:rtl w:val="0"/>
        </w:rPr>
      </w:r>
    </w:p>
    <w:sectPr>
      <w:pgSz w:h="15840" w:w="12240" w:orient="portrait"/>
      <w:pgMar w:bottom="72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