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0" w:line="240" w:lineRule="auto"/>
        <w:jc w:val="center"/>
        <w:rPr>
          <w:rFonts w:ascii="Garamond" w:cs="Garamond" w:eastAsia="Garamond" w:hAnsi="Garamond"/>
          <w:sz w:val="26"/>
          <w:szCs w:val="26"/>
          <w:u w:val="single"/>
        </w:rPr>
      </w:pPr>
      <w:r w:rsidDel="00000000" w:rsidR="00000000" w:rsidRPr="00000000">
        <w:rPr>
          <w:rFonts w:ascii="Garamond" w:cs="Garamond" w:eastAsia="Garamond" w:hAnsi="Garamond"/>
          <w:sz w:val="26"/>
          <w:szCs w:val="26"/>
          <w:u w:val="single"/>
          <w:rtl w:val="0"/>
        </w:rPr>
        <w:t xml:space="preserve"> FINAL MINUTES OF THE 159th HOD MEETING </w:t>
      </w:r>
    </w:p>
    <w:p w:rsidR="00000000" w:rsidDel="00000000" w:rsidP="00000000" w:rsidRDefault="00000000" w:rsidRPr="00000000" w14:paraId="00000002">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Meeting</w:t>
      </w:r>
    </w:p>
    <w:p w:rsidR="00000000" w:rsidDel="00000000" w:rsidP="00000000" w:rsidRDefault="00000000" w:rsidRPr="00000000" w14:paraId="00000003">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159th Meeting</w:t>
      </w:r>
    </w:p>
    <w:p w:rsidR="00000000" w:rsidDel="00000000" w:rsidP="00000000" w:rsidRDefault="00000000" w:rsidRPr="00000000" w14:paraId="00000004">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20th Meeting of 2023</w:t>
      </w:r>
    </w:p>
    <w:p w:rsidR="00000000" w:rsidDel="00000000" w:rsidP="00000000" w:rsidRDefault="00000000" w:rsidRPr="00000000" w14:paraId="00000005">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Monday, 08th May 2023</w:t>
      </w:r>
    </w:p>
    <w:p w:rsidR="00000000" w:rsidDel="00000000" w:rsidP="00000000" w:rsidRDefault="00000000" w:rsidRPr="00000000" w14:paraId="00000006">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11:30 AM</w:t>
      </w:r>
    </w:p>
    <w:p w:rsidR="00000000" w:rsidDel="00000000" w:rsidP="00000000" w:rsidRDefault="00000000" w:rsidRPr="00000000" w14:paraId="00000007">
      <w:pPr>
        <w:shd w:fill="ffffff" w:val="clear"/>
        <w:spacing w:before="0" w:line="240"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t>
      </w:r>
    </w:p>
    <w:p w:rsidR="00000000" w:rsidDel="00000000" w:rsidP="00000000" w:rsidRDefault="00000000" w:rsidRPr="00000000" w14:paraId="0000000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tbl>
      <w:tblPr>
        <w:tblStyle w:val="Table1"/>
        <w:tblW w:w="11220.0" w:type="dxa"/>
        <w:jc w:val="left"/>
        <w:tblInd w:w="-10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060"/>
        <w:gridCol w:w="3045"/>
        <w:tblGridChange w:id="0">
          <w:tblGrid>
            <w:gridCol w:w="2115"/>
            <w:gridCol w:w="6060"/>
            <w:gridCol w:w="304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Name of the HOD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Discussed on Points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Remarks Made by the HOD Committee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Tripathi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Admission process has been started for 4 campuses of RRU. For the International Admission and Gandhinagar Campus Admission, the University is getting good response. The notification for the LLM Entrance Examination is displayed on the University website and the University is getting good response. It is requested to the directors to upload one page flier on the website of the Schools. Online application form needs to be verified. For hostel allocation and availability, Mr Pavan Soni will be providing accommodation for the students in nearby areas. Congratulations to the Registrar, the AR-Examination and his team for conducting the Talati Cum Mantri Examination successfully. It is a request to the Admission Cell to provide breakups of UG and PG intakes in the University.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Mehta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a part of outreach activity, the School Director along with the Pro VC had visited DD Girnar on 2nd May 2023. The British High Commissioner to India along with a new team visited the University and discussions for mutual collaborations were held. The draft MoU has been shared with the Madhya Pradesh Police. The task of collaborating with Manipur state has been put on hold for a couple of weeks. The draft MoU has been sent to the NEPA. The draft MoU will be sent to the Assam Police. There are some MoUs which have to be taken forward like ITBP. In connection with the MoU with the CISF, the officers from the CISF will be visiting the University on 30th &amp; 31st May 2023. The MoU will be signed with the BSF by virtual mode tomorrow. As per the direction of the Chair for creating 2 separate email ids for external correspondence. The 1st email id is already operationalized and the second one will be operationalized now which will be operated by Lt Gen A Mistry. For the collaborations with the AIPT-Pune, Lt Gen A Mistry has made some suggestions and the SPES is working on that. CAPSI has requested the University Dean, Director-SPICSM and Mr Shirola to attend the Security Conclave going to be held at Rajasthan on 20th May 2023. Director-SPICSM and Mr Shirola can attend the same. Interacting with students and faculties on a regular basis.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Mr Kumar talking with media persons to organize a special program for outreach. The HOD informed that the aim for creating emails natsec1.contact@rru.ac.in &amp; natsec2.contact@rru.ac.in is to keep the University authority updated where external communications are being taken place.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J Gaur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school has finalized the project proposal with CDSL at the cost of Rs 36 lakh and the proposal is moved to the committee. The school has procured IDEA Software for data analysis for financial investigation and training of the same has been conducted for 30 persons and all students of FAFI. An awareness program on prevention of financial losses at BSF Headquarters was conducted and 100 finance officers participated in the same. Till date 41 applications for BSc-FS, 5 applications for BSc-FAFI &amp; 5 applications for PhD have been received.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carrying out impactful activities for the CDSL Project and also publishing about it on social media.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Sirola/</w:t>
            </w:r>
          </w:p>
          <w:p w:rsidR="00000000" w:rsidDel="00000000" w:rsidP="00000000" w:rsidRDefault="00000000" w:rsidRPr="00000000" w14:paraId="0000001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Dave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03 committee members from CISF will be visiting the RRU on 30th-31st May and after their visit, an MoU will be signed with the CISF. The school had organized a 2 days training program on Security Command Center in collaboration with Mitkat Advisory on 27-28th April. A 6 days capacity building program on Corporate Security Management for Senior Management Executives of Private Security Companies will be held from 22nd May  to 27th May. The second batch of Vedanta JSOs will be here from 22nd May with 45 participants for training. The school director along with Mr Mahurkar are on a visit to Itanagar for a meeting with the State Governor. On 16th May they will be visiting the Pasighat Campus. The mark sheet preparation work for the Firefighter women from IFSDMS is under process.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Varma/</w:t>
            </w:r>
          </w:p>
          <w:p w:rsidR="00000000" w:rsidDel="00000000" w:rsidP="00000000" w:rsidRDefault="00000000" w:rsidRPr="00000000" w14:paraId="0000001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B Rathor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certificate course on Defence Acquisition for MOD Officers is commencing today. For the RSS, the University has to execute a rent agreement this week and also have to start procurement for infrastructure. The candidate being offered the post of the Principal of RSS has refused to join. Both batches went for the field trip to J&amp;K are returned and they will be submitting the reports. An MoU will be signed with the CAPS on 15th May 2023. The Army Warfare College wants affiliation with the RRU for Higher Defence Orientation Course.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requirement of Principal for RSS, the HOD suggested readvertising for the same post.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 Tripathi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Last week a meeting was held with Shri K L N Rao in connection with budget allocation and a report of the project was submitted to him. He also agreed to expand the project to 3 other regional jails. Additional funds will be required for other projects. Mr Prithvi Raj and 2 faculties from the school presented their research papers at the BRICS International Colloquium organized by the NFSU.</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briefing Mr Ashish Vala on running projects and with regards to the same, an email shall be drafted which can be sent through the VC’s desk.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Kharel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1st Foundation Day of the RRU-Pasighat Campus will be celebrated on 22nd May 2023. Last week the Campus Director had a series of discussions with Dc's and SP's of adjacent districts for the awareness of the campus courses.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Kumar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Today the campus has started a one week capacity building online program on Contemporary Issues of Women in Police and for the same more than 50 participants have participated. Outreach activities are also being carried out at local schools and colleges. In this regard different departments were also visited last week. Planning to hold a small gathering of local media persons at the Lucknow campus. The campus director has written to local MLA and this time, personal visits will be scheduled to local MLAs.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carrying out Laptops during visits to other Organizations/Authorities and showing the RRU Video.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 Singh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Currently working on the corrections recommended by the MHA for DPR. Working on the tender for the second phase of the Canteen Project. The Branch is also targeting Road Development. Working on the Mobile Guest House tender. For the RSS campus, the amount for 1 year accommodation will be around Rs 25 lakh. And as per the calculation, furniture of around Rs 2 cr will be required and have to start the procurement of the same. Planning to extend the ARC Tender.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Nandha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RRU Puducherry campus opened social media pages on Facebook, Instagram, LinkedIn, YouTube, WhatsApp, etc. Regarding the MOU between the Puducherry police and RRU, we met DGP Secretary Mr. Selvam and ADGP Secretary Mr. Renil at Police Headquarters in Puducherry. They reported that the MOU has been received and forwarded to the ADGP office. We met Mr. Amit Nain, DGM, MSME and submitted all the details that he asked for in the context of MOU with MSME. Visited the Directorate of School Education, Puducherry, Ms. Priyadarshini, regarding the land allocation at PTU. Mr Dushyant will be joining on May 9, 2023 at the Puducherry campus and Rs. 20,000 was credited to his account. The Puducherry Campus Director was at the Central Institute of Psychiatry, Ranchi, to conduct the MPhil Clinical Psychology exam. He also oriented the students about RRU programmes, displayed RRU videos, and sensitized them about security education. Admission-related calls and queries are attended and answered. Mr. Arsh Met Dr. Jeevanatham, HOD, Criminology, BRCC, Hindu College, Chennai, Tamil Nadu and Briefed about the program of RRU.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Neeraj</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Acting Finance Officer had interacted with MHA Officials. The Account Branch is making payments on a priority basis. Payments of approximately Rs 3 Crore are ready to make. Work for the Statutory Audit has been started. Accounts will be finalized before the FC Meeting. Submission will be made to the CAG before 31st May 2023.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Upadhyay/</w:t>
            </w:r>
          </w:p>
          <w:p w:rsidR="00000000" w:rsidDel="00000000" w:rsidP="00000000" w:rsidRDefault="00000000" w:rsidRPr="00000000" w14:paraId="0000003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 Venkateswaran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Dean-R&amp;P has reviewed pre-thesis synopsis submitted by 03 PhD scholars. The Office has received 1 thesis. 02 pre-thesis synopsis are under process. The new PhD supervisors are allocated to two PhD scholars. For PhD admission for 2023-24, the Dean-R&amp;P has sent mail to schools regarding vacancies. Regarding the research project, the officer is working on 03 projects. For the Cooling Cape Project, a report is submitted to the VC for approval. Regarding the Cab Service Project, Ms Pratikalpa has submitted the report and the same is forwarded for external review. For the SSPI project, the fund has to be returned. The IRJPS Journal is ready for printing.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having communication with Mr Subramanium in connection with the topics on which the MHA wants our scholars to do research. The HOD advised to do this through the Registrar’s Desk. The HOD asked to circulate EOI for supervisorship for these theses.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Mishra/</w:t>
            </w:r>
          </w:p>
          <w:p w:rsidR="00000000" w:rsidDel="00000000" w:rsidP="00000000" w:rsidRDefault="00000000" w:rsidRPr="00000000" w14:paraId="0000003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B Rathore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Under the CWPSS Lecture series, Dr A P Maheswari will be delivering a lecture on ‘Women in Police: Technology Driven Police Professionalism Has Further Broken Myths and Fallacies’. For admission for AY 2023-24, the school has received 1011 applications till date. On the occasion of the Civil Service Day on 21st April 2023, the school had organized in this regard.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reach out to alumni of the SISPA with the help of Alumni Branch for admission purposes.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 Thapa/</w:t>
            </w:r>
          </w:p>
          <w:p w:rsidR="00000000" w:rsidDel="00000000" w:rsidP="00000000" w:rsidRDefault="00000000" w:rsidRPr="00000000" w14:paraId="0000003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G Kushwah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Five RRU-Wushu Players won 2 gold medals, 1 silver medal &amp; 4 bronze medals at Moscow Wushu Star Championship. The school is initiating inhouse fitness training program for faculties and staff from 15th May 2023.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Dholariya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meeting was held with Mr Sharad Gandhi and discussed training programs that shall be conducted together for security agencies. Can University do MoU with him or appoint him as a consultant? Direction is needed in this regard. The report of the same will be submitted. The next batch for CBI training will be started and for the same, the University has asked the CBI to nominate at least 20 officers. The University is charging the same amount as last year i.e. Rs 1 lakh per batch.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 Joshi/</w:t>
            </w:r>
          </w:p>
          <w:p w:rsidR="00000000" w:rsidDel="00000000" w:rsidP="00000000" w:rsidRDefault="00000000" w:rsidRPr="00000000" w14:paraId="0000004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Bhatnagar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school has received 66 applications for UG courses, 36 applications for PG courses and 105 applications for PGD courses. There is a quarry regarding the Hostels. Is there any SOP to follow? 5 officers for Central Command will be visiting the campus for 2 days from tomorrow. For the project, there is an external meeting on 12th May. Whether a car can be hired for the same? Direction is needed in this regard. The Director has submitted the recommendation for Assistant Director to the VC. Mr Ravi Sheth is supposed to report at Pasighat.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visiting Charusat University for Database and ERP related purposes. The HOD also suggested using Charusat University’s ERP software for Non-serosoft matters.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Soni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RRU Student’s Club has been launched. The off campus hostels were visited on 4th May 2023 for routine checkup. Under the students club, will start Students’ Welfare Activities. On 4th May 2023, the Head had visited the BISAG for the purpose of recording lectures for Online learning and distance learning. Students’ Club can help in creating University Admission Video. The University can also seek help from Charusat for NECK and NIRF.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Ms Bhavika to arrange a formal dinner for passing out students. The HOD also suggested Ms Bhavika along with student counselors of schools to keep ready the memory book to be given to passing out students. The HOD suggested the PVC &amp; the Dean-Academic visiting the BISAG.</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Dave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Final Grant utilization certificate of NIL utilization sent to iDEX-DIO for FY 2022-23. For transfer of funds process finalization from SASTRA to DIIS/RRU a joint meeting with CA &amp; legal experts of SASTRA &amp; RRU. Meeting for Air Force Pechora project regarding further steps for closure with the SITAICS Director. Ladakh Police has given the go-ahead for the Professional Diving Training Programme. They are expecting the training to commence in the month of June. An initial recce will be required before we start. Coordination with RAF for the project on Bio Toilets in the vehicles used during Riot Control. A Meeting with Dash Pod Team: Collaboration mutual benefits: School of Physical Education and Sports &amp; SASTRA-Rashtriya Raksha University Starts the procedure for on boarding one more MSME for the commercialisation of MOSES. Entrepreneurship session at Sports school &amp;amp; Forensic school in 2 nd half of May. Coordinating with Team Incubeta for the launch of upcoming events to build the entrepreneurship and innovation culture in the university. HPSC for BEML challenges under DISC 9 of iDEX-DIO was completed successfully with the help of Mr Ashish Shukla (Subject matter expert) and Mr Abhishek Raj (PI representative). Internal hackathon problem statement identification and drafting. Rooster drone demo- Attending SASTRA gallery updating is going on. SASTRA will study MOUs of RRU &amp; schools for startup &amp; innovation support at RRU. SASTRA will be meeting FICCI, CII, GCCI, SGCCI, VCCI &amp;amp; FGI for</w:t>
            </w:r>
          </w:p>
          <w:p w:rsidR="00000000" w:rsidDel="00000000" w:rsidP="00000000" w:rsidRDefault="00000000" w:rsidRPr="00000000" w14:paraId="0000004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startup &amp; innovation support in the national security &amp; safety domain. TDS payment &amp;amp; GST Payment were done successfully within the time limit. GST Portal Director KYC has been done successfully.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the Registrar to have communication with Mr Chintan Vyas in regard to RSS &amp; NBDC. The HOD suggested that the CEO shall be appointed and later on, he/she might be shifted to SASTRA.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Sharma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before="0" w:line="240" w:lineRule="auto"/>
              <w:jc w:val="both"/>
              <w:rPr>
                <w:rFonts w:ascii="Garamond" w:cs="Garamond" w:eastAsia="Garamond" w:hAnsi="Garamond"/>
                <w:sz w:val="26"/>
                <w:szCs w:val="26"/>
                <w:highlight w:val="white"/>
              </w:rPr>
            </w:pPr>
            <w:r w:rsidDel="00000000" w:rsidR="00000000" w:rsidRPr="00000000">
              <w:rPr>
                <w:rFonts w:ascii="Garamond" w:cs="Garamond" w:eastAsia="Garamond" w:hAnsi="Garamond"/>
                <w:sz w:val="26"/>
                <w:szCs w:val="26"/>
                <w:rtl w:val="0"/>
              </w:rPr>
              <w:t xml:space="preserve">RBAU submitted to the Registrar's office.Data of extension as received from various schools will be compiled. In this regard, we had a brief meeting with School AO's. Thalassemia awareness program by Red cross society on occasion of World Red Cross Day is scheduled on 11 may for students and staff. It includes awareness &amp; counseling. In addition testing on a volunteer and chargeable basis. Rest routing work is going on.</w:t>
            </w:r>
            <w:r w:rsidDel="00000000" w:rsidR="00000000" w:rsidRPr="00000000">
              <w:rPr>
                <w:rFonts w:ascii="Garamond" w:cs="Garamond" w:eastAsia="Garamond" w:hAnsi="Garamond"/>
                <w:sz w:val="26"/>
                <w:szCs w:val="26"/>
                <w:highlight w:val="white"/>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mail staff and students seeking ideas for preserving Cultural Heritage of India by Security angle. The HOD also suggested including the Students’ Club in these activities.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Rawal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LLM admission, a total 10 applicants have paid their fees. Apart from 30 applications, 09 applications have been received for the same. The LLM students will be visiting the Sabarmati Prison in the 3rd week of this month. Advocate Khyati Bhati is invited  for Career Guidance Talk on Post-LLM prospects as a foreign attorney on 16th May 2023. The School has organized common session on the topic of Insanity under the Section 34 and Dr M Tripathi &amp; the Director-SNSL had delivered the speech. For the 2 advance training programs for Police Officers and other Law Enforcement Personnel, the details of the same will be submitted to the Registrar Office.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J Wang/</w:t>
            </w:r>
          </w:p>
          <w:p w:rsidR="00000000" w:rsidDel="00000000" w:rsidP="00000000" w:rsidRDefault="00000000" w:rsidRPr="00000000" w14:paraId="0000005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 Venkateswaran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Under the Lavad Confab on National Security, Amb. Gourangalal Das has taken a session on Pursuing India’s Interest in Taiwan on 08th May 2023. The School has translated 3 documents of the VC in Chinese, Russian and French languages. The translation work for Arabic &amp; Spanish is under process.  The Dahegam Police has requested for Arabic Translation for a case. Last week, Arabic translation help was extended to the Ahmedabad Airport Authority. Last week Ahmedabad Airport Authority conducted a security mock drill and 02 chinese language students from the school helped them for Chinese translation. 16 applications have been received for various courses of the school.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hd w:fill="ffffff" w:val="clear"/>
              <w:spacing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 Goswami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school will submit a proposal for training for 1000 Officers of Naval Dockyard-Mumbai. Another proposal for a 4 weeks course for the Indian Navy. Mrs Manjari Chandra is now the Assistant Director of the school. Confirmation has been received for the UArctic Membership with Rs 34 thousand fees. As per the request from the school they have allowed the school for the virtual presentation. The school director will be making the virtual presentation on 24th May 2023. The RbAU will be completed this week. Many interviews are going to be conducted this month. The University has submitted RR and 11th May 2023, the HR will be going to Delhi for the finalization of it.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Mr Anurag, NMF will be nominated for the UArctic. The HOD resolved that one dedicated person for the UArctic has to be identified. The HOD asked school directors, the PVC and the Dean-Academic to encourage faculty members to participate in international conferences and events. </w:t>
            </w:r>
          </w:p>
        </w:tc>
      </w:tr>
    </w:tbl>
    <w:p w:rsidR="00000000" w:rsidDel="00000000" w:rsidP="00000000" w:rsidRDefault="00000000" w:rsidRPr="00000000" w14:paraId="00000057">
      <w:pPr>
        <w:shd w:fill="ffffff" w:val="clear"/>
        <w:spacing w:before="0" w:lin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