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E216A" w:rsidRPr="005A352E" w:rsidRDefault="006E216A" w:rsidP="005A352E">
      <w:pPr>
        <w:jc w:val="both"/>
        <w:rPr>
          <w:rFonts w:ascii="Garamond" w:hAnsi="Garamond"/>
          <w:color w:val="000000" w:themeColor="text1"/>
          <w:sz w:val="28"/>
          <w:szCs w:val="28"/>
        </w:rPr>
      </w:pPr>
    </w:p>
    <w:p w14:paraId="7CB9C4BB" w14:textId="77B0BC58" w:rsidR="005A352E" w:rsidRPr="005A352E" w:rsidRDefault="00000000" w:rsidP="005A352E">
      <w:pPr>
        <w:shd w:val="clear" w:color="auto" w:fill="FFFFFF"/>
        <w:jc w:val="both"/>
        <w:rPr>
          <w:rFonts w:ascii="Garamond" w:eastAsia="Garamond" w:hAnsi="Garamond" w:cs="Garamond"/>
          <w:b/>
          <w:color w:val="000000" w:themeColor="text1"/>
          <w:sz w:val="32"/>
          <w:szCs w:val="32"/>
          <w:u w:val="single"/>
        </w:rPr>
      </w:pPr>
      <w:r w:rsidRPr="005A352E">
        <w:rPr>
          <w:rFonts w:ascii="Garamond" w:eastAsia="Garamond" w:hAnsi="Garamond" w:cs="Garamond"/>
          <w:b/>
          <w:color w:val="000000" w:themeColor="text1"/>
          <w:sz w:val="32"/>
          <w:szCs w:val="32"/>
          <w:u w:val="single"/>
        </w:rPr>
        <w:t xml:space="preserve">15th Heads of Schools and Administrative Units Meeting  </w:t>
      </w:r>
    </w:p>
    <w:p w14:paraId="00000002" w14:textId="059D4056" w:rsidR="006E216A" w:rsidRPr="005A352E" w:rsidRDefault="00000000" w:rsidP="005A352E">
      <w:pPr>
        <w:shd w:val="clear" w:color="auto" w:fill="FFFFFF"/>
        <w:jc w:val="right"/>
        <w:rPr>
          <w:rFonts w:ascii="Garamond" w:eastAsia="Garamond" w:hAnsi="Garamond" w:cs="Garamond"/>
          <w:b/>
          <w:color w:val="000000" w:themeColor="text1"/>
          <w:sz w:val="28"/>
          <w:szCs w:val="28"/>
          <w:u w:val="single"/>
        </w:rPr>
      </w:pPr>
      <w:r w:rsidRPr="005A352E">
        <w:rPr>
          <w:rFonts w:ascii="Garamond" w:eastAsia="Garamond" w:hAnsi="Garamond" w:cs="Garamond"/>
          <w:b/>
          <w:color w:val="000000" w:themeColor="text1"/>
          <w:sz w:val="28"/>
          <w:szCs w:val="28"/>
          <w:u w:val="single"/>
        </w:rPr>
        <w:t>Monday, 15 June 2020</w:t>
      </w:r>
    </w:p>
    <w:p w14:paraId="79404584" w14:textId="77777777" w:rsidR="005A352E" w:rsidRDefault="005A352E" w:rsidP="005A352E">
      <w:pPr>
        <w:shd w:val="clear" w:color="auto" w:fill="FFFFFF"/>
        <w:jc w:val="both"/>
        <w:rPr>
          <w:rFonts w:ascii="Garamond" w:eastAsia="Garamond" w:hAnsi="Garamond" w:cs="Garamond"/>
          <w:color w:val="000000" w:themeColor="text1"/>
          <w:sz w:val="28"/>
          <w:szCs w:val="28"/>
        </w:rPr>
      </w:pPr>
    </w:p>
    <w:p w14:paraId="00000003" w14:textId="3862B350" w:rsidR="006E216A" w:rsidRPr="005A352E" w:rsidRDefault="00000000" w:rsidP="005A352E">
      <w:pPr>
        <w:shd w:val="clear" w:color="auto" w:fill="FFFFFF"/>
        <w:jc w:val="both"/>
        <w:rPr>
          <w:rFonts w:ascii="Garamond" w:eastAsia="Garamond" w:hAnsi="Garamond" w:cs="Garamond"/>
          <w:color w:val="000000" w:themeColor="text1"/>
          <w:sz w:val="28"/>
          <w:szCs w:val="28"/>
        </w:rPr>
      </w:pPr>
      <w:r w:rsidRPr="005A352E">
        <w:rPr>
          <w:rFonts w:ascii="Garamond" w:eastAsia="Garamond" w:hAnsi="Garamond" w:cs="Garamond"/>
          <w:color w:val="000000" w:themeColor="text1"/>
          <w:sz w:val="28"/>
          <w:szCs w:val="28"/>
        </w:rPr>
        <w:t xml:space="preserve">Deliberated and Resolved Points for Action by Staff / Unit </w:t>
      </w:r>
      <w:proofErr w:type="gramStart"/>
      <w:r w:rsidRPr="005A352E">
        <w:rPr>
          <w:rFonts w:ascii="Garamond" w:eastAsia="Garamond" w:hAnsi="Garamond" w:cs="Garamond"/>
          <w:color w:val="000000" w:themeColor="text1"/>
          <w:sz w:val="28"/>
          <w:szCs w:val="28"/>
        </w:rPr>
        <w:t>Concerned</w:t>
      </w:r>
      <w:r w:rsidR="005A352E">
        <w:rPr>
          <w:rFonts w:ascii="Garamond" w:eastAsia="Garamond" w:hAnsi="Garamond" w:cs="Garamond"/>
          <w:color w:val="000000" w:themeColor="text1"/>
          <w:sz w:val="28"/>
          <w:szCs w:val="28"/>
        </w:rPr>
        <w:t xml:space="preserve"> :</w:t>
      </w:r>
      <w:proofErr w:type="gramEnd"/>
      <w:r w:rsidR="005A352E">
        <w:rPr>
          <w:rFonts w:ascii="Garamond" w:eastAsia="Garamond" w:hAnsi="Garamond" w:cs="Garamond"/>
          <w:color w:val="000000" w:themeColor="text1"/>
          <w:sz w:val="28"/>
          <w:szCs w:val="28"/>
        </w:rPr>
        <w:t>-</w:t>
      </w:r>
    </w:p>
    <w:p w14:paraId="00000004" w14:textId="77777777" w:rsidR="006E216A" w:rsidRPr="005A352E" w:rsidRDefault="006E216A" w:rsidP="005A352E">
      <w:pPr>
        <w:shd w:val="clear" w:color="auto" w:fill="FFFFFF"/>
        <w:jc w:val="both"/>
        <w:rPr>
          <w:rFonts w:ascii="Garamond" w:eastAsia="Garamond" w:hAnsi="Garamond" w:cs="Garamond"/>
          <w:color w:val="000000" w:themeColor="text1"/>
          <w:sz w:val="28"/>
          <w:szCs w:val="28"/>
        </w:rPr>
      </w:pPr>
    </w:p>
    <w:p w14:paraId="00000005" w14:textId="77777777" w:rsidR="006E216A" w:rsidRPr="005A352E" w:rsidRDefault="00000000" w:rsidP="005A352E">
      <w:pPr>
        <w:shd w:val="clear" w:color="auto" w:fill="FFFFFF"/>
        <w:jc w:val="both"/>
        <w:rPr>
          <w:rFonts w:ascii="Garamond" w:eastAsia="Garamond" w:hAnsi="Garamond" w:cs="Garamond"/>
          <w:color w:val="000000" w:themeColor="text1"/>
          <w:sz w:val="28"/>
          <w:szCs w:val="28"/>
        </w:rPr>
      </w:pPr>
      <w:r w:rsidRPr="005A352E">
        <w:rPr>
          <w:rFonts w:ascii="Garamond" w:eastAsia="Garamond" w:hAnsi="Garamond" w:cs="Garamond"/>
          <w:color w:val="000000" w:themeColor="text1"/>
          <w:sz w:val="28"/>
          <w:szCs w:val="28"/>
        </w:rPr>
        <w:t>01. In order to ensure durability, all library books should be gradually covered with plastic cover. (P. Parekh)</w:t>
      </w:r>
    </w:p>
    <w:p w14:paraId="00000006" w14:textId="77777777" w:rsidR="006E216A" w:rsidRPr="005A352E" w:rsidRDefault="00000000" w:rsidP="005A352E">
      <w:pPr>
        <w:shd w:val="clear" w:color="auto" w:fill="FFFFFF"/>
        <w:jc w:val="both"/>
        <w:rPr>
          <w:rFonts w:ascii="Garamond" w:eastAsia="Garamond" w:hAnsi="Garamond" w:cs="Garamond"/>
          <w:color w:val="000000" w:themeColor="text1"/>
          <w:sz w:val="28"/>
          <w:szCs w:val="28"/>
        </w:rPr>
      </w:pPr>
      <w:r w:rsidRPr="005A352E">
        <w:rPr>
          <w:rFonts w:ascii="Garamond" w:eastAsia="Garamond" w:hAnsi="Garamond" w:cs="Garamond"/>
          <w:color w:val="000000" w:themeColor="text1"/>
          <w:sz w:val="28"/>
          <w:szCs w:val="28"/>
        </w:rPr>
        <w:t>02. Proposal for Human Performance Lab will be sent to DG within the month. (Gaurav Singh)</w:t>
      </w:r>
    </w:p>
    <w:p w14:paraId="00000007" w14:textId="77777777" w:rsidR="006E216A" w:rsidRPr="005A352E" w:rsidRDefault="00000000" w:rsidP="005A352E">
      <w:pPr>
        <w:shd w:val="clear" w:color="auto" w:fill="FFFFFF"/>
        <w:jc w:val="both"/>
        <w:rPr>
          <w:rFonts w:ascii="Garamond" w:eastAsia="Garamond" w:hAnsi="Garamond" w:cs="Garamond"/>
          <w:color w:val="000000" w:themeColor="text1"/>
          <w:sz w:val="28"/>
          <w:szCs w:val="28"/>
        </w:rPr>
      </w:pPr>
      <w:r w:rsidRPr="005A352E">
        <w:rPr>
          <w:rFonts w:ascii="Garamond" w:eastAsia="Garamond" w:hAnsi="Garamond" w:cs="Garamond"/>
          <w:color w:val="000000" w:themeColor="text1"/>
          <w:sz w:val="28"/>
          <w:szCs w:val="28"/>
        </w:rPr>
        <w:t xml:space="preserve">03. Plants will be received from HDFC Bank within 10 days. INR 1.5 Lakh is obligated for the aluminum section.  (V. Gole) </w:t>
      </w:r>
    </w:p>
    <w:p w14:paraId="00000008" w14:textId="77777777" w:rsidR="006E216A" w:rsidRPr="005A352E" w:rsidRDefault="00000000" w:rsidP="005A352E">
      <w:pPr>
        <w:shd w:val="clear" w:color="auto" w:fill="FFFFFF"/>
        <w:jc w:val="both"/>
        <w:rPr>
          <w:rFonts w:ascii="Garamond" w:eastAsia="Garamond" w:hAnsi="Garamond" w:cs="Garamond"/>
          <w:color w:val="000000" w:themeColor="text1"/>
          <w:sz w:val="28"/>
          <w:szCs w:val="28"/>
        </w:rPr>
      </w:pPr>
      <w:r w:rsidRPr="005A352E">
        <w:rPr>
          <w:rFonts w:ascii="Garamond" w:eastAsia="Garamond" w:hAnsi="Garamond" w:cs="Garamond"/>
          <w:color w:val="000000" w:themeColor="text1"/>
          <w:sz w:val="28"/>
          <w:szCs w:val="28"/>
        </w:rPr>
        <w:t xml:space="preserve">04. We will provide the electricity to Vodafone Tower i.e. 05KVA on a chargeable basis. To purchase one Refrigerator for the Medical Centre (A. </w:t>
      </w:r>
      <w:proofErr w:type="spellStart"/>
      <w:r w:rsidRPr="005A352E">
        <w:rPr>
          <w:rFonts w:ascii="Garamond" w:eastAsia="Garamond" w:hAnsi="Garamond" w:cs="Garamond"/>
          <w:color w:val="000000" w:themeColor="text1"/>
          <w:sz w:val="28"/>
          <w:szCs w:val="28"/>
        </w:rPr>
        <w:t>Rajgor</w:t>
      </w:r>
      <w:proofErr w:type="spellEnd"/>
      <w:r w:rsidRPr="005A352E">
        <w:rPr>
          <w:rFonts w:ascii="Garamond" w:eastAsia="Garamond" w:hAnsi="Garamond" w:cs="Garamond"/>
          <w:color w:val="000000" w:themeColor="text1"/>
          <w:sz w:val="28"/>
          <w:szCs w:val="28"/>
        </w:rPr>
        <w:t>)</w:t>
      </w:r>
    </w:p>
    <w:p w14:paraId="00000009" w14:textId="77777777" w:rsidR="006E216A" w:rsidRPr="005A352E" w:rsidRDefault="00000000" w:rsidP="005A352E">
      <w:pPr>
        <w:shd w:val="clear" w:color="auto" w:fill="FFFFFF"/>
        <w:jc w:val="both"/>
        <w:rPr>
          <w:rFonts w:ascii="Garamond" w:eastAsia="Garamond" w:hAnsi="Garamond" w:cs="Garamond"/>
          <w:color w:val="000000" w:themeColor="text1"/>
          <w:sz w:val="28"/>
          <w:szCs w:val="28"/>
        </w:rPr>
      </w:pPr>
      <w:r w:rsidRPr="005A352E">
        <w:rPr>
          <w:rFonts w:ascii="Garamond" w:eastAsia="Garamond" w:hAnsi="Garamond" w:cs="Garamond"/>
          <w:color w:val="000000" w:themeColor="text1"/>
          <w:sz w:val="28"/>
          <w:szCs w:val="28"/>
        </w:rPr>
        <w:t xml:space="preserve">05. Chief Security Officer to be recruited through the outsourcing agency and one hostel room to be allotted. (D. Prajapati) </w:t>
      </w:r>
    </w:p>
    <w:p w14:paraId="0000000A" w14:textId="77777777" w:rsidR="006E216A" w:rsidRPr="005A352E" w:rsidRDefault="00000000" w:rsidP="005A352E">
      <w:pPr>
        <w:shd w:val="clear" w:color="auto" w:fill="FFFFFF"/>
        <w:jc w:val="both"/>
        <w:rPr>
          <w:rFonts w:ascii="Garamond" w:eastAsia="Garamond" w:hAnsi="Garamond" w:cs="Garamond"/>
          <w:color w:val="000000" w:themeColor="text1"/>
          <w:sz w:val="28"/>
          <w:szCs w:val="28"/>
        </w:rPr>
      </w:pPr>
      <w:r w:rsidRPr="005A352E">
        <w:rPr>
          <w:rFonts w:ascii="Garamond" w:eastAsia="Garamond" w:hAnsi="Garamond" w:cs="Garamond"/>
          <w:color w:val="000000" w:themeColor="text1"/>
          <w:sz w:val="28"/>
          <w:szCs w:val="28"/>
        </w:rPr>
        <w:t xml:space="preserve">06. Fees will be the same for all the Students and RSU Employees for various courses at </w:t>
      </w:r>
      <w:proofErr w:type="gramStart"/>
      <w:r w:rsidRPr="005A352E">
        <w:rPr>
          <w:rFonts w:ascii="Garamond" w:eastAsia="Garamond" w:hAnsi="Garamond" w:cs="Garamond"/>
          <w:color w:val="000000" w:themeColor="text1"/>
          <w:sz w:val="28"/>
          <w:szCs w:val="28"/>
        </w:rPr>
        <w:t>University</w:t>
      </w:r>
      <w:proofErr w:type="gramEnd"/>
      <w:r w:rsidRPr="005A352E">
        <w:rPr>
          <w:rFonts w:ascii="Garamond" w:eastAsia="Garamond" w:hAnsi="Garamond" w:cs="Garamond"/>
          <w:color w:val="000000" w:themeColor="text1"/>
          <w:sz w:val="28"/>
          <w:szCs w:val="28"/>
        </w:rPr>
        <w:t>. Flexibility in attending the lectures without compromising with official work and academic standards and flexibility in payment of the fees for RSU employees may be provided. 15th August 2020 is the last date for paying the fees for the old students. (J. Pandya)</w:t>
      </w:r>
    </w:p>
    <w:p w14:paraId="0000000B" w14:textId="77777777" w:rsidR="006E216A" w:rsidRPr="005A352E" w:rsidRDefault="00000000" w:rsidP="005A352E">
      <w:pPr>
        <w:shd w:val="clear" w:color="auto" w:fill="FFFFFF"/>
        <w:jc w:val="both"/>
        <w:rPr>
          <w:rFonts w:ascii="Garamond" w:eastAsia="Garamond" w:hAnsi="Garamond" w:cs="Garamond"/>
          <w:color w:val="000000" w:themeColor="text1"/>
          <w:sz w:val="28"/>
          <w:szCs w:val="28"/>
        </w:rPr>
      </w:pPr>
      <w:r w:rsidRPr="005A352E">
        <w:rPr>
          <w:rFonts w:ascii="Garamond" w:eastAsia="Garamond" w:hAnsi="Garamond" w:cs="Garamond"/>
          <w:color w:val="000000" w:themeColor="text1"/>
          <w:sz w:val="28"/>
          <w:szCs w:val="28"/>
        </w:rPr>
        <w:t xml:space="preserve">07. All schools should promote the participants of in-service personnel in RSU </w:t>
      </w:r>
      <w:proofErr w:type="spellStart"/>
      <w:r w:rsidRPr="005A352E">
        <w:rPr>
          <w:rFonts w:ascii="Garamond" w:eastAsia="Garamond" w:hAnsi="Garamond" w:cs="Garamond"/>
          <w:color w:val="000000" w:themeColor="text1"/>
          <w:sz w:val="28"/>
          <w:szCs w:val="28"/>
        </w:rPr>
        <w:t>Programmes</w:t>
      </w:r>
      <w:proofErr w:type="spellEnd"/>
      <w:r w:rsidRPr="005A352E">
        <w:rPr>
          <w:rFonts w:ascii="Garamond" w:eastAsia="Garamond" w:hAnsi="Garamond" w:cs="Garamond"/>
          <w:color w:val="000000" w:themeColor="text1"/>
          <w:sz w:val="28"/>
          <w:szCs w:val="28"/>
        </w:rPr>
        <w:t xml:space="preserve">. To ensure more admission of in-service personnel in various courses, RSU should reach to all security and CAPF agencies (BSF, CRPF, </w:t>
      </w:r>
      <w:proofErr w:type="spellStart"/>
      <w:r w:rsidRPr="005A352E">
        <w:rPr>
          <w:rFonts w:ascii="Garamond" w:eastAsia="Garamond" w:hAnsi="Garamond" w:cs="Garamond"/>
          <w:color w:val="000000" w:themeColor="text1"/>
          <w:sz w:val="28"/>
          <w:szCs w:val="28"/>
        </w:rPr>
        <w:t>etc</w:t>
      </w:r>
      <w:proofErr w:type="spellEnd"/>
      <w:r w:rsidRPr="005A352E">
        <w:rPr>
          <w:rFonts w:ascii="Garamond" w:eastAsia="Garamond" w:hAnsi="Garamond" w:cs="Garamond"/>
          <w:color w:val="000000" w:themeColor="text1"/>
          <w:sz w:val="28"/>
          <w:szCs w:val="28"/>
        </w:rPr>
        <w:t>) in Gandhinagar/</w:t>
      </w:r>
      <w:proofErr w:type="gramStart"/>
      <w:r w:rsidRPr="005A352E">
        <w:rPr>
          <w:rFonts w:ascii="Garamond" w:eastAsia="Garamond" w:hAnsi="Garamond" w:cs="Garamond"/>
          <w:color w:val="000000" w:themeColor="text1"/>
          <w:sz w:val="28"/>
          <w:szCs w:val="28"/>
        </w:rPr>
        <w:t>Ahmedabad  (</w:t>
      </w:r>
      <w:proofErr w:type="gramEnd"/>
      <w:r w:rsidRPr="005A352E">
        <w:rPr>
          <w:rFonts w:ascii="Garamond" w:eastAsia="Garamond" w:hAnsi="Garamond" w:cs="Garamond"/>
          <w:color w:val="000000" w:themeColor="text1"/>
          <w:sz w:val="28"/>
          <w:szCs w:val="28"/>
        </w:rPr>
        <w:t>K.V. Ravi Kumar)</w:t>
      </w:r>
    </w:p>
    <w:p w14:paraId="0000000C" w14:textId="77777777" w:rsidR="006E216A" w:rsidRPr="005A352E" w:rsidRDefault="00000000" w:rsidP="005A352E">
      <w:pPr>
        <w:shd w:val="clear" w:color="auto" w:fill="FFFFFF"/>
        <w:jc w:val="both"/>
        <w:rPr>
          <w:rFonts w:ascii="Garamond" w:eastAsia="Garamond" w:hAnsi="Garamond" w:cs="Garamond"/>
          <w:color w:val="000000" w:themeColor="text1"/>
          <w:sz w:val="28"/>
          <w:szCs w:val="28"/>
        </w:rPr>
      </w:pPr>
      <w:r w:rsidRPr="005A352E">
        <w:rPr>
          <w:rFonts w:ascii="Garamond" w:eastAsia="Garamond" w:hAnsi="Garamond" w:cs="Garamond"/>
          <w:color w:val="000000" w:themeColor="text1"/>
          <w:sz w:val="28"/>
          <w:szCs w:val="28"/>
        </w:rPr>
        <w:t>08. Invite Start-up participants for Cafeteria at RSU. (S. Goswami)</w:t>
      </w:r>
    </w:p>
    <w:p w14:paraId="0000000D" w14:textId="77777777" w:rsidR="006E216A" w:rsidRPr="005A352E" w:rsidRDefault="00000000" w:rsidP="005A352E">
      <w:pPr>
        <w:shd w:val="clear" w:color="auto" w:fill="FFFFFF"/>
        <w:jc w:val="both"/>
        <w:rPr>
          <w:rFonts w:ascii="Garamond" w:eastAsia="Garamond" w:hAnsi="Garamond" w:cs="Garamond"/>
          <w:color w:val="000000" w:themeColor="text1"/>
          <w:sz w:val="28"/>
          <w:szCs w:val="28"/>
        </w:rPr>
      </w:pPr>
      <w:r w:rsidRPr="005A352E">
        <w:rPr>
          <w:rFonts w:ascii="Garamond" w:eastAsia="Garamond" w:hAnsi="Garamond" w:cs="Garamond"/>
          <w:color w:val="000000" w:themeColor="text1"/>
          <w:sz w:val="28"/>
          <w:szCs w:val="28"/>
        </w:rPr>
        <w:t xml:space="preserve">09. Office/Class new timing to be re-considered after discussion with faculty and Deans. </w:t>
      </w:r>
    </w:p>
    <w:p w14:paraId="0000000F" w14:textId="77777777" w:rsidR="006E216A" w:rsidRDefault="006E216A" w:rsidP="005A352E">
      <w:pPr>
        <w:shd w:val="clear" w:color="auto" w:fill="FFFFFF"/>
        <w:jc w:val="both"/>
        <w:rPr>
          <w:rFonts w:ascii="Garamond" w:eastAsia="Garamond" w:hAnsi="Garamond" w:cs="Garamond"/>
          <w:color w:val="000000" w:themeColor="text1"/>
          <w:sz w:val="28"/>
          <w:szCs w:val="28"/>
        </w:rPr>
      </w:pPr>
    </w:p>
    <w:p w14:paraId="222CEF78" w14:textId="77777777" w:rsidR="002A47E1" w:rsidRPr="005A352E" w:rsidRDefault="002A47E1" w:rsidP="005A352E">
      <w:pPr>
        <w:shd w:val="clear" w:color="auto" w:fill="FFFFFF"/>
        <w:jc w:val="both"/>
        <w:rPr>
          <w:rFonts w:ascii="Garamond" w:eastAsia="Garamond" w:hAnsi="Garamond" w:cs="Garamond"/>
          <w:color w:val="000000" w:themeColor="text1"/>
          <w:sz w:val="28"/>
          <w:szCs w:val="28"/>
        </w:rPr>
      </w:pPr>
    </w:p>
    <w:p w14:paraId="00000010" w14:textId="77777777" w:rsidR="006E216A" w:rsidRPr="005A352E" w:rsidRDefault="00000000" w:rsidP="005A352E">
      <w:pPr>
        <w:shd w:val="clear" w:color="auto" w:fill="FFFFFF"/>
        <w:jc w:val="both"/>
        <w:rPr>
          <w:rFonts w:ascii="Garamond" w:eastAsia="Garamond" w:hAnsi="Garamond" w:cs="Garamond"/>
          <w:color w:val="000000" w:themeColor="text1"/>
          <w:sz w:val="28"/>
          <w:szCs w:val="28"/>
        </w:rPr>
      </w:pPr>
      <w:r w:rsidRPr="005A352E">
        <w:rPr>
          <w:rFonts w:ascii="Garamond" w:eastAsia="Garamond" w:hAnsi="Garamond" w:cs="Garamond"/>
          <w:color w:val="000000" w:themeColor="text1"/>
          <w:sz w:val="28"/>
          <w:szCs w:val="28"/>
        </w:rPr>
        <w:t xml:space="preserve">Important </w:t>
      </w:r>
      <w:proofErr w:type="gramStart"/>
      <w:r w:rsidRPr="005A352E">
        <w:rPr>
          <w:rFonts w:ascii="Garamond" w:eastAsia="Garamond" w:hAnsi="Garamond" w:cs="Garamond"/>
          <w:color w:val="000000" w:themeColor="text1"/>
          <w:sz w:val="28"/>
          <w:szCs w:val="28"/>
        </w:rPr>
        <w:t>instruction:-</w:t>
      </w:r>
      <w:proofErr w:type="gramEnd"/>
    </w:p>
    <w:p w14:paraId="00000011" w14:textId="77777777" w:rsidR="006E216A" w:rsidRPr="005A352E" w:rsidRDefault="00000000" w:rsidP="005A352E">
      <w:pPr>
        <w:shd w:val="clear" w:color="auto" w:fill="FFFFFF"/>
        <w:jc w:val="both"/>
        <w:rPr>
          <w:rFonts w:ascii="Garamond" w:eastAsia="Garamond" w:hAnsi="Garamond" w:cs="Garamond"/>
          <w:color w:val="000000" w:themeColor="text1"/>
          <w:sz w:val="28"/>
          <w:szCs w:val="28"/>
        </w:rPr>
      </w:pPr>
      <w:r w:rsidRPr="005A352E">
        <w:rPr>
          <w:rFonts w:ascii="Garamond" w:eastAsia="Garamond" w:hAnsi="Garamond" w:cs="Garamond"/>
          <w:color w:val="000000" w:themeColor="text1"/>
          <w:sz w:val="28"/>
          <w:szCs w:val="28"/>
        </w:rPr>
        <w:t xml:space="preserve">- If any School Dean/Head of the Unit is unable to join the meeting then, they should send their representative in the meeting.     </w:t>
      </w:r>
    </w:p>
    <w:p w14:paraId="00000013" w14:textId="54D68A15" w:rsidR="006E216A" w:rsidRPr="00936311" w:rsidRDefault="00000000" w:rsidP="00936311">
      <w:pPr>
        <w:shd w:val="clear" w:color="auto" w:fill="FFFFFF"/>
        <w:jc w:val="both"/>
        <w:rPr>
          <w:rFonts w:ascii="Garamond" w:eastAsia="Garamond" w:hAnsi="Garamond" w:cs="Garamond"/>
          <w:color w:val="000000" w:themeColor="text1"/>
          <w:sz w:val="28"/>
          <w:szCs w:val="28"/>
        </w:rPr>
      </w:pPr>
      <w:r w:rsidRPr="005A352E">
        <w:rPr>
          <w:rFonts w:ascii="Garamond" w:eastAsia="Garamond" w:hAnsi="Garamond" w:cs="Garamond"/>
          <w:color w:val="000000" w:themeColor="text1"/>
          <w:sz w:val="28"/>
          <w:szCs w:val="28"/>
        </w:rPr>
        <w:t>- It was decided to submit obligated expenditure to the Finance and Account Department by School Deans/Head of the Unit.</w:t>
      </w:r>
    </w:p>
    <w:sectPr w:rsidR="006E216A" w:rsidRPr="0093631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4D87B6E3-8634-4D6D-AD94-E12D2B2F8A4F}"/>
    <w:embedBold r:id="rId2" w:fontKey="{DCFC643A-DA33-4395-88FA-CFCF3CAC0789}"/>
  </w:font>
  <w:font w:name="Calibri">
    <w:panose1 w:val="020F0502020204030204"/>
    <w:charset w:val="00"/>
    <w:family w:val="swiss"/>
    <w:pitch w:val="variable"/>
    <w:sig w:usb0="E4002EFF" w:usb1="C200247B" w:usb2="00000009" w:usb3="00000000" w:csb0="000001FF" w:csb1="00000000"/>
    <w:embedRegular r:id="rId3" w:fontKey="{543321D3-2C85-45CF-9C48-2C997C5F90E0}"/>
  </w:font>
  <w:font w:name="Cambria">
    <w:panose1 w:val="02040503050406030204"/>
    <w:charset w:val="00"/>
    <w:family w:val="roman"/>
    <w:pitch w:val="variable"/>
    <w:sig w:usb0="E00006FF" w:usb1="420024FF" w:usb2="02000000" w:usb3="00000000" w:csb0="0000019F" w:csb1="00000000"/>
    <w:embedRegular r:id="rId4" w:fontKey="{4F77CD6B-BEF3-4816-896D-A60A517F22E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216A"/>
    <w:rsid w:val="002A47E1"/>
    <w:rsid w:val="00547DD9"/>
    <w:rsid w:val="005A352E"/>
    <w:rsid w:val="006E216A"/>
    <w:rsid w:val="008058E5"/>
    <w:rsid w:val="009363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4924D"/>
  <w15:docId w15:val="{C82798ED-C77F-4DC5-859A-0559301B1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273</Words>
  <Characters>1558</Characters>
  <Application>Microsoft Office Word</Application>
  <DocSecurity>0</DocSecurity>
  <Lines>12</Lines>
  <Paragraphs>3</Paragraphs>
  <ScaleCrop>false</ScaleCrop>
  <Company/>
  <LinksUpToDate>false</LinksUpToDate>
  <CharactersWithSpaces>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5</cp:revision>
  <dcterms:created xsi:type="dcterms:W3CDTF">2026-03-16T11:18:00Z</dcterms:created>
  <dcterms:modified xsi:type="dcterms:W3CDTF">2026-03-16T11:19:00Z</dcterms:modified>
</cp:coreProperties>
</file>