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F1AE" w14:textId="57DA4767" w:rsidR="00AE02F2" w:rsidRPr="00AE02F2" w:rsidRDefault="00000000" w:rsidP="00AE02F2">
      <w:pPr>
        <w:shd w:val="clear" w:color="auto" w:fill="FFFFFF"/>
        <w:jc w:val="both"/>
        <w:rPr>
          <w:rFonts w:ascii="Garamond" w:eastAsia="Garamond" w:hAnsi="Garamond" w:cs="Garamond"/>
          <w:b/>
          <w:color w:val="000000" w:themeColor="text1"/>
          <w:sz w:val="32"/>
          <w:szCs w:val="32"/>
          <w:u w:val="single"/>
        </w:rPr>
      </w:pPr>
      <w:r w:rsidRPr="00AE02F2">
        <w:rPr>
          <w:rFonts w:ascii="Garamond" w:eastAsia="Garamond" w:hAnsi="Garamond" w:cs="Garamond"/>
          <w:b/>
          <w:color w:val="000000" w:themeColor="text1"/>
          <w:sz w:val="32"/>
          <w:szCs w:val="32"/>
          <w:u w:val="single"/>
        </w:rPr>
        <w:t xml:space="preserve">20th Heads of Schools and Administrative Units Meeting </w:t>
      </w:r>
    </w:p>
    <w:p w14:paraId="00000001" w14:textId="4A3A21FE" w:rsidR="00427D9B" w:rsidRPr="00AE02F2" w:rsidRDefault="00000000" w:rsidP="00AE02F2">
      <w:pPr>
        <w:shd w:val="clear" w:color="auto" w:fill="FFFFFF"/>
        <w:jc w:val="right"/>
        <w:rPr>
          <w:rFonts w:ascii="Garamond" w:eastAsia="Garamond" w:hAnsi="Garamond" w:cs="Garamond"/>
          <w:b/>
          <w:color w:val="000000" w:themeColor="text1"/>
          <w:sz w:val="28"/>
          <w:szCs w:val="28"/>
          <w:u w:val="single"/>
        </w:rPr>
      </w:pPr>
      <w:r w:rsidRPr="00AE02F2">
        <w:rPr>
          <w:rFonts w:ascii="Garamond" w:eastAsia="Garamond" w:hAnsi="Garamond" w:cs="Garamond"/>
          <w:b/>
          <w:color w:val="000000" w:themeColor="text1"/>
          <w:sz w:val="28"/>
          <w:szCs w:val="28"/>
          <w:u w:val="single"/>
        </w:rPr>
        <w:t>Monday, 20 July 2020</w:t>
      </w:r>
    </w:p>
    <w:p w14:paraId="3F4196A7" w14:textId="77777777" w:rsidR="00AE02F2" w:rsidRDefault="00AE02F2" w:rsidP="00AE02F2">
      <w:pPr>
        <w:shd w:val="clear" w:color="auto" w:fill="FFFFFF"/>
        <w:jc w:val="both"/>
        <w:rPr>
          <w:rFonts w:ascii="Garamond" w:eastAsia="Garamond" w:hAnsi="Garamond" w:cs="Garamond"/>
          <w:color w:val="000000" w:themeColor="text1"/>
          <w:sz w:val="28"/>
          <w:szCs w:val="28"/>
        </w:rPr>
      </w:pPr>
    </w:p>
    <w:p w14:paraId="5D923ED3" w14:textId="77777777" w:rsidR="009834A8" w:rsidRDefault="009834A8" w:rsidP="00AE02F2">
      <w:pPr>
        <w:shd w:val="clear" w:color="auto" w:fill="FFFFFF"/>
        <w:jc w:val="both"/>
        <w:rPr>
          <w:rFonts w:ascii="Garamond" w:eastAsia="Garamond" w:hAnsi="Garamond" w:cs="Garamond"/>
          <w:color w:val="000000" w:themeColor="text1"/>
          <w:sz w:val="28"/>
          <w:szCs w:val="28"/>
        </w:rPr>
      </w:pPr>
    </w:p>
    <w:p w14:paraId="00000002" w14:textId="4F5DD3C6"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Deliberated and Resolved Points for Action by Staff / Unit </w:t>
      </w:r>
      <w:proofErr w:type="gramStart"/>
      <w:r w:rsidRPr="00AE02F2">
        <w:rPr>
          <w:rFonts w:ascii="Garamond" w:eastAsia="Garamond" w:hAnsi="Garamond" w:cs="Garamond"/>
          <w:color w:val="000000" w:themeColor="text1"/>
          <w:sz w:val="28"/>
          <w:szCs w:val="28"/>
        </w:rPr>
        <w:t>Concerned</w:t>
      </w:r>
      <w:r w:rsidR="00AE02F2">
        <w:rPr>
          <w:rFonts w:ascii="Garamond" w:eastAsia="Garamond" w:hAnsi="Garamond" w:cs="Garamond"/>
          <w:color w:val="000000" w:themeColor="text1"/>
          <w:sz w:val="28"/>
          <w:szCs w:val="28"/>
        </w:rPr>
        <w:t xml:space="preserve"> :</w:t>
      </w:r>
      <w:proofErr w:type="gramEnd"/>
      <w:r w:rsidR="00AE02F2">
        <w:rPr>
          <w:rFonts w:ascii="Garamond" w:eastAsia="Garamond" w:hAnsi="Garamond" w:cs="Garamond"/>
          <w:color w:val="000000" w:themeColor="text1"/>
          <w:sz w:val="28"/>
          <w:szCs w:val="28"/>
        </w:rPr>
        <w:t>-</w:t>
      </w:r>
    </w:p>
    <w:p w14:paraId="00000003" w14:textId="77777777" w:rsidR="00427D9B" w:rsidRPr="00AE02F2" w:rsidRDefault="00427D9B" w:rsidP="00AE02F2">
      <w:pPr>
        <w:shd w:val="clear" w:color="auto" w:fill="FFFFFF"/>
        <w:jc w:val="both"/>
        <w:rPr>
          <w:rFonts w:ascii="Garamond" w:eastAsia="Garamond" w:hAnsi="Garamond" w:cs="Garamond"/>
          <w:color w:val="000000" w:themeColor="text1"/>
          <w:sz w:val="28"/>
          <w:szCs w:val="28"/>
        </w:rPr>
      </w:pPr>
    </w:p>
    <w:p w14:paraId="00000004"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01. SSIP project has been completed. UAV lap setup INR 50 lakhs were requested. For overlooking this project an oversight committee has been formed of Chairman- Dean FAA, </w:t>
      </w:r>
    </w:p>
    <w:p w14:paraId="00000005"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Member- Registrar, </w:t>
      </w:r>
    </w:p>
    <w:p w14:paraId="00000006"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Member- Director ODG, </w:t>
      </w:r>
    </w:p>
    <w:p w14:paraId="00000007"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Member- Dean SISPA, </w:t>
      </w:r>
    </w:p>
    <w:p w14:paraId="00000008"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Member- AR (PS) </w:t>
      </w:r>
    </w:p>
    <w:p w14:paraId="00000009"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Member Secretary- Executive Director &amp; Incubation Manager</w:t>
      </w:r>
    </w:p>
    <w:p w14:paraId="0000000A" w14:textId="77777777" w:rsidR="00427D9B"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(K. Rai)</w:t>
      </w:r>
    </w:p>
    <w:p w14:paraId="6F24638F" w14:textId="77777777" w:rsidR="00336022" w:rsidRPr="00AE02F2" w:rsidRDefault="00336022" w:rsidP="00AE02F2">
      <w:pPr>
        <w:shd w:val="clear" w:color="auto" w:fill="FFFFFF"/>
        <w:jc w:val="both"/>
        <w:rPr>
          <w:rFonts w:ascii="Garamond" w:eastAsia="Garamond" w:hAnsi="Garamond" w:cs="Garamond"/>
          <w:color w:val="000000" w:themeColor="text1"/>
          <w:sz w:val="28"/>
          <w:szCs w:val="28"/>
        </w:rPr>
      </w:pPr>
    </w:p>
    <w:p w14:paraId="0000000B" w14:textId="77777777" w:rsidR="00427D9B"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02. For old students from 17th August 2020 new sessions to be started. The advertisement has been published in the newspaper and the response has been received. To upload on the website by this week regarding old </w:t>
      </w:r>
      <w:proofErr w:type="gramStart"/>
      <w:r w:rsidRPr="00AE02F2">
        <w:rPr>
          <w:rFonts w:ascii="Garamond" w:eastAsia="Garamond" w:hAnsi="Garamond" w:cs="Garamond"/>
          <w:color w:val="000000" w:themeColor="text1"/>
          <w:sz w:val="28"/>
          <w:szCs w:val="28"/>
        </w:rPr>
        <w:t>students</w:t>
      </w:r>
      <w:proofErr w:type="gramEnd"/>
      <w:r w:rsidRPr="00AE02F2">
        <w:rPr>
          <w:rFonts w:ascii="Garamond" w:eastAsia="Garamond" w:hAnsi="Garamond" w:cs="Garamond"/>
          <w:color w:val="000000" w:themeColor="text1"/>
          <w:sz w:val="28"/>
          <w:szCs w:val="28"/>
        </w:rPr>
        <w:t xml:space="preserve"> fees has not been increased.   (J. Pandya) </w:t>
      </w:r>
    </w:p>
    <w:p w14:paraId="10076120" w14:textId="77777777" w:rsidR="00336022" w:rsidRPr="00AE02F2" w:rsidRDefault="00336022" w:rsidP="00AE02F2">
      <w:pPr>
        <w:shd w:val="clear" w:color="auto" w:fill="FFFFFF"/>
        <w:jc w:val="both"/>
        <w:rPr>
          <w:rFonts w:ascii="Garamond" w:eastAsia="Garamond" w:hAnsi="Garamond" w:cs="Garamond"/>
          <w:color w:val="000000" w:themeColor="text1"/>
          <w:sz w:val="28"/>
          <w:szCs w:val="28"/>
        </w:rPr>
      </w:pPr>
    </w:p>
    <w:p w14:paraId="0000000C" w14:textId="77777777" w:rsidR="00427D9B"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03. One Shredder Machine for Examination Unit is in-principle approved. By the 10th of August 2020, software (best product to be purchased) for online classes should be purchased in consultation and suggestions of the SICTS. To add 10 years logo in the RSU letterhead.   (D. Prajapati) </w:t>
      </w:r>
    </w:p>
    <w:p w14:paraId="728E0D84" w14:textId="77777777" w:rsidR="00336022" w:rsidRPr="00AE02F2" w:rsidRDefault="00336022" w:rsidP="00AE02F2">
      <w:pPr>
        <w:shd w:val="clear" w:color="auto" w:fill="FFFFFF"/>
        <w:jc w:val="both"/>
        <w:rPr>
          <w:rFonts w:ascii="Garamond" w:eastAsia="Garamond" w:hAnsi="Garamond" w:cs="Garamond"/>
          <w:color w:val="000000" w:themeColor="text1"/>
          <w:sz w:val="28"/>
          <w:szCs w:val="28"/>
        </w:rPr>
      </w:pPr>
    </w:p>
    <w:p w14:paraId="0000000D" w14:textId="77777777" w:rsidR="00427D9B"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04. Courtesy call to Minister for </w:t>
      </w:r>
      <w:proofErr w:type="gramStart"/>
      <w:r w:rsidRPr="00AE02F2">
        <w:rPr>
          <w:rFonts w:ascii="Garamond" w:eastAsia="Garamond" w:hAnsi="Garamond" w:cs="Garamond"/>
          <w:color w:val="000000" w:themeColor="text1"/>
          <w:sz w:val="28"/>
          <w:szCs w:val="28"/>
        </w:rPr>
        <w:t>follow</w:t>
      </w:r>
      <w:proofErr w:type="gramEnd"/>
      <w:r w:rsidRPr="00AE02F2">
        <w:rPr>
          <w:rFonts w:ascii="Garamond" w:eastAsia="Garamond" w:hAnsi="Garamond" w:cs="Garamond"/>
          <w:color w:val="000000" w:themeColor="text1"/>
          <w:sz w:val="28"/>
          <w:szCs w:val="28"/>
        </w:rPr>
        <w:t xml:space="preserve"> up of funds. (G. Kushwah)</w:t>
      </w:r>
    </w:p>
    <w:p w14:paraId="581489F8" w14:textId="77777777" w:rsidR="00336022" w:rsidRPr="00AE02F2" w:rsidRDefault="00336022" w:rsidP="00AE02F2">
      <w:pPr>
        <w:shd w:val="clear" w:color="auto" w:fill="FFFFFF"/>
        <w:jc w:val="both"/>
        <w:rPr>
          <w:rFonts w:ascii="Garamond" w:eastAsia="Garamond" w:hAnsi="Garamond" w:cs="Garamond"/>
          <w:color w:val="000000" w:themeColor="text1"/>
          <w:sz w:val="28"/>
          <w:szCs w:val="28"/>
        </w:rPr>
      </w:pPr>
    </w:p>
    <w:p w14:paraId="0000000E" w14:textId="6D3B00C3" w:rsidR="00427D9B"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05.   The internship and placement section may enforce certain policies as measures of strict action in cases of students leaving the organization very soon or do not join the organization. Such as, the section may start charging from the students to participate in the recruitment process or blacklist the student if the student does not join/ leave the organization quickly</w:t>
      </w:r>
      <w:r w:rsidR="00336022">
        <w:rPr>
          <w:rFonts w:ascii="Garamond" w:eastAsia="Garamond" w:hAnsi="Garamond" w:cs="Garamond"/>
          <w:color w:val="000000" w:themeColor="text1"/>
          <w:sz w:val="28"/>
          <w:szCs w:val="28"/>
        </w:rPr>
        <w:t xml:space="preserve">. </w:t>
      </w:r>
      <w:r w:rsidRPr="00AE02F2">
        <w:rPr>
          <w:rFonts w:ascii="Garamond" w:eastAsia="Garamond" w:hAnsi="Garamond" w:cs="Garamond"/>
          <w:color w:val="000000" w:themeColor="text1"/>
          <w:sz w:val="28"/>
          <w:szCs w:val="28"/>
        </w:rPr>
        <w:t>(N. Dave)</w:t>
      </w:r>
    </w:p>
    <w:p w14:paraId="0EC11D18" w14:textId="77777777" w:rsidR="00336022" w:rsidRPr="00AE02F2" w:rsidRDefault="00336022" w:rsidP="00AE02F2">
      <w:pPr>
        <w:shd w:val="clear" w:color="auto" w:fill="FFFFFF"/>
        <w:jc w:val="both"/>
        <w:rPr>
          <w:rFonts w:ascii="Garamond" w:eastAsia="Garamond" w:hAnsi="Garamond" w:cs="Garamond"/>
          <w:color w:val="000000" w:themeColor="text1"/>
          <w:sz w:val="28"/>
          <w:szCs w:val="28"/>
        </w:rPr>
      </w:pPr>
    </w:p>
    <w:p w14:paraId="0000000F" w14:textId="77777777" w:rsidR="00427D9B"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lastRenderedPageBreak/>
        <w:t>06. DG Set process has been started. For purchase order, first, a letter of intent to vendor/offer letter to candidate should be provided by the University. (V. Gole &amp; Assistant Registrars)</w:t>
      </w:r>
    </w:p>
    <w:p w14:paraId="29F12711" w14:textId="77777777" w:rsidR="00336022" w:rsidRPr="00AE02F2" w:rsidRDefault="00336022" w:rsidP="00AE02F2">
      <w:pPr>
        <w:shd w:val="clear" w:color="auto" w:fill="FFFFFF"/>
        <w:jc w:val="both"/>
        <w:rPr>
          <w:rFonts w:ascii="Garamond" w:eastAsia="Garamond" w:hAnsi="Garamond" w:cs="Garamond"/>
          <w:color w:val="000000" w:themeColor="text1"/>
          <w:sz w:val="28"/>
          <w:szCs w:val="28"/>
        </w:rPr>
      </w:pPr>
    </w:p>
    <w:p w14:paraId="00000010" w14:textId="77777777" w:rsidR="00427D9B"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07. Write a letter to Shri S. J. Haider, IAS, Vice Chairman &amp; Managing Director, mdgsrtc@yahoo.com, for RSU bus services. (A. </w:t>
      </w:r>
      <w:proofErr w:type="spellStart"/>
      <w:r w:rsidRPr="00AE02F2">
        <w:rPr>
          <w:rFonts w:ascii="Garamond" w:eastAsia="Garamond" w:hAnsi="Garamond" w:cs="Garamond"/>
          <w:color w:val="000000" w:themeColor="text1"/>
          <w:sz w:val="28"/>
          <w:szCs w:val="28"/>
        </w:rPr>
        <w:t>Rajgor</w:t>
      </w:r>
      <w:proofErr w:type="spellEnd"/>
      <w:r w:rsidRPr="00AE02F2">
        <w:rPr>
          <w:rFonts w:ascii="Garamond" w:eastAsia="Garamond" w:hAnsi="Garamond" w:cs="Garamond"/>
          <w:color w:val="000000" w:themeColor="text1"/>
          <w:sz w:val="28"/>
          <w:szCs w:val="28"/>
        </w:rPr>
        <w:t>)</w:t>
      </w:r>
    </w:p>
    <w:p w14:paraId="45D8A712" w14:textId="77777777" w:rsidR="00336022" w:rsidRPr="00AE02F2" w:rsidRDefault="00336022" w:rsidP="00AE02F2">
      <w:pPr>
        <w:shd w:val="clear" w:color="auto" w:fill="FFFFFF"/>
        <w:jc w:val="both"/>
        <w:rPr>
          <w:rFonts w:ascii="Garamond" w:eastAsia="Garamond" w:hAnsi="Garamond" w:cs="Garamond"/>
          <w:color w:val="000000" w:themeColor="text1"/>
          <w:sz w:val="28"/>
          <w:szCs w:val="28"/>
        </w:rPr>
      </w:pPr>
    </w:p>
    <w:p w14:paraId="00000011" w14:textId="77777777" w:rsidR="00427D9B"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08.  Before September 2020 a certificate course to be launched. (B. Rathore)</w:t>
      </w:r>
    </w:p>
    <w:p w14:paraId="21D57714" w14:textId="77777777" w:rsidR="00336022" w:rsidRPr="00AE02F2" w:rsidRDefault="00336022" w:rsidP="00AE02F2">
      <w:pPr>
        <w:shd w:val="clear" w:color="auto" w:fill="FFFFFF"/>
        <w:jc w:val="both"/>
        <w:rPr>
          <w:rFonts w:ascii="Garamond" w:eastAsia="Garamond" w:hAnsi="Garamond" w:cs="Garamond"/>
          <w:color w:val="000000" w:themeColor="text1"/>
          <w:sz w:val="28"/>
          <w:szCs w:val="28"/>
        </w:rPr>
      </w:pPr>
    </w:p>
    <w:p w14:paraId="00000012" w14:textId="77777777" w:rsidR="00427D9B"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09. Proposal for the educational loan to 05 banks has been sent. The process for issuing the credit card for the University has been started and it will take one month for the same.  (K. Parmar) </w:t>
      </w:r>
    </w:p>
    <w:p w14:paraId="367C46AC" w14:textId="77777777" w:rsidR="00336022" w:rsidRPr="00AE02F2" w:rsidRDefault="00336022" w:rsidP="00AE02F2">
      <w:pPr>
        <w:shd w:val="clear" w:color="auto" w:fill="FFFFFF"/>
        <w:jc w:val="both"/>
        <w:rPr>
          <w:rFonts w:ascii="Garamond" w:eastAsia="Garamond" w:hAnsi="Garamond" w:cs="Garamond"/>
          <w:color w:val="000000" w:themeColor="text1"/>
          <w:sz w:val="28"/>
          <w:szCs w:val="28"/>
        </w:rPr>
      </w:pPr>
    </w:p>
    <w:p w14:paraId="00000013"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10.  Guidelines to be prepared for the in-service personnel. (K.V. Ravi Kumar)  </w:t>
      </w:r>
    </w:p>
    <w:p w14:paraId="00000014" w14:textId="77777777" w:rsidR="00427D9B" w:rsidRPr="00AE02F2" w:rsidRDefault="00427D9B" w:rsidP="00AE02F2">
      <w:pPr>
        <w:shd w:val="clear" w:color="auto" w:fill="FFFFFF"/>
        <w:jc w:val="both"/>
        <w:rPr>
          <w:rFonts w:ascii="Garamond" w:eastAsia="Garamond" w:hAnsi="Garamond" w:cs="Garamond"/>
          <w:color w:val="000000" w:themeColor="text1"/>
          <w:sz w:val="28"/>
          <w:szCs w:val="28"/>
        </w:rPr>
      </w:pPr>
    </w:p>
    <w:p w14:paraId="00000015" w14:textId="77777777" w:rsidR="00427D9B" w:rsidRPr="00AE02F2" w:rsidRDefault="00427D9B" w:rsidP="00AE02F2">
      <w:pPr>
        <w:shd w:val="clear" w:color="auto" w:fill="FFFFFF"/>
        <w:jc w:val="both"/>
        <w:rPr>
          <w:rFonts w:ascii="Garamond" w:eastAsia="Garamond" w:hAnsi="Garamond" w:cs="Garamond"/>
          <w:color w:val="000000" w:themeColor="text1"/>
          <w:sz w:val="28"/>
          <w:szCs w:val="28"/>
        </w:rPr>
      </w:pPr>
    </w:p>
    <w:p w14:paraId="00000016"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*Feedback mechanism should be there for FDP. Each school should have one elite </w:t>
      </w:r>
      <w:proofErr w:type="spellStart"/>
      <w:r w:rsidRPr="00AE02F2">
        <w:rPr>
          <w:rFonts w:ascii="Garamond" w:eastAsia="Garamond" w:hAnsi="Garamond" w:cs="Garamond"/>
          <w:color w:val="000000" w:themeColor="text1"/>
          <w:sz w:val="28"/>
          <w:szCs w:val="28"/>
        </w:rPr>
        <w:t>programme</w:t>
      </w:r>
      <w:proofErr w:type="spellEnd"/>
      <w:r w:rsidRPr="00AE02F2">
        <w:rPr>
          <w:rFonts w:ascii="Garamond" w:eastAsia="Garamond" w:hAnsi="Garamond" w:cs="Garamond"/>
          <w:color w:val="000000" w:themeColor="text1"/>
          <w:sz w:val="28"/>
          <w:szCs w:val="28"/>
        </w:rPr>
        <w:t>. (All Deans)</w:t>
      </w:r>
    </w:p>
    <w:p w14:paraId="00000017"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*Each school can provide scholarships to the student in the form of waiving of their tuition fees (fully/partially), depending upon their research assistant/other activities at the University. This is up to the individual school.    (All School Deans)</w:t>
      </w:r>
    </w:p>
    <w:p w14:paraId="00000018" w14:textId="77777777" w:rsidR="00427D9B" w:rsidRPr="00AE02F2" w:rsidRDefault="00000000" w:rsidP="00AE02F2">
      <w:pPr>
        <w:shd w:val="clear" w:color="auto" w:fill="FFFFFF"/>
        <w:jc w:val="both"/>
        <w:rPr>
          <w:rFonts w:ascii="Garamond" w:eastAsia="Garamond" w:hAnsi="Garamond" w:cs="Garamond"/>
          <w:color w:val="000000" w:themeColor="text1"/>
          <w:sz w:val="28"/>
          <w:szCs w:val="28"/>
        </w:rPr>
      </w:pPr>
      <w:r w:rsidRPr="00AE02F2">
        <w:rPr>
          <w:rFonts w:ascii="Garamond" w:eastAsia="Garamond" w:hAnsi="Garamond" w:cs="Garamond"/>
          <w:color w:val="000000" w:themeColor="text1"/>
          <w:sz w:val="28"/>
          <w:szCs w:val="28"/>
        </w:rPr>
        <w:t xml:space="preserve">*All the faculties are requested to give the list of the Companies and firm to the Internship and Placement Unit. </w:t>
      </w:r>
    </w:p>
    <w:p w14:paraId="00000019" w14:textId="77777777" w:rsidR="00427D9B" w:rsidRPr="00AE02F2" w:rsidRDefault="00427D9B" w:rsidP="00AE02F2">
      <w:pPr>
        <w:jc w:val="both"/>
        <w:rPr>
          <w:rFonts w:ascii="Garamond" w:hAnsi="Garamond"/>
          <w:color w:val="000000" w:themeColor="text1"/>
          <w:sz w:val="28"/>
          <w:szCs w:val="28"/>
        </w:rPr>
      </w:pPr>
    </w:p>
    <w:sectPr w:rsidR="00427D9B" w:rsidRPr="00AE02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B1BC34A1-7D36-4812-9F40-2793B40761D0}"/>
    <w:embedBold r:id="rId2" w:fontKey="{C67253E8-833C-4CDB-9786-0A6B9657EB81}"/>
  </w:font>
  <w:font w:name="Calibri">
    <w:panose1 w:val="020F0502020204030204"/>
    <w:charset w:val="00"/>
    <w:family w:val="swiss"/>
    <w:pitch w:val="variable"/>
    <w:sig w:usb0="E4002EFF" w:usb1="C200247B" w:usb2="00000009" w:usb3="00000000" w:csb0="000001FF" w:csb1="00000000"/>
    <w:embedRegular r:id="rId3" w:fontKey="{A51434A1-961F-4A69-A2C1-D1D6267092AA}"/>
  </w:font>
  <w:font w:name="Cambria">
    <w:panose1 w:val="02040503050406030204"/>
    <w:charset w:val="00"/>
    <w:family w:val="roman"/>
    <w:pitch w:val="variable"/>
    <w:sig w:usb0="E00006FF" w:usb1="420024FF" w:usb2="02000000" w:usb3="00000000" w:csb0="0000019F" w:csb1="00000000"/>
    <w:embedRegular r:id="rId4" w:fontKey="{BEB0176F-AEB4-4349-B504-FB10173C7D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B"/>
    <w:rsid w:val="00336022"/>
    <w:rsid w:val="00427D9B"/>
    <w:rsid w:val="00547DD9"/>
    <w:rsid w:val="009834A8"/>
    <w:rsid w:val="00AE0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C01B4"/>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393</Words>
  <Characters>2245</Characters>
  <Application>Microsoft Office Word</Application>
  <DocSecurity>0</DocSecurity>
  <Lines>18</Lines>
  <Paragraphs>5</Paragraphs>
  <ScaleCrop>false</ScaleCrop>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2026-03-16T11:40:00Z</dcterms:created>
  <dcterms:modified xsi:type="dcterms:W3CDTF">2026-03-16T11:41:00Z</dcterms:modified>
</cp:coreProperties>
</file>