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2416"/>
        <w:tblW w:w="11624" w:type="dxa"/>
        <w:tblLook w:val="04A0" w:firstRow="1" w:lastRow="0" w:firstColumn="1" w:lastColumn="0" w:noHBand="0" w:noVBand="1"/>
      </w:tblPr>
      <w:tblGrid>
        <w:gridCol w:w="908"/>
        <w:gridCol w:w="8873"/>
        <w:gridCol w:w="1843"/>
      </w:tblGrid>
      <w:tr w:rsidR="00B43510" w14:paraId="6C3F3977" w14:textId="77777777" w:rsidTr="00415A3F">
        <w:trPr>
          <w:trHeight w:val="680"/>
        </w:trPr>
        <w:tc>
          <w:tcPr>
            <w:tcW w:w="908" w:type="dxa"/>
          </w:tcPr>
          <w:p w14:paraId="5B8FEE3A" w14:textId="5CB28244" w:rsidR="00E256A3" w:rsidRDefault="00E256A3" w:rsidP="00415A3F">
            <w:pPr>
              <w:jc w:val="center"/>
              <w:rPr>
                <w:b/>
                <w:bCs/>
                <w:color w:val="002060"/>
                <w:sz w:val="28"/>
                <w:szCs w:val="28"/>
                <w:lang w:val="en-GB"/>
              </w:rPr>
            </w:pPr>
          </w:p>
          <w:p w14:paraId="65F4EBC7" w14:textId="3BB2FD77" w:rsidR="00B43510" w:rsidRPr="00E30BEB" w:rsidRDefault="00E256A3" w:rsidP="00415A3F">
            <w:pPr>
              <w:jc w:val="center"/>
              <w:rPr>
                <w:b/>
                <w:bCs/>
                <w:color w:val="002060"/>
                <w:sz w:val="28"/>
                <w:szCs w:val="28"/>
                <w:lang w:val="en-GB"/>
              </w:rPr>
            </w:pPr>
            <w:r>
              <w:rPr>
                <w:b/>
                <w:bCs/>
                <w:color w:val="002060"/>
                <w:sz w:val="28"/>
                <w:szCs w:val="28"/>
                <w:lang w:val="en-GB"/>
              </w:rPr>
              <w:t>S</w:t>
            </w:r>
            <w:r w:rsidR="00E72B1D" w:rsidRPr="00E30BEB">
              <w:rPr>
                <w:b/>
                <w:bCs/>
                <w:color w:val="002060"/>
                <w:sz w:val="28"/>
                <w:szCs w:val="28"/>
                <w:lang w:val="en-GB"/>
              </w:rPr>
              <w:t>r.</w:t>
            </w:r>
            <w:r w:rsidR="00B20C77" w:rsidRPr="00E30BEB">
              <w:rPr>
                <w:b/>
                <w:bCs/>
                <w:color w:val="002060"/>
                <w:sz w:val="28"/>
                <w:szCs w:val="28"/>
                <w:lang w:val="en-GB"/>
              </w:rPr>
              <w:t>No.</w:t>
            </w:r>
          </w:p>
        </w:tc>
        <w:tc>
          <w:tcPr>
            <w:tcW w:w="8873" w:type="dxa"/>
          </w:tcPr>
          <w:p w14:paraId="72F7955A" w14:textId="77777777" w:rsidR="005C6688" w:rsidRDefault="005C6688" w:rsidP="00415A3F">
            <w:pPr>
              <w:jc w:val="center"/>
              <w:rPr>
                <w:b/>
                <w:bCs/>
                <w:color w:val="002060"/>
                <w:sz w:val="28"/>
                <w:szCs w:val="28"/>
                <w:lang w:val="en-GB"/>
              </w:rPr>
            </w:pPr>
          </w:p>
          <w:p w14:paraId="1934028B" w14:textId="77777777" w:rsidR="00B43510" w:rsidRDefault="00B20C77" w:rsidP="00415A3F">
            <w:pPr>
              <w:jc w:val="center"/>
              <w:rPr>
                <w:b/>
                <w:bCs/>
                <w:color w:val="002060"/>
                <w:sz w:val="28"/>
                <w:szCs w:val="28"/>
                <w:lang w:val="en-GB"/>
              </w:rPr>
            </w:pPr>
            <w:r w:rsidRPr="00E30BEB">
              <w:rPr>
                <w:b/>
                <w:bCs/>
                <w:color w:val="002060"/>
                <w:sz w:val="28"/>
                <w:szCs w:val="28"/>
                <w:lang w:val="en-GB"/>
              </w:rPr>
              <w:t>Resolved / Action Points</w:t>
            </w:r>
          </w:p>
          <w:p w14:paraId="00061999" w14:textId="2FEB5A65" w:rsidR="005C6688" w:rsidRPr="00E30BEB" w:rsidRDefault="005C6688" w:rsidP="00415A3F">
            <w:pPr>
              <w:jc w:val="center"/>
              <w:rPr>
                <w:b/>
                <w:bCs/>
                <w:color w:val="002060"/>
                <w:sz w:val="28"/>
                <w:szCs w:val="28"/>
                <w:lang w:val="en-GB"/>
              </w:rPr>
            </w:pPr>
          </w:p>
        </w:tc>
        <w:tc>
          <w:tcPr>
            <w:tcW w:w="1843" w:type="dxa"/>
          </w:tcPr>
          <w:p w14:paraId="0510B011" w14:textId="00D7E1CD" w:rsidR="00B43510" w:rsidRPr="00E30BEB" w:rsidRDefault="00B20C77" w:rsidP="00415A3F">
            <w:pPr>
              <w:rPr>
                <w:b/>
                <w:bCs/>
                <w:color w:val="002060"/>
                <w:sz w:val="28"/>
                <w:szCs w:val="28"/>
                <w:lang w:val="en-GB"/>
              </w:rPr>
            </w:pPr>
            <w:r w:rsidRPr="00E30BEB">
              <w:rPr>
                <w:b/>
                <w:bCs/>
                <w:color w:val="002060"/>
                <w:sz w:val="28"/>
                <w:szCs w:val="28"/>
                <w:lang w:val="en-GB"/>
              </w:rPr>
              <w:t>Concerned Unit / Staff</w:t>
            </w:r>
          </w:p>
        </w:tc>
      </w:tr>
      <w:tr w:rsidR="00B43510" w14:paraId="2B01DC50" w14:textId="77777777" w:rsidTr="00415A3F">
        <w:tc>
          <w:tcPr>
            <w:tcW w:w="908" w:type="dxa"/>
          </w:tcPr>
          <w:p w14:paraId="45DC38FC" w14:textId="77777777" w:rsidR="004A2E5E" w:rsidRDefault="004A2E5E" w:rsidP="00415A3F">
            <w:pPr>
              <w:jc w:val="both"/>
              <w:rPr>
                <w:lang w:val="en-GB"/>
              </w:rPr>
            </w:pPr>
          </w:p>
          <w:p w14:paraId="35E775D4" w14:textId="77777777" w:rsidR="004A2E5E" w:rsidRDefault="004A2E5E" w:rsidP="00415A3F">
            <w:pPr>
              <w:jc w:val="both"/>
              <w:rPr>
                <w:lang w:val="en-GB"/>
              </w:rPr>
            </w:pPr>
          </w:p>
          <w:p w14:paraId="74C56B9D" w14:textId="2C82EDBF" w:rsidR="00B43510" w:rsidRDefault="00B43510" w:rsidP="00415A3F">
            <w:pPr>
              <w:jc w:val="both"/>
              <w:rPr>
                <w:lang w:val="en-GB"/>
              </w:rPr>
            </w:pPr>
            <w:r>
              <w:rPr>
                <w:lang w:val="en-GB"/>
              </w:rPr>
              <w:t>284.1</w:t>
            </w:r>
          </w:p>
        </w:tc>
        <w:tc>
          <w:tcPr>
            <w:tcW w:w="8873" w:type="dxa"/>
          </w:tcPr>
          <w:p w14:paraId="0C1359A9" w14:textId="77777777" w:rsidR="004A2E5E" w:rsidRDefault="004A2E5E" w:rsidP="00415A3F">
            <w:pPr>
              <w:jc w:val="both"/>
            </w:pPr>
          </w:p>
          <w:p w14:paraId="6CE2FFAC" w14:textId="5B775561" w:rsidR="00B43510" w:rsidRDefault="00AA0D55" w:rsidP="00415A3F">
            <w:pPr>
              <w:jc w:val="both"/>
            </w:pPr>
            <w:r w:rsidRPr="00AA0D55">
              <w:t>As instructed by the VC Sir, all schools are advised to ensure that the academic programs for the upcoming academic year 2026–2027 maintain sustainability and contribute to effective revenue generation</w:t>
            </w:r>
          </w:p>
          <w:p w14:paraId="54BE4A5D" w14:textId="122A291A" w:rsidR="004A2E5E" w:rsidRPr="00AA0D55" w:rsidRDefault="004A2E5E" w:rsidP="00415A3F">
            <w:pPr>
              <w:jc w:val="both"/>
            </w:pPr>
          </w:p>
        </w:tc>
        <w:tc>
          <w:tcPr>
            <w:tcW w:w="1843" w:type="dxa"/>
          </w:tcPr>
          <w:p w14:paraId="395AE540" w14:textId="77777777" w:rsidR="004A2E5E" w:rsidRDefault="004A2E5E" w:rsidP="00415A3F">
            <w:pPr>
              <w:jc w:val="both"/>
              <w:rPr>
                <w:lang w:val="en-GB"/>
              </w:rPr>
            </w:pPr>
          </w:p>
          <w:p w14:paraId="2337B405" w14:textId="4712DAA6" w:rsidR="00B43510" w:rsidRDefault="0007528C" w:rsidP="00415A3F">
            <w:pPr>
              <w:jc w:val="both"/>
              <w:rPr>
                <w:lang w:val="en-GB"/>
              </w:rPr>
            </w:pPr>
            <w:r>
              <w:rPr>
                <w:lang w:val="en-GB"/>
              </w:rPr>
              <w:t>Pro VC, Dean, All Directors</w:t>
            </w:r>
          </w:p>
        </w:tc>
      </w:tr>
      <w:tr w:rsidR="00AA0D55" w14:paraId="346D3259" w14:textId="77777777" w:rsidTr="00415A3F">
        <w:tc>
          <w:tcPr>
            <w:tcW w:w="908" w:type="dxa"/>
          </w:tcPr>
          <w:p w14:paraId="18A269DB" w14:textId="77777777" w:rsidR="004A2E5E" w:rsidRDefault="004A2E5E" w:rsidP="00415A3F">
            <w:pPr>
              <w:jc w:val="both"/>
              <w:rPr>
                <w:lang w:val="en-GB"/>
              </w:rPr>
            </w:pPr>
          </w:p>
          <w:p w14:paraId="52592D33" w14:textId="77777777" w:rsidR="004A2E5E" w:rsidRDefault="004A2E5E" w:rsidP="00415A3F">
            <w:pPr>
              <w:jc w:val="both"/>
              <w:rPr>
                <w:lang w:val="en-GB"/>
              </w:rPr>
            </w:pPr>
          </w:p>
          <w:p w14:paraId="4810F223" w14:textId="29C3A9E3" w:rsidR="00AA0D55" w:rsidRDefault="00AA0D55" w:rsidP="00415A3F">
            <w:pPr>
              <w:jc w:val="both"/>
              <w:rPr>
                <w:lang w:val="en-GB"/>
              </w:rPr>
            </w:pPr>
            <w:r>
              <w:rPr>
                <w:lang w:val="en-GB"/>
              </w:rPr>
              <w:t>284.2</w:t>
            </w:r>
          </w:p>
        </w:tc>
        <w:tc>
          <w:tcPr>
            <w:tcW w:w="8873" w:type="dxa"/>
          </w:tcPr>
          <w:p w14:paraId="485AE516" w14:textId="77777777" w:rsidR="004A2E5E" w:rsidRDefault="004A2E5E" w:rsidP="00415A3F">
            <w:pPr>
              <w:jc w:val="both"/>
            </w:pPr>
          </w:p>
          <w:p w14:paraId="7DD3F092" w14:textId="77777777" w:rsidR="00AA0D55" w:rsidRDefault="00AA0D55" w:rsidP="00415A3F">
            <w:pPr>
              <w:jc w:val="both"/>
            </w:pPr>
            <w:r w:rsidRPr="007D4DD6">
              <w:t>Pro VC has proposed to conduct a meeting tomorrow with all School Directors to finalize the hybrid courses, along with all other courses, the fee structure, program duration, and additional details for the upcoming academic year 2026–2027</w:t>
            </w:r>
          </w:p>
          <w:p w14:paraId="4D25FD15" w14:textId="62136A63" w:rsidR="004A2E5E" w:rsidRDefault="004A2E5E" w:rsidP="00415A3F">
            <w:pPr>
              <w:jc w:val="both"/>
              <w:rPr>
                <w:lang w:val="en-GB"/>
              </w:rPr>
            </w:pPr>
          </w:p>
        </w:tc>
        <w:tc>
          <w:tcPr>
            <w:tcW w:w="1843" w:type="dxa"/>
          </w:tcPr>
          <w:p w14:paraId="792978F9" w14:textId="77777777" w:rsidR="004A2E5E" w:rsidRDefault="004A2E5E" w:rsidP="00415A3F">
            <w:pPr>
              <w:jc w:val="both"/>
              <w:rPr>
                <w:lang w:val="en-GB"/>
              </w:rPr>
            </w:pPr>
          </w:p>
          <w:p w14:paraId="456AFCB3" w14:textId="46C11AAF" w:rsidR="00AA0D55" w:rsidRDefault="00AA0D55" w:rsidP="00415A3F">
            <w:pPr>
              <w:jc w:val="both"/>
              <w:rPr>
                <w:lang w:val="en-GB"/>
              </w:rPr>
            </w:pPr>
            <w:r>
              <w:rPr>
                <w:lang w:val="en-GB"/>
              </w:rPr>
              <w:t>Pro VC, Dean, All Directors</w:t>
            </w:r>
          </w:p>
        </w:tc>
      </w:tr>
      <w:tr w:rsidR="00AA0D55" w14:paraId="0CA329CC" w14:textId="77777777" w:rsidTr="00415A3F">
        <w:tc>
          <w:tcPr>
            <w:tcW w:w="908" w:type="dxa"/>
          </w:tcPr>
          <w:p w14:paraId="059525F7" w14:textId="77777777" w:rsidR="004A2E5E" w:rsidRDefault="004A2E5E" w:rsidP="00415A3F">
            <w:pPr>
              <w:jc w:val="both"/>
              <w:rPr>
                <w:lang w:val="en-GB"/>
              </w:rPr>
            </w:pPr>
          </w:p>
          <w:p w14:paraId="742148CC" w14:textId="77777777" w:rsidR="004A2E5E" w:rsidRDefault="004A2E5E" w:rsidP="00415A3F">
            <w:pPr>
              <w:jc w:val="both"/>
              <w:rPr>
                <w:lang w:val="en-GB"/>
              </w:rPr>
            </w:pPr>
          </w:p>
          <w:p w14:paraId="20DBC37A" w14:textId="45DE16E6" w:rsidR="00AA0D55" w:rsidRDefault="00AA0D55" w:rsidP="00415A3F">
            <w:pPr>
              <w:jc w:val="both"/>
              <w:rPr>
                <w:lang w:val="en-GB"/>
              </w:rPr>
            </w:pPr>
            <w:r>
              <w:rPr>
                <w:lang w:val="en-GB"/>
              </w:rPr>
              <w:t>284.3</w:t>
            </w:r>
          </w:p>
        </w:tc>
        <w:tc>
          <w:tcPr>
            <w:tcW w:w="8873" w:type="dxa"/>
          </w:tcPr>
          <w:p w14:paraId="0EA8F560" w14:textId="77777777" w:rsidR="004A2E5E" w:rsidRDefault="004A2E5E" w:rsidP="00415A3F">
            <w:pPr>
              <w:jc w:val="both"/>
            </w:pPr>
          </w:p>
          <w:p w14:paraId="02B07587" w14:textId="77777777" w:rsidR="00AA0D55" w:rsidRDefault="00E53DD2" w:rsidP="00415A3F">
            <w:pPr>
              <w:jc w:val="both"/>
            </w:pPr>
            <w:r w:rsidRPr="00E53DD2">
              <w:t>Ensure that RRU certificates for all programs reflect the University’s academic standards and institutional reputation, giving recipients a credential they can proudly highlight as a major achievement, which is globally recognized and retains its importance and value</w:t>
            </w:r>
          </w:p>
          <w:p w14:paraId="29E6EDB2" w14:textId="4227DF29" w:rsidR="004A2E5E" w:rsidRDefault="004A2E5E" w:rsidP="00415A3F">
            <w:pPr>
              <w:jc w:val="both"/>
              <w:rPr>
                <w:lang w:val="en-GB"/>
              </w:rPr>
            </w:pPr>
          </w:p>
        </w:tc>
        <w:tc>
          <w:tcPr>
            <w:tcW w:w="1843" w:type="dxa"/>
          </w:tcPr>
          <w:p w14:paraId="07D6A44D" w14:textId="77777777" w:rsidR="004A2E5E" w:rsidRDefault="004A2E5E" w:rsidP="00415A3F">
            <w:pPr>
              <w:jc w:val="both"/>
              <w:rPr>
                <w:lang w:val="en-GB"/>
              </w:rPr>
            </w:pPr>
          </w:p>
          <w:p w14:paraId="1B399F5B" w14:textId="469972D1" w:rsidR="00AA0D55" w:rsidRDefault="000D4718" w:rsidP="00415A3F">
            <w:pPr>
              <w:jc w:val="both"/>
              <w:rPr>
                <w:lang w:val="en-GB"/>
              </w:rPr>
            </w:pPr>
            <w:r>
              <w:rPr>
                <w:lang w:val="en-GB"/>
              </w:rPr>
              <w:t>Pro VC, Dean, All Directors</w:t>
            </w:r>
          </w:p>
        </w:tc>
      </w:tr>
      <w:tr w:rsidR="000D4718" w14:paraId="20137CA1" w14:textId="77777777" w:rsidTr="00415A3F">
        <w:tc>
          <w:tcPr>
            <w:tcW w:w="908" w:type="dxa"/>
          </w:tcPr>
          <w:p w14:paraId="1F391B92" w14:textId="77777777" w:rsidR="004A2E5E" w:rsidRDefault="004A2E5E" w:rsidP="00415A3F">
            <w:pPr>
              <w:jc w:val="both"/>
              <w:rPr>
                <w:lang w:val="en-GB"/>
              </w:rPr>
            </w:pPr>
          </w:p>
          <w:p w14:paraId="6CB6864E" w14:textId="77777777" w:rsidR="004A2E5E" w:rsidRDefault="004A2E5E" w:rsidP="00415A3F">
            <w:pPr>
              <w:jc w:val="both"/>
              <w:rPr>
                <w:lang w:val="en-GB"/>
              </w:rPr>
            </w:pPr>
          </w:p>
          <w:p w14:paraId="1EBC574A" w14:textId="6CE372C3" w:rsidR="000D4718" w:rsidRDefault="002D5FE0" w:rsidP="00415A3F">
            <w:pPr>
              <w:jc w:val="both"/>
              <w:rPr>
                <w:lang w:val="en-GB"/>
              </w:rPr>
            </w:pPr>
            <w:r>
              <w:rPr>
                <w:lang w:val="en-GB"/>
              </w:rPr>
              <w:t>284.4</w:t>
            </w:r>
          </w:p>
        </w:tc>
        <w:tc>
          <w:tcPr>
            <w:tcW w:w="8873" w:type="dxa"/>
          </w:tcPr>
          <w:p w14:paraId="68C00DF2" w14:textId="77777777" w:rsidR="004A2E5E" w:rsidRDefault="004A2E5E" w:rsidP="00415A3F">
            <w:pPr>
              <w:jc w:val="both"/>
            </w:pPr>
          </w:p>
          <w:p w14:paraId="02DA8E78" w14:textId="77777777" w:rsidR="000D4718" w:rsidRDefault="00DE343D" w:rsidP="00415A3F">
            <w:pPr>
              <w:jc w:val="both"/>
            </w:pPr>
            <w:r w:rsidRPr="00DE343D">
              <w:t>Instructed that no online sessions, classes, or activities shall be allowed for PhD students. All PhD-related work, including lectures, meetings, and research interactions, must be conducted in person at the Institute</w:t>
            </w:r>
          </w:p>
          <w:p w14:paraId="3A6D6D3A" w14:textId="3BF2B2BF" w:rsidR="004A2E5E" w:rsidRPr="00DE343D" w:rsidRDefault="004A2E5E" w:rsidP="00415A3F">
            <w:pPr>
              <w:jc w:val="both"/>
            </w:pPr>
          </w:p>
        </w:tc>
        <w:tc>
          <w:tcPr>
            <w:tcW w:w="1843" w:type="dxa"/>
          </w:tcPr>
          <w:p w14:paraId="0D2E7A43" w14:textId="77777777" w:rsidR="004A2E5E" w:rsidRDefault="004A2E5E" w:rsidP="00415A3F">
            <w:pPr>
              <w:jc w:val="both"/>
              <w:rPr>
                <w:lang w:val="en-GB"/>
              </w:rPr>
            </w:pPr>
          </w:p>
          <w:p w14:paraId="00C4E558" w14:textId="77777777" w:rsidR="004A2E5E" w:rsidRDefault="004A2E5E" w:rsidP="00415A3F">
            <w:pPr>
              <w:jc w:val="both"/>
              <w:rPr>
                <w:lang w:val="en-GB"/>
              </w:rPr>
            </w:pPr>
          </w:p>
          <w:p w14:paraId="13041E84" w14:textId="4B150746" w:rsidR="000D4718" w:rsidRDefault="00C417D9" w:rsidP="00415A3F">
            <w:pPr>
              <w:jc w:val="center"/>
              <w:rPr>
                <w:lang w:val="en-GB"/>
              </w:rPr>
            </w:pPr>
            <w:r>
              <w:rPr>
                <w:lang w:val="en-GB"/>
              </w:rPr>
              <w:t>Dean RPD</w:t>
            </w:r>
          </w:p>
        </w:tc>
      </w:tr>
      <w:tr w:rsidR="00384861" w14:paraId="68B92C43" w14:textId="77777777" w:rsidTr="00415A3F">
        <w:tc>
          <w:tcPr>
            <w:tcW w:w="908" w:type="dxa"/>
          </w:tcPr>
          <w:p w14:paraId="0DDFBC7E" w14:textId="77777777" w:rsidR="00E1102E" w:rsidRDefault="00E1102E" w:rsidP="00415A3F">
            <w:pPr>
              <w:jc w:val="both"/>
              <w:rPr>
                <w:lang w:val="en-GB"/>
              </w:rPr>
            </w:pPr>
          </w:p>
          <w:p w14:paraId="7B27314D" w14:textId="77777777" w:rsidR="00E1102E" w:rsidRDefault="00E1102E" w:rsidP="00415A3F">
            <w:pPr>
              <w:jc w:val="both"/>
              <w:rPr>
                <w:lang w:val="en-GB"/>
              </w:rPr>
            </w:pPr>
          </w:p>
          <w:p w14:paraId="44361015" w14:textId="77777777" w:rsidR="00E1102E" w:rsidRDefault="00E1102E" w:rsidP="00415A3F">
            <w:pPr>
              <w:jc w:val="both"/>
              <w:rPr>
                <w:lang w:val="en-GB"/>
              </w:rPr>
            </w:pPr>
          </w:p>
          <w:p w14:paraId="757B79CF" w14:textId="299B41BF" w:rsidR="00384861" w:rsidRDefault="00384861" w:rsidP="00415A3F">
            <w:pPr>
              <w:jc w:val="both"/>
              <w:rPr>
                <w:lang w:val="en-GB"/>
              </w:rPr>
            </w:pPr>
            <w:r>
              <w:rPr>
                <w:lang w:val="en-GB"/>
              </w:rPr>
              <w:t>284.5</w:t>
            </w:r>
          </w:p>
        </w:tc>
        <w:tc>
          <w:tcPr>
            <w:tcW w:w="8873" w:type="dxa"/>
          </w:tcPr>
          <w:p w14:paraId="31547E74" w14:textId="77777777" w:rsidR="004A2E5E" w:rsidRDefault="004A2E5E" w:rsidP="00415A3F">
            <w:pPr>
              <w:jc w:val="both"/>
            </w:pPr>
          </w:p>
          <w:p w14:paraId="466C0823" w14:textId="77777777" w:rsidR="004A2E5E" w:rsidRDefault="00FA2ADA" w:rsidP="001D5B44">
            <w:pPr>
              <w:pStyle w:val="ListParagraph"/>
              <w:numPr>
                <w:ilvl w:val="0"/>
                <w:numId w:val="5"/>
              </w:numPr>
              <w:jc w:val="both"/>
            </w:pPr>
            <w:r>
              <w:t>I</w:t>
            </w:r>
            <w:r w:rsidRPr="00FA2ADA">
              <w:t>nstructed that students be actively engaged in various projects and provided with diverse exposure opportunities, including practical interactions with different financial and regulatory organizations such as VIF, FIU, and similar</w:t>
            </w:r>
            <w:r w:rsidR="005D59CE">
              <w:t xml:space="preserve">. Also, </w:t>
            </w:r>
            <w:r w:rsidR="005D59CE" w:rsidRPr="005D59CE">
              <w:t xml:space="preserve">propose </w:t>
            </w:r>
            <w:r w:rsidR="005D59CE">
              <w:t>to be a</w:t>
            </w:r>
            <w:r w:rsidR="005D59CE" w:rsidRPr="005D59CE">
              <w:t xml:space="preserve"> knowledge partners to foster collaboration and learning</w:t>
            </w:r>
          </w:p>
          <w:p w14:paraId="20A07B82" w14:textId="77777777" w:rsidR="003852E3" w:rsidRDefault="003852E3" w:rsidP="003852E3">
            <w:pPr>
              <w:pStyle w:val="ListParagraph"/>
              <w:jc w:val="both"/>
            </w:pPr>
          </w:p>
          <w:p w14:paraId="7FD8CE54" w14:textId="276A8937" w:rsidR="005D59CE" w:rsidRDefault="001D5B44" w:rsidP="001D5B44">
            <w:pPr>
              <w:pStyle w:val="ListParagraph"/>
              <w:numPr>
                <w:ilvl w:val="0"/>
                <w:numId w:val="5"/>
              </w:numPr>
              <w:jc w:val="both"/>
            </w:pPr>
            <w:r w:rsidRPr="001D5B44">
              <w:t xml:space="preserve">Keep stakeholders from Finance Minister's Office (FMO) updated and involved </w:t>
            </w:r>
            <w:r w:rsidR="00BD68E2">
              <w:t>in</w:t>
            </w:r>
            <w:r w:rsidRPr="001D5B44">
              <w:t xml:space="preserve"> our initiative and how it aligns and adopts international best practices as this is an interest area for the Finance Minister </w:t>
            </w:r>
            <w:r w:rsidR="0096242F">
              <w:t>Madam</w:t>
            </w:r>
          </w:p>
          <w:p w14:paraId="3B705989" w14:textId="77777777" w:rsidR="00640293" w:rsidRDefault="00640293" w:rsidP="00640293">
            <w:pPr>
              <w:pStyle w:val="ListParagraph"/>
            </w:pPr>
          </w:p>
          <w:p w14:paraId="1CFCEB91" w14:textId="2702FAF7" w:rsidR="00640293" w:rsidRPr="00DE343D" w:rsidRDefault="00640293" w:rsidP="00640293">
            <w:pPr>
              <w:pStyle w:val="ListParagraph"/>
              <w:jc w:val="both"/>
            </w:pPr>
          </w:p>
        </w:tc>
        <w:tc>
          <w:tcPr>
            <w:tcW w:w="1843" w:type="dxa"/>
          </w:tcPr>
          <w:p w14:paraId="701701E8" w14:textId="77777777" w:rsidR="004A2E5E" w:rsidRDefault="004A2E5E" w:rsidP="00415A3F">
            <w:pPr>
              <w:jc w:val="center"/>
              <w:rPr>
                <w:lang w:val="en-GB"/>
              </w:rPr>
            </w:pPr>
          </w:p>
          <w:p w14:paraId="5C798EF6" w14:textId="77777777" w:rsidR="00716D16" w:rsidRDefault="00716D16" w:rsidP="00716D16">
            <w:pPr>
              <w:jc w:val="center"/>
              <w:rPr>
                <w:lang w:val="en-GB"/>
              </w:rPr>
            </w:pPr>
          </w:p>
          <w:p w14:paraId="2CCAAB6E" w14:textId="77777777" w:rsidR="00716D16" w:rsidRDefault="00716D16" w:rsidP="00716D16">
            <w:pPr>
              <w:jc w:val="center"/>
              <w:rPr>
                <w:lang w:val="en-GB"/>
              </w:rPr>
            </w:pPr>
          </w:p>
          <w:p w14:paraId="2DE5ECC6" w14:textId="3E6E694E" w:rsidR="00384861" w:rsidRDefault="00FA2ADA" w:rsidP="00716D16">
            <w:pPr>
              <w:jc w:val="center"/>
              <w:rPr>
                <w:lang w:val="en-GB"/>
              </w:rPr>
            </w:pPr>
            <w:r>
              <w:rPr>
                <w:lang w:val="en-GB"/>
              </w:rPr>
              <w:t>Mr.</w:t>
            </w:r>
            <w:r w:rsidR="004A2E5E">
              <w:rPr>
                <w:lang w:val="en-GB"/>
              </w:rPr>
              <w:t xml:space="preserve"> </w:t>
            </w:r>
            <w:r>
              <w:rPr>
                <w:lang w:val="en-GB"/>
              </w:rPr>
              <w:t>Sunil Kavishwar</w:t>
            </w:r>
          </w:p>
        </w:tc>
      </w:tr>
      <w:tr w:rsidR="001E2765" w14:paraId="2ED6BD9D" w14:textId="77777777" w:rsidTr="00415A3F">
        <w:tc>
          <w:tcPr>
            <w:tcW w:w="908" w:type="dxa"/>
          </w:tcPr>
          <w:p w14:paraId="2D82C817" w14:textId="77777777" w:rsidR="00DE54B0" w:rsidRDefault="00DE54B0" w:rsidP="00415A3F">
            <w:pPr>
              <w:jc w:val="both"/>
              <w:rPr>
                <w:lang w:val="en-GB"/>
              </w:rPr>
            </w:pPr>
          </w:p>
          <w:p w14:paraId="4A66724C" w14:textId="77777777" w:rsidR="002735EC" w:rsidRDefault="002735EC" w:rsidP="00415A3F">
            <w:pPr>
              <w:jc w:val="both"/>
              <w:rPr>
                <w:lang w:val="en-GB"/>
              </w:rPr>
            </w:pPr>
          </w:p>
          <w:p w14:paraId="4A871568" w14:textId="77777777" w:rsidR="00DE54B0" w:rsidRDefault="00DE54B0" w:rsidP="00415A3F">
            <w:pPr>
              <w:jc w:val="both"/>
              <w:rPr>
                <w:lang w:val="en-GB"/>
              </w:rPr>
            </w:pPr>
          </w:p>
          <w:p w14:paraId="5BF88949" w14:textId="5736644D" w:rsidR="001E2765" w:rsidRDefault="001E2765" w:rsidP="00415A3F">
            <w:pPr>
              <w:jc w:val="both"/>
              <w:rPr>
                <w:lang w:val="en-GB"/>
              </w:rPr>
            </w:pPr>
            <w:r>
              <w:rPr>
                <w:lang w:val="en-GB"/>
              </w:rPr>
              <w:t>28</w:t>
            </w:r>
            <w:r w:rsidR="007E4D27">
              <w:rPr>
                <w:lang w:val="en-GB"/>
              </w:rPr>
              <w:t>4</w:t>
            </w:r>
            <w:r>
              <w:rPr>
                <w:lang w:val="en-GB"/>
              </w:rPr>
              <w:t>.</w:t>
            </w:r>
            <w:r w:rsidR="00415A3F">
              <w:rPr>
                <w:lang w:val="en-GB"/>
              </w:rPr>
              <w:t>6</w:t>
            </w:r>
          </w:p>
        </w:tc>
        <w:tc>
          <w:tcPr>
            <w:tcW w:w="8873" w:type="dxa"/>
          </w:tcPr>
          <w:p w14:paraId="12FF07D9" w14:textId="4FEE1B6F" w:rsidR="006B24C9" w:rsidRDefault="006B24C9" w:rsidP="00415A3F">
            <w:pPr>
              <w:pStyle w:val="ListParagraph"/>
              <w:jc w:val="both"/>
            </w:pPr>
          </w:p>
          <w:p w14:paraId="1FCD5A36" w14:textId="70E4C24D" w:rsidR="001E2765" w:rsidRDefault="00B24066" w:rsidP="00415A3F">
            <w:pPr>
              <w:pStyle w:val="ListParagraph"/>
              <w:numPr>
                <w:ilvl w:val="0"/>
                <w:numId w:val="3"/>
              </w:numPr>
              <w:jc w:val="both"/>
            </w:pPr>
            <w:r w:rsidRPr="00B24066">
              <w:t>For the upcoming academic year, special focus should be placed on increasing admissions of female students</w:t>
            </w:r>
          </w:p>
          <w:p w14:paraId="67AC1910" w14:textId="77777777" w:rsidR="00B24066" w:rsidRDefault="00B24066" w:rsidP="00415A3F">
            <w:pPr>
              <w:pStyle w:val="ListParagraph"/>
              <w:jc w:val="both"/>
            </w:pPr>
          </w:p>
          <w:p w14:paraId="3512C83A" w14:textId="7F13EDF5" w:rsidR="00B24066" w:rsidRDefault="00B24066" w:rsidP="00415A3F">
            <w:pPr>
              <w:pStyle w:val="ListParagraph"/>
              <w:numPr>
                <w:ilvl w:val="0"/>
                <w:numId w:val="3"/>
              </w:numPr>
              <w:jc w:val="both"/>
            </w:pPr>
            <w:r>
              <w:t>Reach out</w:t>
            </w:r>
            <w:r w:rsidRPr="00B24066">
              <w:t xml:space="preserve"> Khatri Sir</w:t>
            </w:r>
          </w:p>
          <w:p w14:paraId="4FEBCD56" w14:textId="77777777" w:rsidR="00B24066" w:rsidRDefault="00B24066" w:rsidP="00415A3F">
            <w:pPr>
              <w:jc w:val="both"/>
            </w:pPr>
          </w:p>
          <w:p w14:paraId="3F23FE6B" w14:textId="64FACB4C" w:rsidR="00B24066" w:rsidRDefault="00B24066" w:rsidP="00415A3F">
            <w:pPr>
              <w:pStyle w:val="ListParagraph"/>
              <w:numPr>
                <w:ilvl w:val="0"/>
                <w:numId w:val="3"/>
              </w:numPr>
              <w:jc w:val="both"/>
            </w:pPr>
            <w:r>
              <w:lastRenderedPageBreak/>
              <w:t>D</w:t>
            </w:r>
            <w:r w:rsidRPr="00B24066">
              <w:t>evelop effective strategies to enhance outreach and encourage higher enrolment of girls in policing</w:t>
            </w:r>
          </w:p>
          <w:p w14:paraId="68B7968D" w14:textId="05679A3E" w:rsidR="00B24066" w:rsidRDefault="00B24066" w:rsidP="00415A3F">
            <w:pPr>
              <w:pStyle w:val="ListParagraph"/>
              <w:jc w:val="both"/>
            </w:pPr>
          </w:p>
        </w:tc>
        <w:tc>
          <w:tcPr>
            <w:tcW w:w="1843" w:type="dxa"/>
          </w:tcPr>
          <w:p w14:paraId="6A951FCF" w14:textId="77777777" w:rsidR="00DE54B0" w:rsidRDefault="00DE54B0" w:rsidP="00415A3F">
            <w:pPr>
              <w:jc w:val="center"/>
              <w:rPr>
                <w:lang w:val="en-GB"/>
              </w:rPr>
            </w:pPr>
          </w:p>
          <w:p w14:paraId="69663962" w14:textId="77777777" w:rsidR="00DE54B0" w:rsidRDefault="00DE54B0" w:rsidP="00415A3F">
            <w:pPr>
              <w:jc w:val="center"/>
              <w:rPr>
                <w:lang w:val="en-GB"/>
              </w:rPr>
            </w:pPr>
          </w:p>
          <w:p w14:paraId="4DCEA410" w14:textId="77777777" w:rsidR="00DE54B0" w:rsidRDefault="00DE54B0" w:rsidP="00415A3F">
            <w:pPr>
              <w:jc w:val="center"/>
              <w:rPr>
                <w:lang w:val="en-GB"/>
              </w:rPr>
            </w:pPr>
          </w:p>
          <w:p w14:paraId="661781AD" w14:textId="3891F5F2" w:rsidR="001E2765" w:rsidRDefault="00B24066" w:rsidP="00415A3F">
            <w:pPr>
              <w:jc w:val="center"/>
              <w:rPr>
                <w:lang w:val="en-GB"/>
              </w:rPr>
            </w:pPr>
            <w:r>
              <w:rPr>
                <w:lang w:val="en-GB"/>
              </w:rPr>
              <w:t>SISSP</w:t>
            </w:r>
            <w:r w:rsidR="009F474B">
              <w:rPr>
                <w:lang w:val="en-GB"/>
              </w:rPr>
              <w:t xml:space="preserve"> Director</w:t>
            </w:r>
          </w:p>
        </w:tc>
      </w:tr>
      <w:tr w:rsidR="005A6E1F" w14:paraId="0B7E285D" w14:textId="77777777" w:rsidTr="00415A3F">
        <w:tc>
          <w:tcPr>
            <w:tcW w:w="908" w:type="dxa"/>
          </w:tcPr>
          <w:p w14:paraId="4AD70264" w14:textId="77777777" w:rsidR="004D39D8" w:rsidRDefault="004D39D8" w:rsidP="00415A3F">
            <w:pPr>
              <w:jc w:val="both"/>
              <w:rPr>
                <w:lang w:val="en-GB"/>
              </w:rPr>
            </w:pPr>
          </w:p>
          <w:p w14:paraId="764920D2" w14:textId="4E510319" w:rsidR="005A6E1F" w:rsidRDefault="007E4D27" w:rsidP="00415A3F">
            <w:pPr>
              <w:jc w:val="both"/>
              <w:rPr>
                <w:lang w:val="en-GB"/>
              </w:rPr>
            </w:pPr>
            <w:r>
              <w:rPr>
                <w:lang w:val="en-GB"/>
              </w:rPr>
              <w:t>284.</w:t>
            </w:r>
            <w:r w:rsidR="00415A3F">
              <w:rPr>
                <w:lang w:val="en-GB"/>
              </w:rPr>
              <w:t>7</w:t>
            </w:r>
          </w:p>
        </w:tc>
        <w:tc>
          <w:tcPr>
            <w:tcW w:w="8873" w:type="dxa"/>
          </w:tcPr>
          <w:p w14:paraId="70BC9460" w14:textId="77777777" w:rsidR="004D39D8" w:rsidRDefault="004D39D8" w:rsidP="00415A3F">
            <w:pPr>
              <w:jc w:val="both"/>
            </w:pPr>
          </w:p>
          <w:p w14:paraId="2DAD0027" w14:textId="2212A9A7" w:rsidR="005A6E1F" w:rsidRDefault="00D36791" w:rsidP="00415A3F">
            <w:pPr>
              <w:jc w:val="both"/>
            </w:pPr>
            <w:r w:rsidRPr="00D36791">
              <w:t xml:space="preserve">Coordinate with NADA </w:t>
            </w:r>
            <w:r w:rsidR="00C45A08">
              <w:t>for the</w:t>
            </w:r>
            <w:r w:rsidRPr="00D36791">
              <w:t xml:space="preserve"> necessary tactical inputs</w:t>
            </w:r>
          </w:p>
          <w:p w14:paraId="6E7D2035" w14:textId="7A1E1FF3" w:rsidR="004D39D8" w:rsidRPr="00B24066" w:rsidRDefault="004D39D8" w:rsidP="00415A3F">
            <w:pPr>
              <w:jc w:val="both"/>
            </w:pPr>
          </w:p>
        </w:tc>
        <w:tc>
          <w:tcPr>
            <w:tcW w:w="1843" w:type="dxa"/>
          </w:tcPr>
          <w:p w14:paraId="51497E46" w14:textId="3583A66C" w:rsidR="005A6E1F" w:rsidRDefault="00D36791" w:rsidP="00415A3F">
            <w:pPr>
              <w:spacing w:before="120" w:after="100" w:afterAutospacing="1"/>
              <w:jc w:val="center"/>
              <w:rPr>
                <w:lang w:val="en-GB"/>
              </w:rPr>
            </w:pPr>
            <w:r w:rsidRPr="00D36791">
              <w:rPr>
                <w:lang w:val="en-GB"/>
              </w:rPr>
              <w:t>Dr. Noorin Chaudhary</w:t>
            </w:r>
          </w:p>
        </w:tc>
      </w:tr>
      <w:tr w:rsidR="00D00C5C" w14:paraId="38620151" w14:textId="77777777" w:rsidTr="00415A3F">
        <w:tc>
          <w:tcPr>
            <w:tcW w:w="908" w:type="dxa"/>
          </w:tcPr>
          <w:p w14:paraId="41933D20" w14:textId="77777777" w:rsidR="00E92859" w:rsidRDefault="00E92859" w:rsidP="00415A3F">
            <w:pPr>
              <w:jc w:val="both"/>
              <w:rPr>
                <w:lang w:val="en-GB"/>
              </w:rPr>
            </w:pPr>
          </w:p>
          <w:p w14:paraId="755E102C" w14:textId="70AB01A1" w:rsidR="00D00C5C" w:rsidRDefault="00D00C5C" w:rsidP="00415A3F">
            <w:pPr>
              <w:jc w:val="both"/>
              <w:rPr>
                <w:lang w:val="en-GB"/>
              </w:rPr>
            </w:pPr>
            <w:r>
              <w:rPr>
                <w:lang w:val="en-GB"/>
              </w:rPr>
              <w:t>284.</w:t>
            </w:r>
            <w:r w:rsidR="00415A3F">
              <w:rPr>
                <w:lang w:val="en-GB"/>
              </w:rPr>
              <w:t>8</w:t>
            </w:r>
          </w:p>
        </w:tc>
        <w:tc>
          <w:tcPr>
            <w:tcW w:w="8873" w:type="dxa"/>
          </w:tcPr>
          <w:p w14:paraId="685600D9" w14:textId="77777777" w:rsidR="00E92859" w:rsidRDefault="00E92859" w:rsidP="00415A3F">
            <w:pPr>
              <w:jc w:val="both"/>
            </w:pPr>
          </w:p>
          <w:p w14:paraId="2337FA56" w14:textId="77777777" w:rsidR="00D00C5C" w:rsidRDefault="00E92859" w:rsidP="00415A3F">
            <w:pPr>
              <w:jc w:val="both"/>
            </w:pPr>
            <w:r w:rsidRPr="00E92859">
              <w:t>For all Accreditation and Affiliation activities, special focus must be placed on revenue generation</w:t>
            </w:r>
          </w:p>
          <w:p w14:paraId="349F547B" w14:textId="11AE5741" w:rsidR="00E92859" w:rsidRPr="00B24066" w:rsidRDefault="00E92859" w:rsidP="00415A3F">
            <w:pPr>
              <w:jc w:val="both"/>
            </w:pPr>
          </w:p>
        </w:tc>
        <w:tc>
          <w:tcPr>
            <w:tcW w:w="1843" w:type="dxa"/>
          </w:tcPr>
          <w:p w14:paraId="5F78CD1F" w14:textId="3EB8FB25" w:rsidR="00D00C5C" w:rsidRDefault="00E92859" w:rsidP="00415A3F">
            <w:pPr>
              <w:jc w:val="center"/>
              <w:rPr>
                <w:lang w:val="en-GB"/>
              </w:rPr>
            </w:pPr>
            <w:r>
              <w:rPr>
                <w:lang w:val="en-GB"/>
              </w:rPr>
              <w:t>Pro VC, Dean, All Directors, EDLD, DPDT</w:t>
            </w:r>
            <w:r w:rsidR="00702CEA">
              <w:rPr>
                <w:lang w:val="en-GB"/>
              </w:rPr>
              <w:t>, RPD</w:t>
            </w:r>
          </w:p>
        </w:tc>
      </w:tr>
      <w:tr w:rsidR="00415A3F" w14:paraId="336B639F" w14:textId="77777777" w:rsidTr="00415A3F">
        <w:tc>
          <w:tcPr>
            <w:tcW w:w="908" w:type="dxa"/>
          </w:tcPr>
          <w:p w14:paraId="15B711F4" w14:textId="77777777" w:rsidR="00415A3F" w:rsidRDefault="00415A3F" w:rsidP="00415A3F">
            <w:pPr>
              <w:jc w:val="both"/>
              <w:rPr>
                <w:lang w:val="en-GB"/>
              </w:rPr>
            </w:pPr>
          </w:p>
          <w:p w14:paraId="2B3886B3" w14:textId="77777777" w:rsidR="00415A3F" w:rsidRDefault="00415A3F" w:rsidP="00415A3F">
            <w:pPr>
              <w:jc w:val="both"/>
              <w:rPr>
                <w:lang w:val="en-GB"/>
              </w:rPr>
            </w:pPr>
          </w:p>
          <w:p w14:paraId="32943853" w14:textId="77777777" w:rsidR="00415A3F" w:rsidRDefault="00415A3F" w:rsidP="00415A3F">
            <w:pPr>
              <w:jc w:val="both"/>
              <w:rPr>
                <w:lang w:val="en-GB"/>
              </w:rPr>
            </w:pPr>
          </w:p>
          <w:p w14:paraId="7B41A3F0" w14:textId="77777777" w:rsidR="00415A3F" w:rsidRDefault="00415A3F" w:rsidP="00415A3F">
            <w:pPr>
              <w:jc w:val="both"/>
              <w:rPr>
                <w:lang w:val="en-GB"/>
              </w:rPr>
            </w:pPr>
          </w:p>
          <w:p w14:paraId="203B1B96" w14:textId="77777777" w:rsidR="00415A3F" w:rsidRDefault="00415A3F" w:rsidP="00415A3F">
            <w:pPr>
              <w:jc w:val="both"/>
              <w:rPr>
                <w:lang w:val="en-GB"/>
              </w:rPr>
            </w:pPr>
          </w:p>
          <w:p w14:paraId="169E0477" w14:textId="77777777" w:rsidR="00415A3F" w:rsidRDefault="00415A3F" w:rsidP="00415A3F">
            <w:pPr>
              <w:jc w:val="both"/>
              <w:rPr>
                <w:lang w:val="en-GB"/>
              </w:rPr>
            </w:pPr>
          </w:p>
          <w:p w14:paraId="4BB5A054" w14:textId="6B9EEC80" w:rsidR="00415A3F" w:rsidRDefault="00415A3F" w:rsidP="00415A3F">
            <w:pPr>
              <w:jc w:val="both"/>
              <w:rPr>
                <w:lang w:val="en-GB"/>
              </w:rPr>
            </w:pPr>
            <w:r>
              <w:rPr>
                <w:lang w:val="en-GB"/>
              </w:rPr>
              <w:t>284.9</w:t>
            </w:r>
          </w:p>
        </w:tc>
        <w:tc>
          <w:tcPr>
            <w:tcW w:w="8873" w:type="dxa"/>
          </w:tcPr>
          <w:p w14:paraId="642CA0A8" w14:textId="77777777" w:rsidR="00415A3F" w:rsidRDefault="00415A3F" w:rsidP="00415A3F">
            <w:pPr>
              <w:pStyle w:val="ListParagraph"/>
              <w:jc w:val="both"/>
            </w:pPr>
          </w:p>
          <w:p w14:paraId="1F1C40B9" w14:textId="77777777" w:rsidR="00415A3F" w:rsidRDefault="00415A3F" w:rsidP="00415A3F">
            <w:pPr>
              <w:pStyle w:val="ListParagraph"/>
              <w:numPr>
                <w:ilvl w:val="0"/>
                <w:numId w:val="1"/>
              </w:numPr>
              <w:jc w:val="both"/>
            </w:pPr>
            <w:r w:rsidRPr="00D55F83">
              <w:t xml:space="preserve">Instructed that strict action be taken against staff who excessively use social media platforms such as Instagram, Facebook, YouTube, etc., during office hours </w:t>
            </w:r>
          </w:p>
          <w:p w14:paraId="19EBBE12" w14:textId="77777777" w:rsidR="00415A3F" w:rsidRPr="00D55F83" w:rsidRDefault="00415A3F" w:rsidP="00415A3F">
            <w:pPr>
              <w:pStyle w:val="ListParagraph"/>
              <w:jc w:val="both"/>
            </w:pPr>
          </w:p>
          <w:p w14:paraId="03E7693F" w14:textId="77777777" w:rsidR="00415A3F" w:rsidRDefault="00415A3F" w:rsidP="00415A3F">
            <w:pPr>
              <w:pStyle w:val="ListParagraph"/>
              <w:numPr>
                <w:ilvl w:val="0"/>
                <w:numId w:val="1"/>
              </w:numPr>
              <w:jc w:val="both"/>
            </w:pPr>
            <w:r>
              <w:t>P</w:t>
            </w:r>
            <w:r w:rsidRPr="00D55F83">
              <w:t>resent detailed data on the amount of time spent on these platforms during office hours</w:t>
            </w:r>
          </w:p>
          <w:p w14:paraId="5FBD4BE9" w14:textId="77777777" w:rsidR="00415A3F" w:rsidRPr="00D55F83" w:rsidRDefault="00415A3F" w:rsidP="00415A3F">
            <w:pPr>
              <w:pStyle w:val="ListParagraph"/>
              <w:jc w:val="both"/>
            </w:pPr>
          </w:p>
          <w:p w14:paraId="7C16020E" w14:textId="77777777" w:rsidR="00415A3F" w:rsidRDefault="00415A3F" w:rsidP="00415A3F">
            <w:pPr>
              <w:pStyle w:val="ListParagraph"/>
              <w:numPr>
                <w:ilvl w:val="0"/>
                <w:numId w:val="1"/>
              </w:numPr>
              <w:jc w:val="both"/>
            </w:pPr>
            <w:r w:rsidRPr="00D55F83">
              <w:t>Holidays should not be considered in this assessment</w:t>
            </w:r>
          </w:p>
          <w:p w14:paraId="7359E02C" w14:textId="77777777" w:rsidR="00415A3F" w:rsidRDefault="00415A3F" w:rsidP="00415A3F">
            <w:pPr>
              <w:pStyle w:val="ListParagraph"/>
              <w:jc w:val="both"/>
            </w:pPr>
          </w:p>
          <w:p w14:paraId="59F9F962" w14:textId="77777777" w:rsidR="00415A3F" w:rsidRPr="00D55F83" w:rsidRDefault="00415A3F" w:rsidP="00415A3F">
            <w:pPr>
              <w:pStyle w:val="ListParagraph"/>
              <w:numPr>
                <w:ilvl w:val="0"/>
                <w:numId w:val="1"/>
              </w:numPr>
              <w:jc w:val="both"/>
            </w:pPr>
            <w:r w:rsidRPr="00D55F83">
              <w:t>Any legitimate use of YouTube or other online platforms for lectures or academic purposes must be approved in advance by informing the concerned authority of the intended duration and number of days of usag</w:t>
            </w:r>
            <w:r>
              <w:t>e</w:t>
            </w:r>
          </w:p>
          <w:p w14:paraId="11D48EC9" w14:textId="77777777" w:rsidR="00415A3F" w:rsidRDefault="00415A3F" w:rsidP="00415A3F">
            <w:pPr>
              <w:jc w:val="both"/>
            </w:pPr>
          </w:p>
        </w:tc>
        <w:tc>
          <w:tcPr>
            <w:tcW w:w="1843" w:type="dxa"/>
          </w:tcPr>
          <w:p w14:paraId="65E1191D" w14:textId="77777777" w:rsidR="00415A3F" w:rsidRDefault="00415A3F" w:rsidP="00415A3F">
            <w:pPr>
              <w:jc w:val="center"/>
              <w:rPr>
                <w:lang w:val="en-GB"/>
              </w:rPr>
            </w:pPr>
          </w:p>
          <w:p w14:paraId="078D58B0" w14:textId="77777777" w:rsidR="00415A3F" w:rsidRDefault="00415A3F" w:rsidP="00415A3F">
            <w:pPr>
              <w:jc w:val="center"/>
              <w:rPr>
                <w:lang w:val="en-GB"/>
              </w:rPr>
            </w:pPr>
          </w:p>
          <w:p w14:paraId="549001AC" w14:textId="77777777" w:rsidR="00415A3F" w:rsidRDefault="00415A3F" w:rsidP="00415A3F">
            <w:pPr>
              <w:jc w:val="center"/>
              <w:rPr>
                <w:lang w:val="en-GB"/>
              </w:rPr>
            </w:pPr>
          </w:p>
          <w:p w14:paraId="339D03FE" w14:textId="77777777" w:rsidR="00415A3F" w:rsidRDefault="00415A3F" w:rsidP="00415A3F">
            <w:pPr>
              <w:jc w:val="center"/>
              <w:rPr>
                <w:lang w:val="en-GB"/>
              </w:rPr>
            </w:pPr>
          </w:p>
          <w:p w14:paraId="29AEFF51" w14:textId="77777777" w:rsidR="00415A3F" w:rsidRDefault="00415A3F" w:rsidP="00415A3F">
            <w:pPr>
              <w:jc w:val="center"/>
              <w:rPr>
                <w:lang w:val="en-GB"/>
              </w:rPr>
            </w:pPr>
          </w:p>
          <w:p w14:paraId="22766773" w14:textId="39858A50" w:rsidR="00415A3F" w:rsidRDefault="00415A3F" w:rsidP="00415A3F">
            <w:pPr>
              <w:jc w:val="center"/>
              <w:rPr>
                <w:lang w:val="en-GB"/>
              </w:rPr>
            </w:pPr>
            <w:r>
              <w:rPr>
                <w:lang w:val="en-GB"/>
              </w:rPr>
              <w:t>ICTB</w:t>
            </w:r>
          </w:p>
        </w:tc>
      </w:tr>
      <w:tr w:rsidR="00415A3F" w14:paraId="67F3C286" w14:textId="77777777" w:rsidTr="00415A3F">
        <w:tc>
          <w:tcPr>
            <w:tcW w:w="908" w:type="dxa"/>
          </w:tcPr>
          <w:p w14:paraId="4BA7AE26" w14:textId="77777777" w:rsidR="00415A3F" w:rsidRDefault="00415A3F" w:rsidP="00415A3F">
            <w:pPr>
              <w:jc w:val="both"/>
              <w:rPr>
                <w:lang w:val="en-GB"/>
              </w:rPr>
            </w:pPr>
          </w:p>
          <w:p w14:paraId="6F599051" w14:textId="77777777" w:rsidR="00415A3F" w:rsidRDefault="00415A3F" w:rsidP="00415A3F">
            <w:pPr>
              <w:jc w:val="both"/>
              <w:rPr>
                <w:lang w:val="en-GB"/>
              </w:rPr>
            </w:pPr>
          </w:p>
          <w:p w14:paraId="0A677B36" w14:textId="77777777" w:rsidR="00415A3F" w:rsidRDefault="00415A3F" w:rsidP="00415A3F">
            <w:pPr>
              <w:jc w:val="both"/>
              <w:rPr>
                <w:lang w:val="en-GB"/>
              </w:rPr>
            </w:pPr>
          </w:p>
          <w:p w14:paraId="607DBD7B" w14:textId="77777777" w:rsidR="00415A3F" w:rsidRDefault="00415A3F" w:rsidP="00415A3F">
            <w:pPr>
              <w:jc w:val="both"/>
              <w:rPr>
                <w:lang w:val="en-GB"/>
              </w:rPr>
            </w:pPr>
          </w:p>
          <w:p w14:paraId="363F3E88" w14:textId="77777777" w:rsidR="00415A3F" w:rsidRDefault="00415A3F" w:rsidP="00415A3F">
            <w:pPr>
              <w:jc w:val="both"/>
              <w:rPr>
                <w:lang w:val="en-GB"/>
              </w:rPr>
            </w:pPr>
          </w:p>
          <w:p w14:paraId="227D2800" w14:textId="52DAFD96" w:rsidR="00415A3F" w:rsidRDefault="00415A3F" w:rsidP="00415A3F">
            <w:pPr>
              <w:jc w:val="both"/>
              <w:rPr>
                <w:lang w:val="en-GB"/>
              </w:rPr>
            </w:pPr>
            <w:r>
              <w:rPr>
                <w:lang w:val="en-GB"/>
              </w:rPr>
              <w:t>284.10</w:t>
            </w:r>
          </w:p>
        </w:tc>
        <w:tc>
          <w:tcPr>
            <w:tcW w:w="8873" w:type="dxa"/>
          </w:tcPr>
          <w:p w14:paraId="07E0150C" w14:textId="77777777" w:rsidR="00415A3F" w:rsidRDefault="00415A3F" w:rsidP="00415A3F">
            <w:pPr>
              <w:jc w:val="both"/>
            </w:pPr>
          </w:p>
          <w:p w14:paraId="2441E5D4" w14:textId="06F07522" w:rsidR="00415A3F" w:rsidRDefault="00415A3F" w:rsidP="00415A3F">
            <w:pPr>
              <w:pStyle w:val="ListParagraph"/>
              <w:numPr>
                <w:ilvl w:val="0"/>
                <w:numId w:val="4"/>
              </w:numPr>
              <w:jc w:val="both"/>
            </w:pPr>
            <w:r w:rsidRPr="00031921">
              <w:t xml:space="preserve">Before signing any MOU with </w:t>
            </w:r>
            <w:r>
              <w:t>a particular</w:t>
            </w:r>
            <w:r w:rsidRPr="00031921">
              <w:t xml:space="preserve"> state, ensure you are updated on the academic courses offered there. Involve students in researching and collecting the necessary information, which will help identify differences and facilitate effective training sessions with them and their associated NGOs</w:t>
            </w:r>
          </w:p>
          <w:p w14:paraId="67A43094" w14:textId="77777777" w:rsidR="00415A3F" w:rsidRDefault="00415A3F" w:rsidP="00415A3F">
            <w:pPr>
              <w:jc w:val="both"/>
            </w:pPr>
          </w:p>
          <w:p w14:paraId="1191C35D" w14:textId="604C83C5" w:rsidR="00415A3F" w:rsidRDefault="00415A3F" w:rsidP="00415A3F">
            <w:pPr>
              <w:pStyle w:val="ListParagraph"/>
              <w:numPr>
                <w:ilvl w:val="0"/>
                <w:numId w:val="4"/>
              </w:numPr>
              <w:jc w:val="both"/>
            </w:pPr>
            <w:r w:rsidRPr="0036517F">
              <w:t>A maximum of three activities should be conducted</w:t>
            </w:r>
          </w:p>
          <w:p w14:paraId="02180D62" w14:textId="77777777" w:rsidR="00415A3F" w:rsidRDefault="00415A3F" w:rsidP="00415A3F">
            <w:pPr>
              <w:pStyle w:val="ListParagraph"/>
            </w:pPr>
          </w:p>
          <w:p w14:paraId="1E23AB9B" w14:textId="77777777" w:rsidR="00415A3F" w:rsidRDefault="00415A3F" w:rsidP="00415A3F">
            <w:pPr>
              <w:pStyle w:val="ListParagraph"/>
              <w:numPr>
                <w:ilvl w:val="0"/>
                <w:numId w:val="4"/>
              </w:numPr>
              <w:jc w:val="both"/>
            </w:pPr>
            <w:r w:rsidRPr="000C6F64">
              <w:t>Next academic year, prioritize correctional academication</w:t>
            </w:r>
          </w:p>
          <w:p w14:paraId="597B273C" w14:textId="77777777" w:rsidR="00415A3F" w:rsidRDefault="00415A3F" w:rsidP="00415A3F">
            <w:pPr>
              <w:pStyle w:val="ListParagraph"/>
            </w:pPr>
          </w:p>
          <w:p w14:paraId="36743F00" w14:textId="6A5B3B23" w:rsidR="00415A3F" w:rsidRPr="00B24066" w:rsidRDefault="00415A3F" w:rsidP="00415A3F">
            <w:pPr>
              <w:pStyle w:val="ListParagraph"/>
              <w:jc w:val="both"/>
            </w:pPr>
          </w:p>
        </w:tc>
        <w:tc>
          <w:tcPr>
            <w:tcW w:w="1843" w:type="dxa"/>
          </w:tcPr>
          <w:p w14:paraId="61587545" w14:textId="77777777" w:rsidR="00415A3F" w:rsidRDefault="00415A3F" w:rsidP="00415A3F">
            <w:pPr>
              <w:jc w:val="center"/>
              <w:rPr>
                <w:lang w:val="en-GB"/>
              </w:rPr>
            </w:pPr>
          </w:p>
          <w:p w14:paraId="7362DF2A" w14:textId="77777777" w:rsidR="00415A3F" w:rsidRDefault="00415A3F" w:rsidP="00415A3F">
            <w:pPr>
              <w:jc w:val="center"/>
              <w:rPr>
                <w:lang w:val="en-GB"/>
              </w:rPr>
            </w:pPr>
          </w:p>
          <w:p w14:paraId="1D2F453D" w14:textId="77777777" w:rsidR="00415A3F" w:rsidRDefault="00415A3F" w:rsidP="00415A3F">
            <w:pPr>
              <w:jc w:val="center"/>
              <w:rPr>
                <w:lang w:val="en-GB"/>
              </w:rPr>
            </w:pPr>
          </w:p>
          <w:p w14:paraId="7AD8C936" w14:textId="77777777" w:rsidR="00415A3F" w:rsidRDefault="00415A3F" w:rsidP="00415A3F">
            <w:pPr>
              <w:jc w:val="center"/>
              <w:rPr>
                <w:lang w:val="en-GB"/>
              </w:rPr>
            </w:pPr>
          </w:p>
          <w:p w14:paraId="24A1A2EA" w14:textId="397FE74A" w:rsidR="00415A3F" w:rsidRDefault="00415A3F" w:rsidP="00415A3F">
            <w:pPr>
              <w:jc w:val="center"/>
              <w:rPr>
                <w:lang w:val="en-GB"/>
              </w:rPr>
            </w:pPr>
            <w:r>
              <w:rPr>
                <w:lang w:val="en-GB"/>
              </w:rPr>
              <w:t>Dean</w:t>
            </w:r>
          </w:p>
        </w:tc>
      </w:tr>
      <w:tr w:rsidR="00415A3F" w14:paraId="07842060" w14:textId="77777777" w:rsidTr="00415A3F">
        <w:tc>
          <w:tcPr>
            <w:tcW w:w="908" w:type="dxa"/>
          </w:tcPr>
          <w:p w14:paraId="766CE34C" w14:textId="77777777" w:rsidR="00415A3F" w:rsidRDefault="00415A3F" w:rsidP="00415A3F">
            <w:pPr>
              <w:jc w:val="both"/>
              <w:rPr>
                <w:lang w:val="en-GB"/>
              </w:rPr>
            </w:pPr>
          </w:p>
          <w:p w14:paraId="41B3851B" w14:textId="4A58C395" w:rsidR="00415A3F" w:rsidRDefault="00415A3F" w:rsidP="00415A3F">
            <w:pPr>
              <w:spacing w:before="120"/>
              <w:jc w:val="both"/>
              <w:rPr>
                <w:lang w:val="en-GB"/>
              </w:rPr>
            </w:pPr>
            <w:r>
              <w:rPr>
                <w:lang w:val="en-GB"/>
              </w:rPr>
              <w:t>284.11</w:t>
            </w:r>
          </w:p>
        </w:tc>
        <w:tc>
          <w:tcPr>
            <w:tcW w:w="8873" w:type="dxa"/>
          </w:tcPr>
          <w:p w14:paraId="1B204DD1" w14:textId="77777777" w:rsidR="00415A3F" w:rsidRDefault="00415A3F" w:rsidP="00415A3F">
            <w:pPr>
              <w:jc w:val="both"/>
            </w:pPr>
          </w:p>
          <w:p w14:paraId="1EC7DC28" w14:textId="77777777" w:rsidR="00415A3F" w:rsidRDefault="00415A3F" w:rsidP="00415A3F">
            <w:pPr>
              <w:jc w:val="both"/>
            </w:pPr>
            <w:r w:rsidRPr="00BC719F">
              <w:t>Funds will be provided based on the success of the project.</w:t>
            </w:r>
            <w:r>
              <w:t xml:space="preserve"> </w:t>
            </w:r>
            <w:r w:rsidRPr="00BC719F">
              <w:t>Before releasing any funding, it will be</w:t>
            </w:r>
            <w:r>
              <w:t xml:space="preserve"> </w:t>
            </w:r>
            <w:r w:rsidRPr="00BC719F">
              <w:t>verified that the project meets the required standards of achievement</w:t>
            </w:r>
            <w:r>
              <w:t xml:space="preserve"> </w:t>
            </w:r>
          </w:p>
          <w:p w14:paraId="1F06214C" w14:textId="19D4FDFB" w:rsidR="00415A3F" w:rsidRDefault="00415A3F" w:rsidP="00415A3F">
            <w:pPr>
              <w:jc w:val="both"/>
            </w:pPr>
          </w:p>
        </w:tc>
        <w:tc>
          <w:tcPr>
            <w:tcW w:w="1843" w:type="dxa"/>
          </w:tcPr>
          <w:p w14:paraId="1578AEEF" w14:textId="77777777" w:rsidR="00415A3F" w:rsidRDefault="00415A3F" w:rsidP="00415A3F">
            <w:pPr>
              <w:jc w:val="center"/>
              <w:rPr>
                <w:lang w:val="en-GB"/>
              </w:rPr>
            </w:pPr>
          </w:p>
          <w:p w14:paraId="493814D6" w14:textId="7455AA71" w:rsidR="00415A3F" w:rsidRDefault="00415A3F" w:rsidP="00415A3F">
            <w:pPr>
              <w:spacing w:before="120"/>
              <w:jc w:val="center"/>
              <w:rPr>
                <w:lang w:val="en-GB"/>
              </w:rPr>
            </w:pPr>
            <w:r>
              <w:rPr>
                <w:lang w:val="en-GB"/>
              </w:rPr>
              <w:t>SASET Director</w:t>
            </w:r>
          </w:p>
        </w:tc>
      </w:tr>
      <w:tr w:rsidR="007876BD" w14:paraId="2FF31809" w14:textId="77777777" w:rsidTr="00415A3F">
        <w:tc>
          <w:tcPr>
            <w:tcW w:w="908" w:type="dxa"/>
          </w:tcPr>
          <w:p w14:paraId="60CFB09C" w14:textId="77777777" w:rsidR="007876BD" w:rsidRDefault="007876BD" w:rsidP="00415A3F">
            <w:pPr>
              <w:jc w:val="both"/>
              <w:rPr>
                <w:lang w:val="en-GB"/>
              </w:rPr>
            </w:pPr>
          </w:p>
          <w:p w14:paraId="7EF56DC0" w14:textId="1A022EF2" w:rsidR="007876BD" w:rsidRDefault="007876BD" w:rsidP="00415A3F">
            <w:pPr>
              <w:jc w:val="both"/>
              <w:rPr>
                <w:lang w:val="en-GB"/>
              </w:rPr>
            </w:pPr>
            <w:r>
              <w:rPr>
                <w:lang w:val="en-GB"/>
              </w:rPr>
              <w:t>284.12</w:t>
            </w:r>
          </w:p>
        </w:tc>
        <w:tc>
          <w:tcPr>
            <w:tcW w:w="8873" w:type="dxa"/>
          </w:tcPr>
          <w:p w14:paraId="1F207575" w14:textId="77777777" w:rsidR="007876BD" w:rsidRDefault="007876BD" w:rsidP="00415A3F">
            <w:pPr>
              <w:jc w:val="both"/>
            </w:pPr>
          </w:p>
          <w:p w14:paraId="28A682FD" w14:textId="77777777" w:rsidR="007876BD" w:rsidRDefault="007876BD" w:rsidP="00415A3F">
            <w:pPr>
              <w:jc w:val="both"/>
            </w:pPr>
            <w:r w:rsidRPr="007876BD">
              <w:t>Essential Musician Course Ser-II will be run as a training programme from 06th Jan to 05th July 2026</w:t>
            </w:r>
          </w:p>
          <w:p w14:paraId="288064B9" w14:textId="4FB99F48" w:rsidR="007876BD" w:rsidRDefault="007876BD" w:rsidP="00415A3F">
            <w:pPr>
              <w:jc w:val="both"/>
            </w:pPr>
          </w:p>
        </w:tc>
        <w:tc>
          <w:tcPr>
            <w:tcW w:w="1843" w:type="dxa"/>
          </w:tcPr>
          <w:p w14:paraId="60A4DE5A" w14:textId="7E72F114" w:rsidR="007876BD" w:rsidRDefault="001B6334" w:rsidP="009741CC">
            <w:pPr>
              <w:jc w:val="center"/>
              <w:rPr>
                <w:lang w:val="en-GB"/>
              </w:rPr>
            </w:pPr>
            <w:r w:rsidRPr="001B6334">
              <w:lastRenderedPageBreak/>
              <w:t>SNPMMB</w:t>
            </w:r>
            <w:r w:rsidR="000D1AE8">
              <w:t xml:space="preserve"> </w:t>
            </w:r>
            <w:r w:rsidRPr="001B6334">
              <w:t>Director</w:t>
            </w:r>
          </w:p>
        </w:tc>
      </w:tr>
      <w:tr w:rsidR="00415A3F" w14:paraId="71CA9EF9" w14:textId="77777777" w:rsidTr="00415A3F">
        <w:tc>
          <w:tcPr>
            <w:tcW w:w="908" w:type="dxa"/>
          </w:tcPr>
          <w:p w14:paraId="523A3285" w14:textId="77777777" w:rsidR="00415A3F" w:rsidRDefault="00415A3F" w:rsidP="00415A3F">
            <w:pPr>
              <w:jc w:val="both"/>
              <w:rPr>
                <w:lang w:val="en-GB"/>
              </w:rPr>
            </w:pPr>
          </w:p>
          <w:p w14:paraId="65FF122D" w14:textId="6F39E55B" w:rsidR="00415A3F" w:rsidRDefault="00415A3F" w:rsidP="00415A3F">
            <w:pPr>
              <w:spacing w:before="120"/>
              <w:jc w:val="both"/>
              <w:rPr>
                <w:lang w:val="en-GB"/>
              </w:rPr>
            </w:pPr>
            <w:r>
              <w:rPr>
                <w:lang w:val="en-GB"/>
              </w:rPr>
              <w:t>284.1</w:t>
            </w:r>
            <w:r w:rsidR="00DC7DF4">
              <w:rPr>
                <w:lang w:val="en-GB"/>
              </w:rPr>
              <w:t>3</w:t>
            </w:r>
          </w:p>
        </w:tc>
        <w:tc>
          <w:tcPr>
            <w:tcW w:w="8873" w:type="dxa"/>
          </w:tcPr>
          <w:p w14:paraId="0E59123B" w14:textId="77777777" w:rsidR="007876BD" w:rsidRDefault="007876BD" w:rsidP="00415A3F">
            <w:pPr>
              <w:jc w:val="both"/>
            </w:pPr>
          </w:p>
          <w:p w14:paraId="056933B9" w14:textId="04DC3139" w:rsidR="00415A3F" w:rsidRDefault="00415A3F" w:rsidP="00415A3F">
            <w:pPr>
              <w:jc w:val="both"/>
            </w:pPr>
            <w:r w:rsidRPr="005D59CE">
              <w:t>Coordinate with SEBI, IFSA, RBI, etc., to establish them as knowledge partners for academic and research initiatives</w:t>
            </w:r>
          </w:p>
        </w:tc>
        <w:tc>
          <w:tcPr>
            <w:tcW w:w="1843" w:type="dxa"/>
          </w:tcPr>
          <w:p w14:paraId="7A5998CA" w14:textId="77777777" w:rsidR="00415A3F" w:rsidRDefault="00415A3F" w:rsidP="00415A3F">
            <w:pPr>
              <w:jc w:val="center"/>
              <w:rPr>
                <w:lang w:val="en-GB"/>
              </w:rPr>
            </w:pPr>
            <w:r>
              <w:rPr>
                <w:lang w:val="en-GB"/>
              </w:rPr>
              <w:t xml:space="preserve">SASET Director &amp;  </w:t>
            </w:r>
          </w:p>
          <w:p w14:paraId="2FF1FED9" w14:textId="2BE48F48" w:rsidR="00415A3F" w:rsidRDefault="00415A3F" w:rsidP="00415A3F">
            <w:pPr>
              <w:jc w:val="center"/>
              <w:rPr>
                <w:lang w:val="en-GB"/>
              </w:rPr>
            </w:pPr>
            <w:r>
              <w:rPr>
                <w:lang w:val="en-GB"/>
              </w:rPr>
              <w:t>Mr. Sunil Kavishwar</w:t>
            </w:r>
          </w:p>
        </w:tc>
      </w:tr>
      <w:tr w:rsidR="00415A3F" w14:paraId="6285F32C" w14:textId="77777777" w:rsidTr="00415A3F">
        <w:tc>
          <w:tcPr>
            <w:tcW w:w="908" w:type="dxa"/>
          </w:tcPr>
          <w:p w14:paraId="77DD3CCB" w14:textId="77777777" w:rsidR="00415A3F" w:rsidRDefault="00415A3F" w:rsidP="00415A3F">
            <w:pPr>
              <w:jc w:val="both"/>
              <w:rPr>
                <w:lang w:val="en-GB"/>
              </w:rPr>
            </w:pPr>
          </w:p>
          <w:p w14:paraId="7F52D6DB" w14:textId="55BDFD30" w:rsidR="00415A3F" w:rsidRDefault="00415A3F" w:rsidP="00415A3F">
            <w:pPr>
              <w:jc w:val="both"/>
              <w:rPr>
                <w:lang w:val="en-GB"/>
              </w:rPr>
            </w:pPr>
            <w:r>
              <w:rPr>
                <w:lang w:val="en-GB"/>
              </w:rPr>
              <w:t>284.1</w:t>
            </w:r>
            <w:r w:rsidR="00DC7DF4">
              <w:rPr>
                <w:lang w:val="en-GB"/>
              </w:rPr>
              <w:t>4</w:t>
            </w:r>
          </w:p>
        </w:tc>
        <w:tc>
          <w:tcPr>
            <w:tcW w:w="8873" w:type="dxa"/>
          </w:tcPr>
          <w:p w14:paraId="51082397" w14:textId="77777777" w:rsidR="00415A3F" w:rsidRDefault="00415A3F" w:rsidP="00415A3F">
            <w:pPr>
              <w:jc w:val="both"/>
            </w:pPr>
          </w:p>
          <w:p w14:paraId="41AFFDBC" w14:textId="17A5DC7B" w:rsidR="00415A3F" w:rsidRDefault="00415A3F" w:rsidP="00415A3F">
            <w:pPr>
              <w:jc w:val="both"/>
            </w:pPr>
            <w:r w:rsidRPr="00BB0B29">
              <w:t>Do not cancel the exam</w:t>
            </w:r>
          </w:p>
          <w:p w14:paraId="28097BC2" w14:textId="6251DB01" w:rsidR="00415A3F" w:rsidRDefault="00415A3F" w:rsidP="00415A3F">
            <w:pPr>
              <w:jc w:val="both"/>
            </w:pPr>
          </w:p>
        </w:tc>
        <w:tc>
          <w:tcPr>
            <w:tcW w:w="1843" w:type="dxa"/>
          </w:tcPr>
          <w:p w14:paraId="0EDD800C" w14:textId="7A5A4C2E" w:rsidR="00415A3F" w:rsidRDefault="00415A3F" w:rsidP="00415A3F">
            <w:pPr>
              <w:spacing w:before="240" w:after="240"/>
              <w:jc w:val="center"/>
              <w:rPr>
                <w:lang w:val="en-GB"/>
              </w:rPr>
            </w:pPr>
            <w:r>
              <w:rPr>
                <w:lang w:val="en-GB"/>
              </w:rPr>
              <w:t>SCLML Director</w:t>
            </w:r>
          </w:p>
        </w:tc>
      </w:tr>
    </w:tbl>
    <w:p w14:paraId="5D926025" w14:textId="7DF4B6AC" w:rsidR="00086647" w:rsidRPr="00086647" w:rsidRDefault="00086647" w:rsidP="00086647">
      <w:pPr>
        <w:rPr>
          <w:rFonts w:ascii="Garamond" w:hAnsi="Garamond"/>
          <w:b/>
          <w:bCs/>
          <w:color w:val="4472C4" w:themeColor="accent1"/>
          <w:sz w:val="28"/>
          <w:szCs w:val="28"/>
        </w:rPr>
      </w:pPr>
    </w:p>
    <w:sectPr w:rsidR="00086647" w:rsidRPr="0008664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A1DF7" w14:textId="77777777" w:rsidR="00E964FD" w:rsidRDefault="00E964FD" w:rsidP="008E0DD9">
      <w:pPr>
        <w:spacing w:after="0" w:line="240" w:lineRule="auto"/>
      </w:pPr>
      <w:r>
        <w:separator/>
      </w:r>
    </w:p>
  </w:endnote>
  <w:endnote w:type="continuationSeparator" w:id="0">
    <w:p w14:paraId="48CEEF70" w14:textId="77777777" w:rsidR="00E964FD" w:rsidRDefault="00E964FD" w:rsidP="008E0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BDAC6" w14:textId="77777777" w:rsidR="00E964FD" w:rsidRDefault="00E964FD" w:rsidP="008E0DD9">
      <w:pPr>
        <w:spacing w:after="0" w:line="240" w:lineRule="auto"/>
      </w:pPr>
      <w:r>
        <w:separator/>
      </w:r>
    </w:p>
  </w:footnote>
  <w:footnote w:type="continuationSeparator" w:id="0">
    <w:p w14:paraId="37F8F76E" w14:textId="77777777" w:rsidR="00E964FD" w:rsidRDefault="00E964FD" w:rsidP="008E0D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5CD81" w14:textId="0A1CBFC6" w:rsidR="008E0DD9" w:rsidRPr="00E347E4" w:rsidRDefault="00E30BEB" w:rsidP="00E30BEB">
    <w:pPr>
      <w:rPr>
        <w:rFonts w:ascii="Garamond" w:hAnsi="Garamond"/>
        <w:b/>
        <w:bCs/>
        <w:sz w:val="36"/>
        <w:szCs w:val="36"/>
        <w:lang w:val="en-GB"/>
      </w:rPr>
    </w:pPr>
    <w:r>
      <w:rPr>
        <w:rFonts w:ascii="Garamond" w:hAnsi="Garamond"/>
        <w:b/>
        <w:bCs/>
        <w:noProof/>
        <w:sz w:val="36"/>
        <w:szCs w:val="36"/>
        <w:lang w:val="en-GB"/>
      </w:rPr>
      <w:drawing>
        <wp:inline distT="0" distB="0" distL="0" distR="0" wp14:anchorId="0BF5C2DC" wp14:editId="61CA25E4">
          <wp:extent cx="6362700" cy="1019175"/>
          <wp:effectExtent l="0" t="0" r="0" b="9525"/>
          <wp:docPr id="10749771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77189" name="Picture 1074977189"/>
                  <pic:cNvPicPr/>
                </pic:nvPicPr>
                <pic:blipFill>
                  <a:blip r:embed="rId1">
                    <a:extLst>
                      <a:ext uri="{28A0092B-C50C-407E-A947-70E740481C1C}">
                        <a14:useLocalDpi xmlns:a14="http://schemas.microsoft.com/office/drawing/2010/main" val="0"/>
                      </a:ext>
                    </a:extLst>
                  </a:blip>
                  <a:stretch>
                    <a:fillRect/>
                  </a:stretch>
                </pic:blipFill>
                <pic:spPr>
                  <a:xfrm>
                    <a:off x="0" y="0"/>
                    <a:ext cx="6362700" cy="1019175"/>
                  </a:xfrm>
                  <a:prstGeom prst="rect">
                    <a:avLst/>
                  </a:prstGeom>
                </pic:spPr>
              </pic:pic>
            </a:graphicData>
          </a:graphic>
        </wp:inline>
      </w:drawing>
    </w:r>
  </w:p>
  <w:p w14:paraId="5AB9A694" w14:textId="77777777" w:rsidR="008E0DD9" w:rsidRDefault="008E0DD9" w:rsidP="00CA03CC">
    <w:pPr>
      <w:spacing w:after="0"/>
      <w:jc w:val="both"/>
      <w:rPr>
        <w:rFonts w:ascii="Garamond" w:hAnsi="Garamond"/>
        <w:b/>
        <w:bCs/>
        <w:lang w:val="en-GB"/>
      </w:rPr>
    </w:pPr>
  </w:p>
  <w:p w14:paraId="3B46ECE7" w14:textId="1EB56F14" w:rsidR="008E0DD9" w:rsidRDefault="008E0DD9" w:rsidP="008E0D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17E9D"/>
    <w:multiLevelType w:val="hybridMultilevel"/>
    <w:tmpl w:val="3B9C5A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DC400C"/>
    <w:multiLevelType w:val="hybridMultilevel"/>
    <w:tmpl w:val="983CA1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6AC6AE6"/>
    <w:multiLevelType w:val="hybridMultilevel"/>
    <w:tmpl w:val="608AF0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989224B"/>
    <w:multiLevelType w:val="hybridMultilevel"/>
    <w:tmpl w:val="8A22DB9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7C0D579D"/>
    <w:multiLevelType w:val="hybridMultilevel"/>
    <w:tmpl w:val="7D1E7B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62393329">
    <w:abstractNumId w:val="1"/>
  </w:num>
  <w:num w:numId="2" w16cid:durableId="1144077197">
    <w:abstractNumId w:val="3"/>
  </w:num>
  <w:num w:numId="3" w16cid:durableId="1042826219">
    <w:abstractNumId w:val="2"/>
  </w:num>
  <w:num w:numId="4" w16cid:durableId="2027906885">
    <w:abstractNumId w:val="0"/>
  </w:num>
  <w:num w:numId="5" w16cid:durableId="17867743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D3A"/>
    <w:rsid w:val="00031921"/>
    <w:rsid w:val="00033D3A"/>
    <w:rsid w:val="00065995"/>
    <w:rsid w:val="0007528C"/>
    <w:rsid w:val="000800A5"/>
    <w:rsid w:val="00086647"/>
    <w:rsid w:val="000909CB"/>
    <w:rsid w:val="000C0E82"/>
    <w:rsid w:val="000C6383"/>
    <w:rsid w:val="000C6F64"/>
    <w:rsid w:val="000D1AE8"/>
    <w:rsid w:val="000D4718"/>
    <w:rsid w:val="000E1D5A"/>
    <w:rsid w:val="001322F0"/>
    <w:rsid w:val="00147104"/>
    <w:rsid w:val="001566AA"/>
    <w:rsid w:val="00157AB3"/>
    <w:rsid w:val="001B6334"/>
    <w:rsid w:val="001D1389"/>
    <w:rsid w:val="001D5B44"/>
    <w:rsid w:val="001E2765"/>
    <w:rsid w:val="00233FF7"/>
    <w:rsid w:val="002735EC"/>
    <w:rsid w:val="002D5FE0"/>
    <w:rsid w:val="002D696C"/>
    <w:rsid w:val="002F06CD"/>
    <w:rsid w:val="00305DCC"/>
    <w:rsid w:val="003327CF"/>
    <w:rsid w:val="00351DA0"/>
    <w:rsid w:val="003616C1"/>
    <w:rsid w:val="0036517F"/>
    <w:rsid w:val="00373D57"/>
    <w:rsid w:val="00384861"/>
    <w:rsid w:val="003852E3"/>
    <w:rsid w:val="00392C1D"/>
    <w:rsid w:val="00397A4C"/>
    <w:rsid w:val="003B4C8C"/>
    <w:rsid w:val="003C7CB0"/>
    <w:rsid w:val="00415A3F"/>
    <w:rsid w:val="004A2E5E"/>
    <w:rsid w:val="004C303B"/>
    <w:rsid w:val="004D39D8"/>
    <w:rsid w:val="004D6FAC"/>
    <w:rsid w:val="004F2C55"/>
    <w:rsid w:val="00505D52"/>
    <w:rsid w:val="00523829"/>
    <w:rsid w:val="00543FA6"/>
    <w:rsid w:val="005A6E1F"/>
    <w:rsid w:val="005B0B34"/>
    <w:rsid w:val="005C6688"/>
    <w:rsid w:val="005D59CE"/>
    <w:rsid w:val="005F34A2"/>
    <w:rsid w:val="00640293"/>
    <w:rsid w:val="00655FBB"/>
    <w:rsid w:val="00682C75"/>
    <w:rsid w:val="006B24C9"/>
    <w:rsid w:val="006C2499"/>
    <w:rsid w:val="006C50D1"/>
    <w:rsid w:val="00702CEA"/>
    <w:rsid w:val="00716D16"/>
    <w:rsid w:val="00757A93"/>
    <w:rsid w:val="00770131"/>
    <w:rsid w:val="007876BD"/>
    <w:rsid w:val="007D4DD6"/>
    <w:rsid w:val="007D7ED5"/>
    <w:rsid w:val="007E4D27"/>
    <w:rsid w:val="00846002"/>
    <w:rsid w:val="008A78F7"/>
    <w:rsid w:val="008E0DD9"/>
    <w:rsid w:val="00907F6E"/>
    <w:rsid w:val="0096242F"/>
    <w:rsid w:val="0097390E"/>
    <w:rsid w:val="00973D5A"/>
    <w:rsid w:val="009741CC"/>
    <w:rsid w:val="009805E0"/>
    <w:rsid w:val="009F474B"/>
    <w:rsid w:val="00A1237F"/>
    <w:rsid w:val="00A13D3A"/>
    <w:rsid w:val="00A457B3"/>
    <w:rsid w:val="00A80F62"/>
    <w:rsid w:val="00AA0D55"/>
    <w:rsid w:val="00AB1806"/>
    <w:rsid w:val="00AC7BBD"/>
    <w:rsid w:val="00B02D57"/>
    <w:rsid w:val="00B20C77"/>
    <w:rsid w:val="00B24066"/>
    <w:rsid w:val="00B41F1B"/>
    <w:rsid w:val="00B43510"/>
    <w:rsid w:val="00B6675B"/>
    <w:rsid w:val="00B92A1C"/>
    <w:rsid w:val="00BB0B29"/>
    <w:rsid w:val="00BC719F"/>
    <w:rsid w:val="00BD16EE"/>
    <w:rsid w:val="00BD68E2"/>
    <w:rsid w:val="00BE1023"/>
    <w:rsid w:val="00C30BA5"/>
    <w:rsid w:val="00C417D9"/>
    <w:rsid w:val="00C45A08"/>
    <w:rsid w:val="00CA03CC"/>
    <w:rsid w:val="00D00C5C"/>
    <w:rsid w:val="00D073E1"/>
    <w:rsid w:val="00D31138"/>
    <w:rsid w:val="00D315B5"/>
    <w:rsid w:val="00D36791"/>
    <w:rsid w:val="00D3709B"/>
    <w:rsid w:val="00D55F83"/>
    <w:rsid w:val="00D63F5A"/>
    <w:rsid w:val="00D94AF4"/>
    <w:rsid w:val="00DC7DF4"/>
    <w:rsid w:val="00DE343D"/>
    <w:rsid w:val="00DE54B0"/>
    <w:rsid w:val="00E1102E"/>
    <w:rsid w:val="00E1557B"/>
    <w:rsid w:val="00E21CBF"/>
    <w:rsid w:val="00E256A3"/>
    <w:rsid w:val="00E30BEB"/>
    <w:rsid w:val="00E320E8"/>
    <w:rsid w:val="00E347E4"/>
    <w:rsid w:val="00E53DD2"/>
    <w:rsid w:val="00E6621C"/>
    <w:rsid w:val="00E66E12"/>
    <w:rsid w:val="00E709EB"/>
    <w:rsid w:val="00E72B1D"/>
    <w:rsid w:val="00E829D4"/>
    <w:rsid w:val="00E92859"/>
    <w:rsid w:val="00E964FD"/>
    <w:rsid w:val="00F02674"/>
    <w:rsid w:val="00F33003"/>
    <w:rsid w:val="00F40529"/>
    <w:rsid w:val="00F53B3F"/>
    <w:rsid w:val="00F578AD"/>
    <w:rsid w:val="00F65A25"/>
    <w:rsid w:val="00F96401"/>
    <w:rsid w:val="00FA0D3B"/>
    <w:rsid w:val="00FA2ADA"/>
    <w:rsid w:val="00FB25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B6F1E2"/>
  <w15:chartTrackingRefBased/>
  <w15:docId w15:val="{FDF08AA0-D8A8-4B7A-A043-744A0FBC6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D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3D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3D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3D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13D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3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D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D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3D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3D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3D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A13D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3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D3A"/>
    <w:rPr>
      <w:rFonts w:eastAsiaTheme="majorEastAsia" w:cstheme="majorBidi"/>
      <w:color w:val="272727" w:themeColor="text1" w:themeTint="D8"/>
    </w:rPr>
  </w:style>
  <w:style w:type="paragraph" w:styleId="Title">
    <w:name w:val="Title"/>
    <w:basedOn w:val="Normal"/>
    <w:next w:val="Normal"/>
    <w:link w:val="TitleChar"/>
    <w:uiPriority w:val="10"/>
    <w:qFormat/>
    <w:rsid w:val="00A13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D3A"/>
    <w:pPr>
      <w:spacing w:before="160"/>
      <w:jc w:val="center"/>
    </w:pPr>
    <w:rPr>
      <w:i/>
      <w:iCs/>
      <w:color w:val="404040" w:themeColor="text1" w:themeTint="BF"/>
    </w:rPr>
  </w:style>
  <w:style w:type="character" w:customStyle="1" w:styleId="QuoteChar">
    <w:name w:val="Quote Char"/>
    <w:basedOn w:val="DefaultParagraphFont"/>
    <w:link w:val="Quote"/>
    <w:uiPriority w:val="29"/>
    <w:rsid w:val="00A13D3A"/>
    <w:rPr>
      <w:i/>
      <w:iCs/>
      <w:color w:val="404040" w:themeColor="text1" w:themeTint="BF"/>
    </w:rPr>
  </w:style>
  <w:style w:type="paragraph" w:styleId="ListParagraph">
    <w:name w:val="List Paragraph"/>
    <w:basedOn w:val="Normal"/>
    <w:uiPriority w:val="34"/>
    <w:qFormat/>
    <w:rsid w:val="00A13D3A"/>
    <w:pPr>
      <w:ind w:left="720"/>
      <w:contextualSpacing/>
    </w:pPr>
  </w:style>
  <w:style w:type="character" w:styleId="IntenseEmphasis">
    <w:name w:val="Intense Emphasis"/>
    <w:basedOn w:val="DefaultParagraphFont"/>
    <w:uiPriority w:val="21"/>
    <w:qFormat/>
    <w:rsid w:val="00A13D3A"/>
    <w:rPr>
      <w:i/>
      <w:iCs/>
      <w:color w:val="2F5496" w:themeColor="accent1" w:themeShade="BF"/>
    </w:rPr>
  </w:style>
  <w:style w:type="paragraph" w:styleId="IntenseQuote">
    <w:name w:val="Intense Quote"/>
    <w:basedOn w:val="Normal"/>
    <w:next w:val="Normal"/>
    <w:link w:val="IntenseQuoteChar"/>
    <w:uiPriority w:val="30"/>
    <w:qFormat/>
    <w:rsid w:val="00A13D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3D3A"/>
    <w:rPr>
      <w:i/>
      <w:iCs/>
      <w:color w:val="2F5496" w:themeColor="accent1" w:themeShade="BF"/>
    </w:rPr>
  </w:style>
  <w:style w:type="character" w:styleId="IntenseReference">
    <w:name w:val="Intense Reference"/>
    <w:basedOn w:val="DefaultParagraphFont"/>
    <w:uiPriority w:val="32"/>
    <w:qFormat/>
    <w:rsid w:val="00A13D3A"/>
    <w:rPr>
      <w:b/>
      <w:bCs/>
      <w:smallCaps/>
      <w:color w:val="2F5496" w:themeColor="accent1" w:themeShade="BF"/>
      <w:spacing w:val="5"/>
    </w:rPr>
  </w:style>
  <w:style w:type="paragraph" w:styleId="Header">
    <w:name w:val="header"/>
    <w:basedOn w:val="Normal"/>
    <w:link w:val="HeaderChar"/>
    <w:uiPriority w:val="99"/>
    <w:unhideWhenUsed/>
    <w:rsid w:val="008E0D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0DD9"/>
  </w:style>
  <w:style w:type="paragraph" w:styleId="Footer">
    <w:name w:val="footer"/>
    <w:basedOn w:val="Normal"/>
    <w:link w:val="FooterChar"/>
    <w:uiPriority w:val="99"/>
    <w:unhideWhenUsed/>
    <w:rsid w:val="008E0D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0DD9"/>
  </w:style>
  <w:style w:type="table" w:styleId="TableGrid">
    <w:name w:val="Table Grid"/>
    <w:basedOn w:val="TableNormal"/>
    <w:uiPriority w:val="39"/>
    <w:rsid w:val="008E0D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C0E8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553</Words>
  <Characters>3154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 Vaidya VCO</dc:creator>
  <cp:keywords/>
  <dc:description/>
  <cp:lastModifiedBy>Madhuri Vaidya VCO</cp:lastModifiedBy>
  <cp:revision>2</cp:revision>
  <dcterms:created xsi:type="dcterms:W3CDTF">2025-12-05T13:33:00Z</dcterms:created>
  <dcterms:modified xsi:type="dcterms:W3CDTF">2025-12-05T13:33:00Z</dcterms:modified>
</cp:coreProperties>
</file>