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9F70" w14:textId="77777777" w:rsidR="00B75D44" w:rsidRPr="009D7D33" w:rsidRDefault="00B75D44" w:rsidP="00B75D44">
      <w:pPr>
        <w:tabs>
          <w:tab w:val="left" w:pos="4420"/>
        </w:tabs>
        <w:spacing w:line="264" w:lineRule="auto"/>
        <w:contextualSpacing/>
        <w:jc w:val="center"/>
        <w:rPr>
          <w:b/>
          <w:bCs/>
          <w:sz w:val="28"/>
          <w:szCs w:val="28"/>
          <w:lang w:val="en-GB"/>
        </w:rPr>
      </w:pPr>
      <w:r w:rsidRPr="009D7D33">
        <w:rPr>
          <w:b/>
          <w:bCs/>
          <w:sz w:val="28"/>
          <w:szCs w:val="28"/>
          <w:lang w:val="en-GB"/>
        </w:rPr>
        <w:t>KRISH KABRA</w:t>
      </w:r>
    </w:p>
    <w:p w14:paraId="00F54623" w14:textId="77777777" w:rsidR="00B75D44" w:rsidRPr="00214F53" w:rsidRDefault="00B75D44" w:rsidP="00B75D44">
      <w:pPr>
        <w:spacing w:line="264" w:lineRule="auto"/>
        <w:ind w:left="360"/>
        <w:contextualSpacing/>
        <w:jc w:val="center"/>
        <w:rPr>
          <w:sz w:val="20"/>
          <w:szCs w:val="20"/>
          <w:lang w:val="en-GB"/>
        </w:rPr>
      </w:pPr>
      <w:hyperlink r:id="rId5" w:history="1">
        <w:r w:rsidRPr="008937B6">
          <w:rPr>
            <w:rStyle w:val="Hyperlink"/>
            <w:sz w:val="20"/>
            <w:szCs w:val="20"/>
            <w:lang w:val="en-GB"/>
          </w:rPr>
          <w:t>krish@kabra.com</w:t>
        </w:r>
      </w:hyperlink>
      <w:r>
        <w:rPr>
          <w:sz w:val="20"/>
          <w:szCs w:val="20"/>
          <w:lang w:val="en-GB"/>
        </w:rPr>
        <w:t xml:space="preserve"> |</w:t>
      </w:r>
      <w:r w:rsidRPr="008937B6">
        <w:rPr>
          <w:sz w:val="20"/>
          <w:szCs w:val="20"/>
          <w:lang w:val="en-GB"/>
        </w:rPr>
        <w:t xml:space="preserve"> </w:t>
      </w:r>
      <w:hyperlink r:id="rId6" w:history="1">
        <w:r w:rsidRPr="008937B6">
          <w:rPr>
            <w:rStyle w:val="Hyperlink"/>
            <w:sz w:val="20"/>
            <w:szCs w:val="20"/>
            <w:lang w:val="en-GB"/>
          </w:rPr>
          <w:t>linkedin.com/in/krish-kabra</w:t>
        </w:r>
      </w:hyperlink>
      <w:r w:rsidRPr="008937B6">
        <w:rPr>
          <w:sz w:val="20"/>
          <w:szCs w:val="20"/>
          <w:lang w:val="en-GB"/>
        </w:rPr>
        <w:t xml:space="preserve"> | </w:t>
      </w:r>
      <w:hyperlink r:id="rId7" w:history="1">
        <w:r w:rsidRPr="008937B6">
          <w:rPr>
            <w:rStyle w:val="Hyperlink"/>
            <w:sz w:val="20"/>
            <w:szCs w:val="20"/>
            <w:lang w:val="en-GB"/>
          </w:rPr>
          <w:t>github.com/krishk97</w:t>
        </w:r>
      </w:hyperlink>
      <w:r w:rsidRPr="008937B6">
        <w:rPr>
          <w:sz w:val="20"/>
          <w:szCs w:val="20"/>
          <w:lang w:val="en-GB"/>
        </w:rPr>
        <w:t xml:space="preserve"> | </w:t>
      </w:r>
      <w:hyperlink r:id="rId8" w:history="1">
        <w:r w:rsidRPr="008937B6">
          <w:rPr>
            <w:rStyle w:val="Hyperlink"/>
            <w:sz w:val="20"/>
            <w:szCs w:val="20"/>
            <w:lang w:val="en-GB"/>
          </w:rPr>
          <w:t>https://krishk97.github.io/</w:t>
        </w:r>
      </w:hyperlink>
    </w:p>
    <w:p w14:paraId="5C9053E7" w14:textId="77777777" w:rsidR="00B75D44" w:rsidRPr="00214F53" w:rsidRDefault="00B75D44" w:rsidP="00B75D44">
      <w:pPr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</w:p>
    <w:p w14:paraId="27EF9EAF" w14:textId="77777777" w:rsidR="00B75D44" w:rsidRPr="00214F53" w:rsidRDefault="00B75D44" w:rsidP="00B75D44">
      <w:pPr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t>RESEARCH FOCUS</w:t>
      </w:r>
    </w:p>
    <w:p w14:paraId="2EA775BE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0"/>
          <w:szCs w:val="20"/>
          <w:lang w:val="en-GB"/>
        </w:rPr>
      </w:pPr>
      <w:r w:rsidRPr="00214F53">
        <w:rPr>
          <w:bCs/>
          <w:sz w:val="20"/>
          <w:szCs w:val="20"/>
          <w:lang w:val="en-GB"/>
        </w:rPr>
        <w:t xml:space="preserve">My primary research mission is to develop </w:t>
      </w:r>
      <w:r w:rsidRPr="00214F53">
        <w:rPr>
          <w:bCs/>
          <w:sz w:val="20"/>
          <w:szCs w:val="20"/>
          <w:u w:val="single"/>
          <w:lang w:val="en-GB"/>
        </w:rPr>
        <w:t>responsible computer vision</w:t>
      </w:r>
      <w:r w:rsidRPr="00214F53">
        <w:rPr>
          <w:bCs/>
          <w:sz w:val="20"/>
          <w:szCs w:val="20"/>
          <w:lang w:val="en-GB"/>
        </w:rPr>
        <w:t xml:space="preserve"> systems. I investigate novel methods to evaluate black-box vision models, with an emphasis on conducting </w:t>
      </w:r>
      <w:r w:rsidRPr="00214F53">
        <w:rPr>
          <w:bCs/>
          <w:sz w:val="20"/>
          <w:szCs w:val="20"/>
          <w:u w:val="single"/>
          <w:lang w:val="en-GB"/>
        </w:rPr>
        <w:t>causal analyses</w:t>
      </w:r>
      <w:r w:rsidRPr="00214F53">
        <w:rPr>
          <w:bCs/>
          <w:sz w:val="20"/>
          <w:szCs w:val="20"/>
          <w:lang w:val="en-GB"/>
        </w:rPr>
        <w:t xml:space="preserve"> of learned feature representations and model outputs. </w:t>
      </w:r>
    </w:p>
    <w:p w14:paraId="695CCF84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0"/>
          <w:szCs w:val="20"/>
          <w:lang w:val="en-GB"/>
        </w:rPr>
      </w:pPr>
    </w:p>
    <w:p w14:paraId="2891DE76" w14:textId="77777777" w:rsidR="00B75D44" w:rsidRPr="00214F53" w:rsidRDefault="00B75D44" w:rsidP="00B75D44">
      <w:pPr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t>EDUCATION</w:t>
      </w:r>
    </w:p>
    <w:p w14:paraId="7F1010BB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bookmarkStart w:id="0" w:name="_Hlk56094262"/>
      <w:r w:rsidRPr="00214F53">
        <w:rPr>
          <w:b/>
          <w:bCs/>
          <w:sz w:val="20"/>
          <w:szCs w:val="20"/>
          <w:lang w:val="en-GB"/>
        </w:rPr>
        <w:t>Doctor of Philosophy, Electrical and Computer Engineering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Expected June 2026</w:t>
      </w:r>
    </w:p>
    <w:p w14:paraId="265EDB28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i/>
          <w:iCs/>
          <w:sz w:val="20"/>
          <w:szCs w:val="20"/>
          <w:lang w:val="en-GB"/>
        </w:rPr>
        <w:t xml:space="preserve">Rice University </w:t>
      </w:r>
      <w:r w:rsidRPr="00214F53">
        <w:rPr>
          <w:b/>
          <w:bCs/>
          <w:sz w:val="20"/>
          <w:szCs w:val="20"/>
          <w:lang w:val="en-GB"/>
        </w:rPr>
        <w:tab/>
      </w:r>
    </w:p>
    <w:p w14:paraId="200A65B9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GPA</w:t>
      </w:r>
      <w:r w:rsidRPr="00214F53">
        <w:rPr>
          <w:b/>
          <w:bCs/>
          <w:sz w:val="20"/>
          <w:szCs w:val="20"/>
          <w:u w:val="single"/>
        </w:rPr>
        <w:t>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>4.00/4.00</w:t>
      </w:r>
    </w:p>
    <w:p w14:paraId="49ED3C07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Advisor:</w:t>
      </w:r>
      <w:r w:rsidRPr="00214F53">
        <w:rPr>
          <w:sz w:val="20"/>
          <w:szCs w:val="20"/>
        </w:rPr>
        <w:t xml:space="preserve"> Prof. Guha Balakrishnan</w:t>
      </w:r>
    </w:p>
    <w:p w14:paraId="2D24BFDF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</w:p>
    <w:p w14:paraId="75E193FE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Master of Science, Electrical and Computer Engineering</w:t>
      </w:r>
      <w:r w:rsidRPr="00214F53">
        <w:rPr>
          <w:b/>
          <w:bCs/>
          <w:sz w:val="20"/>
          <w:szCs w:val="20"/>
          <w:lang w:val="en-GB"/>
        </w:rPr>
        <w:tab/>
      </w:r>
      <w:bookmarkStart w:id="1" w:name="_Hlk56090739"/>
      <w:r w:rsidRPr="00214F53">
        <w:rPr>
          <w:bCs/>
          <w:sz w:val="20"/>
          <w:szCs w:val="20"/>
          <w:lang w:val="en-GB"/>
        </w:rPr>
        <w:t>June 2021</w:t>
      </w:r>
      <w:bookmarkEnd w:id="0"/>
      <w:bookmarkEnd w:id="1"/>
    </w:p>
    <w:p w14:paraId="69F76A23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i/>
          <w:iCs/>
          <w:sz w:val="20"/>
          <w:szCs w:val="20"/>
          <w:lang w:val="en-GB"/>
        </w:rPr>
        <w:t xml:space="preserve">University of California, Los Angeles </w:t>
      </w:r>
      <w:r w:rsidRPr="00214F53">
        <w:rPr>
          <w:b/>
          <w:bCs/>
          <w:sz w:val="20"/>
          <w:szCs w:val="20"/>
          <w:lang w:val="en-GB"/>
        </w:rPr>
        <w:tab/>
      </w:r>
    </w:p>
    <w:p w14:paraId="53AFAC16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GPA</w:t>
      </w:r>
      <w:r w:rsidRPr="00214F53">
        <w:rPr>
          <w:b/>
          <w:bCs/>
          <w:sz w:val="20"/>
          <w:szCs w:val="20"/>
          <w:u w:val="single"/>
        </w:rPr>
        <w:t>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>4.00/4.00</w:t>
      </w:r>
    </w:p>
    <w:p w14:paraId="1569AD00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Advisor:</w:t>
      </w:r>
      <w:r w:rsidRPr="00214F53">
        <w:rPr>
          <w:sz w:val="20"/>
          <w:szCs w:val="20"/>
        </w:rPr>
        <w:t xml:space="preserve"> Prof. </w:t>
      </w:r>
      <w:proofErr w:type="spellStart"/>
      <w:r w:rsidRPr="00214F53">
        <w:rPr>
          <w:sz w:val="20"/>
          <w:szCs w:val="20"/>
        </w:rPr>
        <w:t>Achuta</w:t>
      </w:r>
      <w:proofErr w:type="spellEnd"/>
      <w:r w:rsidRPr="00214F53">
        <w:rPr>
          <w:sz w:val="20"/>
          <w:szCs w:val="20"/>
        </w:rPr>
        <w:t xml:space="preserve"> </w:t>
      </w:r>
      <w:proofErr w:type="spellStart"/>
      <w:r w:rsidRPr="00214F53">
        <w:rPr>
          <w:sz w:val="20"/>
          <w:szCs w:val="20"/>
        </w:rPr>
        <w:t>Kadambi</w:t>
      </w:r>
      <w:proofErr w:type="spellEnd"/>
    </w:p>
    <w:p w14:paraId="121E86C9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Thesis:</w:t>
      </w:r>
      <w:r w:rsidRPr="00214F53">
        <w:rPr>
          <w:sz w:val="20"/>
          <w:szCs w:val="20"/>
        </w:rPr>
        <w:t xml:space="preserve"> Diverse R-PPG: Contactless Smartphone Camera-based Heart Rate Estimation for Diverse Skin Tones and Scenes</w:t>
      </w:r>
    </w:p>
    <w:p w14:paraId="38257FD2" w14:textId="77777777" w:rsidR="00B75D44" w:rsidRPr="00214F53" w:rsidRDefault="00B75D44" w:rsidP="00B75D44">
      <w:pPr>
        <w:spacing w:line="264" w:lineRule="auto"/>
        <w:ind w:left="180"/>
        <w:rPr>
          <w:b/>
          <w:bCs/>
          <w:sz w:val="20"/>
          <w:szCs w:val="20"/>
          <w:u w:val="single"/>
        </w:rPr>
      </w:pPr>
    </w:p>
    <w:p w14:paraId="11A57AFA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Bachelor of Science, Physics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June 2019</w:t>
      </w:r>
    </w:p>
    <w:p w14:paraId="146B7A93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Cs/>
          <w:i/>
          <w:iCs/>
          <w:sz w:val="20"/>
          <w:szCs w:val="20"/>
          <w:lang w:val="en-GB"/>
        </w:rPr>
        <w:t>University of California, Los Angeles</w:t>
      </w:r>
      <w:r w:rsidRPr="00214F53">
        <w:rPr>
          <w:b/>
          <w:sz w:val="20"/>
          <w:szCs w:val="20"/>
          <w:lang w:val="en-GB"/>
        </w:rPr>
        <w:t xml:space="preserve"> </w:t>
      </w:r>
      <w:r w:rsidRPr="00214F53">
        <w:rPr>
          <w:b/>
          <w:bCs/>
          <w:sz w:val="20"/>
          <w:szCs w:val="20"/>
          <w:lang w:val="en-GB"/>
        </w:rPr>
        <w:tab/>
      </w:r>
    </w:p>
    <w:p w14:paraId="7A4A2441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GPA</w:t>
      </w:r>
      <w:r w:rsidRPr="00214F53">
        <w:rPr>
          <w:b/>
          <w:bCs/>
          <w:sz w:val="20"/>
          <w:szCs w:val="20"/>
          <w:u w:val="single"/>
        </w:rPr>
        <w:t>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 xml:space="preserve">3.78/4.00, Cum Laude </w:t>
      </w:r>
    </w:p>
    <w:p w14:paraId="095DBD10" w14:textId="77777777" w:rsidR="00B75D44" w:rsidRPr="00214F53" w:rsidRDefault="00B75D44" w:rsidP="00B75D44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0"/>
          <w:szCs w:val="20"/>
          <w:lang w:val="en-GB"/>
        </w:rPr>
      </w:pPr>
    </w:p>
    <w:p w14:paraId="6C2AD46B" w14:textId="77777777" w:rsidR="00B75D44" w:rsidRPr="00214F53" w:rsidRDefault="00B75D44" w:rsidP="00B75D44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t>RESEARCH EXPERIENCE</w:t>
      </w:r>
    </w:p>
    <w:p w14:paraId="42240342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Graduate Student Researcher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August 2021 – Present</w:t>
      </w:r>
    </w:p>
    <w:p w14:paraId="7A9DD483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0"/>
          <w:szCs w:val="20"/>
          <w:lang w:val="en-GB"/>
        </w:rPr>
      </w:pPr>
      <w:r w:rsidRPr="00214F53">
        <w:rPr>
          <w:bCs/>
          <w:i/>
          <w:iCs/>
          <w:sz w:val="20"/>
          <w:szCs w:val="20"/>
          <w:lang w:val="en-GB"/>
        </w:rPr>
        <w:t>Department of Electrical &amp; Computer Engineering, Rice University</w:t>
      </w:r>
      <w:r w:rsidRPr="00214F53">
        <w:rPr>
          <w:bCs/>
          <w:i/>
          <w:iCs/>
          <w:sz w:val="20"/>
          <w:szCs w:val="20"/>
          <w:lang w:val="en-GB"/>
        </w:rPr>
        <w:tab/>
      </w:r>
    </w:p>
    <w:p w14:paraId="13EEA81E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Advisor: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 xml:space="preserve">Prof. Guha Balakrishnan </w:t>
      </w:r>
    </w:p>
    <w:p w14:paraId="45B44A69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</w:rPr>
        <w:t xml:space="preserve">Researching methods to better understand and evaluate deep learning-based computer vision systems. </w:t>
      </w:r>
    </w:p>
    <w:p w14:paraId="30976ADF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</w:rPr>
        <w:t xml:space="preserve">Utilized state-of-the-art image generation models to synthetically create facial image counterfactual pairs for causal analysis of perceptual evaluation metrics. </w:t>
      </w:r>
    </w:p>
    <w:p w14:paraId="3BEBC6DA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</w:rPr>
        <w:t xml:space="preserve">Developed an automatic framework that combines large language models and vision-language models to reveal visual biases in datasets and image generation models. </w:t>
      </w:r>
    </w:p>
    <w:p w14:paraId="5F386ADE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</w:p>
    <w:p w14:paraId="1268A00A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AI/ML Research Intern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May 2024 – August 2024</w:t>
      </w:r>
    </w:p>
    <w:p w14:paraId="52D06DDB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0"/>
          <w:szCs w:val="20"/>
          <w:lang w:val="en-GB"/>
        </w:rPr>
      </w:pPr>
      <w:r w:rsidRPr="00214F53">
        <w:rPr>
          <w:bCs/>
          <w:i/>
          <w:iCs/>
          <w:sz w:val="20"/>
          <w:szCs w:val="20"/>
          <w:lang w:val="en-GB"/>
        </w:rPr>
        <w:t xml:space="preserve">Adobe (Location: San Jose) </w:t>
      </w:r>
      <w:r w:rsidRPr="00214F53">
        <w:rPr>
          <w:bCs/>
          <w:i/>
          <w:iCs/>
          <w:sz w:val="20"/>
          <w:szCs w:val="20"/>
          <w:lang w:val="en-GB"/>
        </w:rPr>
        <w:tab/>
      </w:r>
    </w:p>
    <w:p w14:paraId="21135CAD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Mentors:</w:t>
      </w:r>
      <w:r w:rsidRPr="00214F53">
        <w:rPr>
          <w:sz w:val="20"/>
          <w:szCs w:val="20"/>
        </w:rPr>
        <w:t xml:space="preserve"> </w:t>
      </w:r>
      <w:proofErr w:type="spellStart"/>
      <w:r w:rsidRPr="00214F53">
        <w:rPr>
          <w:sz w:val="20"/>
          <w:szCs w:val="20"/>
        </w:rPr>
        <w:t>Zhoutong</w:t>
      </w:r>
      <w:proofErr w:type="spellEnd"/>
      <w:r w:rsidRPr="00214F53">
        <w:rPr>
          <w:sz w:val="20"/>
          <w:szCs w:val="20"/>
        </w:rPr>
        <w:t xml:space="preserve"> Zhang, </w:t>
      </w:r>
      <w:proofErr w:type="spellStart"/>
      <w:r w:rsidRPr="00214F53">
        <w:rPr>
          <w:sz w:val="20"/>
          <w:szCs w:val="20"/>
        </w:rPr>
        <w:t>Yuting</w:t>
      </w:r>
      <w:proofErr w:type="spellEnd"/>
      <w:r w:rsidRPr="00214F53">
        <w:rPr>
          <w:sz w:val="20"/>
          <w:szCs w:val="20"/>
        </w:rPr>
        <w:t xml:space="preserve"> Yang</w:t>
      </w:r>
    </w:p>
    <w:p w14:paraId="7ED724D2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</w:p>
    <w:p w14:paraId="1EAC9389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Graduate Student Researcher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April 2020 – June 2021</w:t>
      </w:r>
    </w:p>
    <w:p w14:paraId="5DA4C35D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0"/>
          <w:szCs w:val="20"/>
          <w:lang w:val="en-GB"/>
        </w:rPr>
      </w:pPr>
      <w:r w:rsidRPr="00214F53">
        <w:rPr>
          <w:bCs/>
          <w:i/>
          <w:iCs/>
          <w:sz w:val="20"/>
          <w:szCs w:val="20"/>
          <w:lang w:val="en-GB"/>
        </w:rPr>
        <w:t>Department of Electrical &amp; Computer Engineering, University of California, Los Angeles</w:t>
      </w:r>
      <w:r w:rsidRPr="00214F53">
        <w:rPr>
          <w:bCs/>
          <w:i/>
          <w:iCs/>
          <w:sz w:val="20"/>
          <w:szCs w:val="20"/>
          <w:lang w:val="en-GB"/>
        </w:rPr>
        <w:tab/>
      </w:r>
    </w:p>
    <w:p w14:paraId="14E7A366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Advisor: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 xml:space="preserve">Prof. </w:t>
      </w:r>
      <w:proofErr w:type="spellStart"/>
      <w:r w:rsidRPr="00214F53">
        <w:rPr>
          <w:sz w:val="20"/>
          <w:szCs w:val="20"/>
        </w:rPr>
        <w:t>Achuta</w:t>
      </w:r>
      <w:proofErr w:type="spellEnd"/>
      <w:r w:rsidRPr="00214F53">
        <w:rPr>
          <w:sz w:val="20"/>
          <w:szCs w:val="20"/>
        </w:rPr>
        <w:t xml:space="preserve"> </w:t>
      </w:r>
      <w:proofErr w:type="spellStart"/>
      <w:r w:rsidRPr="00214F53">
        <w:rPr>
          <w:sz w:val="20"/>
          <w:szCs w:val="20"/>
        </w:rPr>
        <w:t>Kadambi</w:t>
      </w:r>
      <w:proofErr w:type="spellEnd"/>
      <w:r w:rsidRPr="00214F53">
        <w:rPr>
          <w:sz w:val="20"/>
          <w:szCs w:val="20"/>
        </w:rPr>
        <w:t xml:space="preserve"> </w:t>
      </w:r>
    </w:p>
    <w:p w14:paraId="15744704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 w:rsidRPr="00214F53">
        <w:rPr>
          <w:sz w:val="20"/>
          <w:szCs w:val="20"/>
        </w:rPr>
        <w:t>Constructed and compiled the world’s first telemedicine-focused remote vital signs dataset, named VITAL, containing a large and diverse subject population in collaboration with UCLA Health</w:t>
      </w:r>
    </w:p>
    <w:p w14:paraId="28D51875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 w:rsidRPr="00214F53">
        <w:rPr>
          <w:sz w:val="20"/>
          <w:szCs w:val="20"/>
        </w:rPr>
        <w:t xml:space="preserve">Developed camera-based vital sign monitoring technology with focus on mitigating skin-tone performance bias, resulting in 22% enhancement of heart rate estimates for dark skin-tone subjects in the VITAL </w:t>
      </w:r>
      <w:proofErr w:type="gramStart"/>
      <w:r w:rsidRPr="00214F53">
        <w:rPr>
          <w:sz w:val="20"/>
          <w:szCs w:val="20"/>
        </w:rPr>
        <w:t>dataset</w:t>
      </w:r>
      <w:proofErr w:type="gramEnd"/>
    </w:p>
    <w:p w14:paraId="1217F63B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 w:rsidRPr="00214F53">
        <w:rPr>
          <w:sz w:val="20"/>
          <w:szCs w:val="20"/>
        </w:rPr>
        <w:t xml:space="preserve">Led weekly group meetings, journal club and coffee social hours, which included mentoring fellow research students, and creating a positive and productive social work </w:t>
      </w:r>
      <w:proofErr w:type="gramStart"/>
      <w:r w:rsidRPr="00214F53">
        <w:rPr>
          <w:sz w:val="20"/>
          <w:szCs w:val="20"/>
        </w:rPr>
        <w:t>environment</w:t>
      </w:r>
      <w:proofErr w:type="gramEnd"/>
      <w:r w:rsidRPr="00214F53">
        <w:rPr>
          <w:sz w:val="20"/>
          <w:szCs w:val="20"/>
        </w:rPr>
        <w:t xml:space="preserve"> </w:t>
      </w:r>
    </w:p>
    <w:p w14:paraId="3C4DF1FA" w14:textId="77777777" w:rsidR="00B75D44" w:rsidRPr="00214F53" w:rsidRDefault="00B75D44" w:rsidP="00B75D44">
      <w:pPr>
        <w:spacing w:line="264" w:lineRule="auto"/>
        <w:rPr>
          <w:b/>
          <w:bCs/>
          <w:sz w:val="20"/>
          <w:szCs w:val="20"/>
          <w:u w:val="single"/>
        </w:rPr>
      </w:pPr>
    </w:p>
    <w:p w14:paraId="1548D4AC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Undergraduate/Graduate Student Researcher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May 2017 – March 2020</w:t>
      </w:r>
    </w:p>
    <w:p w14:paraId="26137D96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0"/>
          <w:szCs w:val="20"/>
          <w:lang w:val="en-GB"/>
        </w:rPr>
      </w:pPr>
      <w:r w:rsidRPr="00214F53">
        <w:rPr>
          <w:bCs/>
          <w:i/>
          <w:iCs/>
          <w:sz w:val="20"/>
          <w:szCs w:val="20"/>
          <w:lang w:val="en-GB"/>
        </w:rPr>
        <w:t xml:space="preserve">Department of Physics &amp; Astronomy, </w:t>
      </w:r>
      <w:r w:rsidRPr="00214F53">
        <w:rPr>
          <w:i/>
          <w:iCs/>
          <w:sz w:val="20"/>
          <w:szCs w:val="20"/>
          <w:lang w:val="en-GB"/>
        </w:rPr>
        <w:t>University of California, Los Angeles</w:t>
      </w:r>
      <w:r w:rsidRPr="00214F53">
        <w:rPr>
          <w:bCs/>
          <w:i/>
          <w:iCs/>
          <w:sz w:val="20"/>
          <w:szCs w:val="20"/>
          <w:lang w:val="en-GB"/>
        </w:rPr>
        <w:tab/>
      </w:r>
    </w:p>
    <w:p w14:paraId="54C5B8AF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Advisor: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 xml:space="preserve">Professor Pietro </w:t>
      </w:r>
      <w:proofErr w:type="spellStart"/>
      <w:r w:rsidRPr="00214F53">
        <w:rPr>
          <w:sz w:val="20"/>
          <w:szCs w:val="20"/>
        </w:rPr>
        <w:t>Musumeci</w:t>
      </w:r>
      <w:proofErr w:type="spellEnd"/>
    </w:p>
    <w:p w14:paraId="404AFF92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</w:rPr>
        <w:t xml:space="preserve">Investigated laser shaping tools, such as spatial light modulators, for ultrafast electron photoinjector </w:t>
      </w:r>
      <w:proofErr w:type="gramStart"/>
      <w:r w:rsidRPr="00214F53">
        <w:rPr>
          <w:sz w:val="20"/>
          <w:szCs w:val="20"/>
        </w:rPr>
        <w:t>beamlines</w:t>
      </w:r>
      <w:proofErr w:type="gramEnd"/>
    </w:p>
    <w:p w14:paraId="183B5065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</w:rPr>
        <w:t xml:space="preserve">Conceptualized and conducted the world’s first electron ghost imaging experiment, which utilized a computational imaging and compressive sensing </w:t>
      </w:r>
      <w:proofErr w:type="gramStart"/>
      <w:r w:rsidRPr="00214F53">
        <w:rPr>
          <w:sz w:val="20"/>
          <w:szCs w:val="20"/>
        </w:rPr>
        <w:t>framework</w:t>
      </w:r>
      <w:proofErr w:type="gramEnd"/>
      <w:r w:rsidRPr="00214F53">
        <w:rPr>
          <w:sz w:val="20"/>
          <w:szCs w:val="20"/>
        </w:rPr>
        <w:t xml:space="preserve"> </w:t>
      </w:r>
    </w:p>
    <w:p w14:paraId="3687E9B1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 w:rsidRPr="00214F53">
        <w:rPr>
          <w:sz w:val="20"/>
          <w:szCs w:val="20"/>
        </w:rPr>
        <w:t xml:space="preserve">Gained technical expertise with operating with ultrafast lasers, building table-top optics, and simulating experimental designs with MATLAB, Mathematica, and </w:t>
      </w:r>
      <w:proofErr w:type="spellStart"/>
      <w:r w:rsidRPr="00214F53">
        <w:rPr>
          <w:sz w:val="20"/>
          <w:szCs w:val="20"/>
        </w:rPr>
        <w:t>Zemax</w:t>
      </w:r>
      <w:proofErr w:type="spellEnd"/>
    </w:p>
    <w:p w14:paraId="171CEB38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ab/>
      </w:r>
    </w:p>
    <w:p w14:paraId="4B78747F" w14:textId="77777777" w:rsidR="00B75D44" w:rsidRPr="00214F53" w:rsidRDefault="00B75D44" w:rsidP="00B75D44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lastRenderedPageBreak/>
        <w:t>SKILLS</w:t>
      </w:r>
    </w:p>
    <w:p w14:paraId="671A0BF8" w14:textId="77777777" w:rsidR="00B75D44" w:rsidRPr="008B07EA" w:rsidRDefault="00B75D44" w:rsidP="00B75D44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0"/>
          <w:szCs w:val="20"/>
          <w:lang w:val="en-GB"/>
        </w:rPr>
      </w:pPr>
      <w:r w:rsidRPr="008B07EA">
        <w:rPr>
          <w:bCs/>
          <w:sz w:val="20"/>
          <w:szCs w:val="20"/>
          <w:u w:val="single"/>
          <w:lang w:val="en-GB"/>
        </w:rPr>
        <w:t>Programming languages:</w:t>
      </w:r>
      <w:r w:rsidRPr="008B07EA">
        <w:rPr>
          <w:bCs/>
          <w:sz w:val="20"/>
          <w:szCs w:val="20"/>
          <w:lang w:val="en-GB"/>
        </w:rPr>
        <w:t xml:space="preserve"> Experienced: Python (NumPy, Matplotlib, Pandas, Scikit-Learn, OpenCV, </w:t>
      </w:r>
      <w:proofErr w:type="spellStart"/>
      <w:r w:rsidRPr="008B07EA">
        <w:rPr>
          <w:bCs/>
          <w:sz w:val="20"/>
          <w:szCs w:val="20"/>
          <w:lang w:val="en-GB"/>
        </w:rPr>
        <w:t>PyTorch</w:t>
      </w:r>
      <w:proofErr w:type="spellEnd"/>
      <w:r w:rsidRPr="008B07EA">
        <w:rPr>
          <w:bCs/>
          <w:sz w:val="20"/>
          <w:szCs w:val="20"/>
          <w:lang w:val="en-GB"/>
        </w:rPr>
        <w:t xml:space="preserve">, </w:t>
      </w:r>
      <w:proofErr w:type="spellStart"/>
      <w:r w:rsidRPr="008B07EA">
        <w:rPr>
          <w:bCs/>
          <w:sz w:val="20"/>
          <w:szCs w:val="20"/>
          <w:lang w:val="en-GB"/>
        </w:rPr>
        <w:t>PyTorch</w:t>
      </w:r>
      <w:proofErr w:type="spellEnd"/>
      <w:r w:rsidRPr="008B07EA">
        <w:rPr>
          <w:bCs/>
          <w:sz w:val="20"/>
          <w:szCs w:val="20"/>
          <w:lang w:val="en-GB"/>
        </w:rPr>
        <w:t xml:space="preserve"> Lightning, Transformers, Diffusers, </w:t>
      </w:r>
      <w:proofErr w:type="spellStart"/>
      <w:r w:rsidRPr="008B07EA">
        <w:rPr>
          <w:bCs/>
          <w:sz w:val="20"/>
          <w:szCs w:val="20"/>
          <w:lang w:val="en-GB"/>
        </w:rPr>
        <w:t>OpenAI</w:t>
      </w:r>
      <w:proofErr w:type="spellEnd"/>
      <w:r w:rsidRPr="008B07EA">
        <w:rPr>
          <w:bCs/>
          <w:sz w:val="20"/>
          <w:szCs w:val="20"/>
          <w:lang w:val="en-GB"/>
        </w:rPr>
        <w:t xml:space="preserve"> API, </w:t>
      </w:r>
      <w:proofErr w:type="spellStart"/>
      <w:r w:rsidRPr="008B07EA">
        <w:rPr>
          <w:bCs/>
          <w:sz w:val="20"/>
          <w:szCs w:val="20"/>
          <w:lang w:val="en-GB"/>
        </w:rPr>
        <w:t>Tensorflow</w:t>
      </w:r>
      <w:proofErr w:type="spellEnd"/>
      <w:r w:rsidRPr="008B07EA">
        <w:rPr>
          <w:bCs/>
          <w:sz w:val="20"/>
          <w:szCs w:val="20"/>
          <w:lang w:val="en-GB"/>
        </w:rPr>
        <w:t xml:space="preserve">, </w:t>
      </w:r>
      <w:proofErr w:type="spellStart"/>
      <w:r w:rsidRPr="008B07EA">
        <w:rPr>
          <w:bCs/>
          <w:sz w:val="20"/>
          <w:szCs w:val="20"/>
          <w:lang w:val="en-GB"/>
        </w:rPr>
        <w:t>Keras</w:t>
      </w:r>
      <w:proofErr w:type="spellEnd"/>
      <w:r w:rsidRPr="008B07EA">
        <w:rPr>
          <w:bCs/>
          <w:sz w:val="20"/>
          <w:szCs w:val="20"/>
          <w:lang w:val="en-GB"/>
        </w:rPr>
        <w:t>), MATLAB | Basic: C++, R</w:t>
      </w:r>
    </w:p>
    <w:p w14:paraId="6D4A0F25" w14:textId="77777777" w:rsidR="00B75D44" w:rsidRPr="008B07EA" w:rsidRDefault="00B75D44" w:rsidP="00B75D44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0"/>
          <w:szCs w:val="20"/>
          <w:lang w:val="en-GB"/>
        </w:rPr>
      </w:pPr>
      <w:r w:rsidRPr="008B07EA">
        <w:rPr>
          <w:bCs/>
          <w:sz w:val="20"/>
          <w:szCs w:val="20"/>
          <w:u w:val="single"/>
          <w:lang w:val="en-GB"/>
        </w:rPr>
        <w:t>Software</w:t>
      </w:r>
      <w:r w:rsidRPr="008B07EA">
        <w:rPr>
          <w:bCs/>
          <w:sz w:val="20"/>
          <w:szCs w:val="20"/>
          <w:lang w:val="en-GB"/>
        </w:rPr>
        <w:t xml:space="preserve">: Git, Docker, Linux (Ubuntu), Label Studio </w:t>
      </w:r>
    </w:p>
    <w:p w14:paraId="4D33E76A" w14:textId="77777777" w:rsidR="00B75D44" w:rsidRPr="008B07EA" w:rsidRDefault="00B75D44" w:rsidP="00B75D44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0"/>
          <w:szCs w:val="20"/>
          <w:lang w:val="en-GB"/>
        </w:rPr>
      </w:pPr>
      <w:r w:rsidRPr="008B07EA">
        <w:rPr>
          <w:bCs/>
          <w:sz w:val="20"/>
          <w:szCs w:val="20"/>
          <w:u w:val="single"/>
          <w:lang w:val="en-GB"/>
        </w:rPr>
        <w:t>Hardware:</w:t>
      </w:r>
      <w:r w:rsidRPr="008B07EA">
        <w:rPr>
          <w:bCs/>
          <w:sz w:val="20"/>
          <w:szCs w:val="20"/>
          <w:lang w:val="en-GB"/>
        </w:rPr>
        <w:t xml:space="preserve"> Arduino, Raspberry Pi, Oscilloscopes, Soldering, Ultra-fast lasers, Spatial Light Modulators, Optical table-top prototyping</w:t>
      </w:r>
    </w:p>
    <w:p w14:paraId="5B41B9C7" w14:textId="77777777" w:rsidR="00B75D44" w:rsidRDefault="00B75D44" w:rsidP="00B75D44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</w:p>
    <w:p w14:paraId="0380F332" w14:textId="77777777" w:rsidR="00B75D44" w:rsidRPr="00214F53" w:rsidRDefault="00B75D44" w:rsidP="00B75D44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t>TEACHING EXPERIENCE</w:t>
      </w:r>
    </w:p>
    <w:p w14:paraId="04FE67DC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Teaching Assistant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Spring 2023, Spring 2024</w:t>
      </w:r>
    </w:p>
    <w:p w14:paraId="2EE31A38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i/>
          <w:iCs/>
          <w:sz w:val="20"/>
          <w:szCs w:val="20"/>
          <w:lang w:val="en-GB"/>
        </w:rPr>
      </w:pPr>
      <w:r w:rsidRPr="00214F53">
        <w:rPr>
          <w:i/>
          <w:iCs/>
          <w:sz w:val="20"/>
          <w:szCs w:val="20"/>
          <w:lang w:val="en-GB"/>
        </w:rPr>
        <w:t>COMP/ELEC 447/546: Introduction to Computer Vision (Rice University)</w:t>
      </w:r>
    </w:p>
    <w:p w14:paraId="5971B221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Instructor</w:t>
      </w:r>
      <w:r w:rsidRPr="00CF2342">
        <w:rPr>
          <w:sz w:val="20"/>
          <w:szCs w:val="20"/>
        </w:rPr>
        <w:t>:</w:t>
      </w:r>
      <w:r w:rsidRPr="00214F53">
        <w:rPr>
          <w:b/>
          <w:bCs/>
          <w:sz w:val="20"/>
          <w:szCs w:val="20"/>
        </w:rPr>
        <w:t xml:space="preserve"> </w:t>
      </w:r>
      <w:r w:rsidRPr="00214F53">
        <w:rPr>
          <w:sz w:val="20"/>
          <w:szCs w:val="20"/>
        </w:rPr>
        <w:t>Prof. Guha Balakrishnan</w:t>
      </w:r>
    </w:p>
    <w:p w14:paraId="79CB8961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</w:p>
    <w:p w14:paraId="106255F0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 xml:space="preserve">D2K </w:t>
      </w:r>
      <w:r>
        <w:rPr>
          <w:b/>
          <w:bCs/>
          <w:sz w:val="20"/>
          <w:szCs w:val="20"/>
          <w:lang w:val="en-GB"/>
        </w:rPr>
        <w:t xml:space="preserve">Fellow </w:t>
      </w:r>
      <w:r w:rsidRPr="00214F53">
        <w:rPr>
          <w:b/>
          <w:bCs/>
          <w:sz w:val="20"/>
          <w:szCs w:val="20"/>
          <w:lang w:val="en-GB"/>
        </w:rPr>
        <w:t>Mentor</w:t>
      </w:r>
      <w:r w:rsidRPr="00214F53">
        <w:rPr>
          <w:b/>
          <w:bCs/>
          <w:sz w:val="20"/>
          <w:szCs w:val="20"/>
          <w:lang w:val="en-GB"/>
        </w:rPr>
        <w:tab/>
      </w:r>
      <w:r>
        <w:rPr>
          <w:bCs/>
          <w:sz w:val="20"/>
          <w:szCs w:val="20"/>
          <w:lang w:val="en-GB"/>
        </w:rPr>
        <w:t>Spring</w:t>
      </w:r>
      <w:r w:rsidRPr="00214F53">
        <w:rPr>
          <w:bCs/>
          <w:sz w:val="20"/>
          <w:szCs w:val="20"/>
          <w:lang w:val="en-GB"/>
        </w:rPr>
        <w:t xml:space="preserve"> 202</w:t>
      </w:r>
      <w:r>
        <w:rPr>
          <w:bCs/>
          <w:sz w:val="20"/>
          <w:szCs w:val="20"/>
          <w:lang w:val="en-GB"/>
        </w:rPr>
        <w:t>2</w:t>
      </w:r>
      <w:r w:rsidRPr="00214F53">
        <w:rPr>
          <w:bCs/>
          <w:sz w:val="20"/>
          <w:szCs w:val="20"/>
          <w:lang w:val="en-GB"/>
        </w:rPr>
        <w:t>, Spring 202</w:t>
      </w:r>
      <w:r>
        <w:rPr>
          <w:bCs/>
          <w:sz w:val="20"/>
          <w:szCs w:val="20"/>
          <w:lang w:val="en-GB"/>
        </w:rPr>
        <w:t>3</w:t>
      </w:r>
    </w:p>
    <w:p w14:paraId="278789DE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i/>
          <w:iCs/>
          <w:sz w:val="20"/>
          <w:szCs w:val="20"/>
          <w:lang w:val="en-GB"/>
        </w:rPr>
      </w:pPr>
      <w:r w:rsidRPr="00CF2342">
        <w:rPr>
          <w:i/>
          <w:iCs/>
          <w:sz w:val="20"/>
          <w:szCs w:val="20"/>
          <w:lang w:val="en-GB"/>
        </w:rPr>
        <w:t>COMP 449/549 DSCI 435/535</w:t>
      </w:r>
      <w:r>
        <w:rPr>
          <w:i/>
          <w:iCs/>
          <w:sz w:val="20"/>
          <w:szCs w:val="20"/>
          <w:lang w:val="en-GB"/>
        </w:rPr>
        <w:t>: Applied Machine Learning and Data Science Projects</w:t>
      </w:r>
      <w:r w:rsidRPr="00214F53">
        <w:rPr>
          <w:i/>
          <w:iCs/>
          <w:sz w:val="20"/>
          <w:szCs w:val="20"/>
          <w:lang w:val="en-GB"/>
        </w:rPr>
        <w:t xml:space="preserve"> (Rice University)</w:t>
      </w:r>
    </w:p>
    <w:p w14:paraId="15C0CD89" w14:textId="77777777" w:rsidR="00B75D44" w:rsidRPr="00CF2342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  <w:u w:val="single"/>
        </w:rPr>
      </w:pPr>
      <w:r w:rsidRPr="00CF2342">
        <w:rPr>
          <w:sz w:val="20"/>
          <w:szCs w:val="20"/>
          <w:u w:val="single"/>
        </w:rPr>
        <w:t>Instructor</w:t>
      </w:r>
      <w:r>
        <w:rPr>
          <w:sz w:val="20"/>
          <w:szCs w:val="20"/>
        </w:rPr>
        <w:t xml:space="preserve">: </w:t>
      </w:r>
      <w:r w:rsidRPr="00CF2342">
        <w:rPr>
          <w:sz w:val="20"/>
          <w:szCs w:val="20"/>
        </w:rPr>
        <w:t>Dr</w:t>
      </w:r>
      <w:r>
        <w:rPr>
          <w:sz w:val="20"/>
          <w:szCs w:val="20"/>
        </w:rPr>
        <w:t xml:space="preserve">. Arko Barman, </w:t>
      </w:r>
      <w:r w:rsidRPr="00CF2342">
        <w:rPr>
          <w:sz w:val="20"/>
          <w:szCs w:val="20"/>
        </w:rPr>
        <w:t xml:space="preserve">Dr. </w:t>
      </w:r>
      <w:proofErr w:type="spellStart"/>
      <w:r w:rsidRPr="00CF2342">
        <w:rPr>
          <w:sz w:val="20"/>
          <w:szCs w:val="20"/>
        </w:rPr>
        <w:t>Xinjie</w:t>
      </w:r>
      <w:proofErr w:type="spellEnd"/>
      <w:r w:rsidRPr="00CF2342">
        <w:rPr>
          <w:sz w:val="20"/>
          <w:szCs w:val="20"/>
        </w:rPr>
        <w:t xml:space="preserve"> Lan</w:t>
      </w:r>
    </w:p>
    <w:p w14:paraId="2099C9FA" w14:textId="77777777" w:rsidR="00B75D44" w:rsidRPr="00CF2342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Sponsor organization:</w:t>
      </w:r>
      <w:r>
        <w:rPr>
          <w:sz w:val="20"/>
          <w:szCs w:val="20"/>
        </w:rPr>
        <w:t xml:space="preserve"> Houston Audubon </w:t>
      </w:r>
    </w:p>
    <w:p w14:paraId="46E6410E" w14:textId="77777777" w:rsidR="00B75D44" w:rsidRPr="00CF2342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sz w:val="20"/>
          <w:szCs w:val="20"/>
          <w:u w:val="single"/>
        </w:rPr>
      </w:pPr>
      <w:r w:rsidRPr="00CF2342">
        <w:rPr>
          <w:sz w:val="20"/>
          <w:szCs w:val="20"/>
          <w:u w:val="single"/>
        </w:rPr>
        <w:t>Project</w:t>
      </w:r>
      <w:r>
        <w:rPr>
          <w:sz w:val="20"/>
          <w:szCs w:val="20"/>
        </w:rPr>
        <w:t>:</w:t>
      </w:r>
      <w:r w:rsidRPr="00CF2342">
        <w:t xml:space="preserve"> </w:t>
      </w:r>
      <w:r w:rsidRPr="00CF2342">
        <w:rPr>
          <w:sz w:val="20"/>
          <w:szCs w:val="20"/>
        </w:rPr>
        <w:t>Development of Machine Learning Algorithms for Precision Waterbird Monitoring</w:t>
      </w:r>
    </w:p>
    <w:p w14:paraId="0A5A89A2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</w:p>
    <w:p w14:paraId="4E5ED3A2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  <w:lang w:val="en-GB"/>
        </w:rPr>
        <w:t>Undergraduate Teaching Assistant</w:t>
      </w:r>
      <w:r w:rsidRPr="00214F53">
        <w:rPr>
          <w:b/>
          <w:bCs/>
          <w:sz w:val="20"/>
          <w:szCs w:val="20"/>
          <w:lang w:val="en-GB"/>
        </w:rPr>
        <w:tab/>
      </w:r>
      <w:r w:rsidRPr="00214F53">
        <w:rPr>
          <w:bCs/>
          <w:sz w:val="20"/>
          <w:szCs w:val="20"/>
          <w:lang w:val="en-GB"/>
        </w:rPr>
        <w:t>Fall 2018, Winter 2019</w:t>
      </w:r>
    </w:p>
    <w:p w14:paraId="26E9C824" w14:textId="77777777" w:rsidR="00B75D44" w:rsidRPr="00214F53" w:rsidRDefault="00B75D44" w:rsidP="00B75D44">
      <w:pPr>
        <w:pStyle w:val="ListParagraph"/>
        <w:spacing w:line="264" w:lineRule="auto"/>
        <w:ind w:left="0"/>
        <w:rPr>
          <w:b/>
          <w:bCs/>
          <w:sz w:val="20"/>
          <w:szCs w:val="20"/>
          <w:u w:val="single"/>
        </w:rPr>
      </w:pPr>
      <w:r w:rsidRPr="00214F53">
        <w:rPr>
          <w:bCs/>
          <w:i/>
          <w:iCs/>
          <w:sz w:val="20"/>
          <w:szCs w:val="20"/>
          <w:lang w:val="en-GB"/>
        </w:rPr>
        <w:t xml:space="preserve">Physics 117: Electronics for Physics Measurements (University of California, Los Angeles) </w:t>
      </w:r>
    </w:p>
    <w:p w14:paraId="71AFE232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bCs/>
          <w:sz w:val="20"/>
          <w:szCs w:val="20"/>
          <w:u w:val="single"/>
        </w:rPr>
      </w:pPr>
      <w:r w:rsidRPr="00214F53">
        <w:rPr>
          <w:sz w:val="20"/>
          <w:szCs w:val="20"/>
          <w:u w:val="single"/>
        </w:rPr>
        <w:t>Instructor</w:t>
      </w:r>
      <w:r w:rsidRPr="00CF2342">
        <w:rPr>
          <w:sz w:val="20"/>
          <w:szCs w:val="20"/>
        </w:rPr>
        <w:t xml:space="preserve">: </w:t>
      </w:r>
      <w:r w:rsidRPr="00214F53">
        <w:rPr>
          <w:sz w:val="20"/>
          <w:szCs w:val="20"/>
        </w:rPr>
        <w:t>Dr. Christian Schneider</w:t>
      </w:r>
    </w:p>
    <w:p w14:paraId="03857F32" w14:textId="77777777" w:rsidR="00B75D44" w:rsidRPr="00214F53" w:rsidRDefault="00B75D44" w:rsidP="00B75D44">
      <w:pPr>
        <w:spacing w:line="264" w:lineRule="auto"/>
        <w:rPr>
          <w:b/>
          <w:bCs/>
          <w:sz w:val="20"/>
          <w:szCs w:val="20"/>
          <w:u w:val="single"/>
        </w:rPr>
      </w:pPr>
    </w:p>
    <w:p w14:paraId="336D4B5A" w14:textId="77777777" w:rsidR="00B75D44" w:rsidRPr="00214F53" w:rsidRDefault="00B75D44" w:rsidP="00B75D44">
      <w:pPr>
        <w:pStyle w:val="ListParagraph"/>
        <w:pBdr>
          <w:bottom w:val="single" w:sz="4" w:space="1" w:color="auto"/>
        </w:pBdr>
        <w:tabs>
          <w:tab w:val="left" w:pos="360"/>
        </w:tabs>
        <w:spacing w:line="264" w:lineRule="auto"/>
        <w:ind w:left="0"/>
        <w:rPr>
          <w:sz w:val="20"/>
          <w:szCs w:val="20"/>
        </w:rPr>
      </w:pPr>
      <w:r w:rsidRPr="00214F53">
        <w:rPr>
          <w:b/>
          <w:sz w:val="20"/>
          <w:szCs w:val="20"/>
          <w:lang w:val="en-GB"/>
        </w:rPr>
        <w:t>PREPRINTS &amp; PUBLICATIONS</w:t>
      </w:r>
    </w:p>
    <w:p w14:paraId="02F0794A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Cs/>
          <w:sz w:val="20"/>
          <w:szCs w:val="20"/>
        </w:rPr>
      </w:pPr>
      <w:r w:rsidRPr="00214F53">
        <w:rPr>
          <w:b/>
          <w:sz w:val="20"/>
          <w:szCs w:val="20"/>
        </w:rPr>
        <w:t xml:space="preserve">K. </w:t>
      </w:r>
      <w:proofErr w:type="spellStart"/>
      <w:r w:rsidRPr="00214F53">
        <w:rPr>
          <w:b/>
          <w:sz w:val="20"/>
          <w:szCs w:val="20"/>
        </w:rPr>
        <w:t>Kabra</w:t>
      </w:r>
      <w:proofErr w:type="spellEnd"/>
      <w:r w:rsidRPr="00214F53">
        <w:rPr>
          <w:b/>
          <w:sz w:val="20"/>
          <w:szCs w:val="20"/>
        </w:rPr>
        <w:t xml:space="preserve">, </w:t>
      </w:r>
      <w:r w:rsidRPr="00214F53">
        <w:rPr>
          <w:bCs/>
          <w:sz w:val="20"/>
          <w:szCs w:val="20"/>
        </w:rPr>
        <w:t>K. M.</w:t>
      </w:r>
      <w:r w:rsidRPr="00214F53">
        <w:rPr>
          <w:b/>
          <w:sz w:val="20"/>
          <w:szCs w:val="20"/>
        </w:rPr>
        <w:t xml:space="preserve"> </w:t>
      </w:r>
      <w:r w:rsidRPr="00214F53">
        <w:rPr>
          <w:bCs/>
          <w:sz w:val="20"/>
          <w:szCs w:val="20"/>
        </w:rPr>
        <w:t xml:space="preserve">Lewis, G. Balakrishnan (2023). GELDA: A generative language annotation framework to reveal visual biases in datasets. </w:t>
      </w:r>
      <w:proofErr w:type="spellStart"/>
      <w:r w:rsidRPr="00214F53">
        <w:rPr>
          <w:bCs/>
          <w:i/>
          <w:iCs/>
          <w:sz w:val="20"/>
          <w:szCs w:val="20"/>
        </w:rPr>
        <w:t>arXiv</w:t>
      </w:r>
      <w:proofErr w:type="spellEnd"/>
      <w:r w:rsidRPr="00214F53">
        <w:rPr>
          <w:bCs/>
          <w:i/>
          <w:iCs/>
          <w:sz w:val="20"/>
          <w:szCs w:val="20"/>
        </w:rPr>
        <w:t xml:space="preserve"> preprint </w:t>
      </w:r>
      <w:proofErr w:type="spellStart"/>
      <w:r w:rsidRPr="00214F53">
        <w:rPr>
          <w:bCs/>
          <w:i/>
          <w:iCs/>
          <w:sz w:val="20"/>
          <w:szCs w:val="20"/>
        </w:rPr>
        <w:t>arXiv</w:t>
      </w:r>
      <w:proofErr w:type="spellEnd"/>
      <w:r w:rsidRPr="00214F53">
        <w:rPr>
          <w:bCs/>
          <w:i/>
          <w:iCs/>
          <w:sz w:val="20"/>
          <w:szCs w:val="20"/>
        </w:rPr>
        <w:t>: 2311.18064</w:t>
      </w:r>
    </w:p>
    <w:p w14:paraId="5E69CB32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Cs/>
          <w:sz w:val="20"/>
          <w:szCs w:val="20"/>
        </w:rPr>
      </w:pPr>
      <w:r w:rsidRPr="00214F53">
        <w:rPr>
          <w:b/>
          <w:sz w:val="20"/>
          <w:szCs w:val="20"/>
        </w:rPr>
        <w:t xml:space="preserve">K. </w:t>
      </w:r>
      <w:proofErr w:type="spellStart"/>
      <w:r w:rsidRPr="00214F53">
        <w:rPr>
          <w:b/>
          <w:sz w:val="20"/>
          <w:szCs w:val="20"/>
        </w:rPr>
        <w:t>Kabra</w:t>
      </w:r>
      <w:proofErr w:type="spellEnd"/>
      <w:r w:rsidRPr="00214F53">
        <w:rPr>
          <w:b/>
          <w:sz w:val="20"/>
          <w:szCs w:val="20"/>
        </w:rPr>
        <w:t xml:space="preserve">, </w:t>
      </w:r>
      <w:r w:rsidRPr="00214F53">
        <w:rPr>
          <w:bCs/>
          <w:sz w:val="20"/>
          <w:szCs w:val="20"/>
        </w:rPr>
        <w:t xml:space="preserve">G. Balakrishnan (2023). </w:t>
      </w:r>
      <w:proofErr w:type="gramStart"/>
      <w:r w:rsidRPr="00214F53">
        <w:rPr>
          <w:bCs/>
          <w:sz w:val="20"/>
          <w:szCs w:val="20"/>
        </w:rPr>
        <w:t>F?D</w:t>
      </w:r>
      <w:proofErr w:type="gramEnd"/>
      <w:r w:rsidRPr="00214F53">
        <w:rPr>
          <w:bCs/>
          <w:sz w:val="20"/>
          <w:szCs w:val="20"/>
        </w:rPr>
        <w:t xml:space="preserve">: On understanding the role of deep feature spaces on face generation evaluation. </w:t>
      </w:r>
      <w:proofErr w:type="spellStart"/>
      <w:r w:rsidRPr="00214F53">
        <w:rPr>
          <w:bCs/>
          <w:i/>
          <w:iCs/>
          <w:sz w:val="20"/>
          <w:szCs w:val="20"/>
        </w:rPr>
        <w:t>arXiv</w:t>
      </w:r>
      <w:proofErr w:type="spellEnd"/>
      <w:r w:rsidRPr="00214F53">
        <w:rPr>
          <w:bCs/>
          <w:i/>
          <w:iCs/>
          <w:sz w:val="20"/>
          <w:szCs w:val="20"/>
        </w:rPr>
        <w:t xml:space="preserve"> preprint </w:t>
      </w:r>
      <w:proofErr w:type="spellStart"/>
      <w:r w:rsidRPr="00214F53">
        <w:rPr>
          <w:bCs/>
          <w:i/>
          <w:iCs/>
          <w:sz w:val="20"/>
          <w:szCs w:val="20"/>
        </w:rPr>
        <w:t>arXiv</w:t>
      </w:r>
      <w:proofErr w:type="spellEnd"/>
      <w:r w:rsidRPr="00214F53">
        <w:rPr>
          <w:bCs/>
          <w:i/>
          <w:iCs/>
          <w:sz w:val="20"/>
          <w:szCs w:val="20"/>
        </w:rPr>
        <w:t>: 2305.20048</w:t>
      </w:r>
    </w:p>
    <w:p w14:paraId="1BA529AA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Cs/>
          <w:sz w:val="20"/>
          <w:szCs w:val="20"/>
        </w:rPr>
      </w:pPr>
      <w:r w:rsidRPr="00214F53">
        <w:rPr>
          <w:b/>
          <w:sz w:val="20"/>
          <w:szCs w:val="20"/>
        </w:rPr>
        <w:t xml:space="preserve">K. </w:t>
      </w:r>
      <w:proofErr w:type="spellStart"/>
      <w:r w:rsidRPr="00214F53">
        <w:rPr>
          <w:b/>
          <w:sz w:val="20"/>
          <w:szCs w:val="20"/>
        </w:rPr>
        <w:t>Kabra</w:t>
      </w:r>
      <w:proofErr w:type="spellEnd"/>
      <w:r w:rsidRPr="00214F53">
        <w:rPr>
          <w:bCs/>
          <w:sz w:val="20"/>
          <w:szCs w:val="20"/>
        </w:rPr>
        <w:t xml:space="preserve">, A. </w:t>
      </w:r>
      <w:proofErr w:type="spellStart"/>
      <w:r w:rsidRPr="00214F53">
        <w:rPr>
          <w:bCs/>
          <w:sz w:val="20"/>
          <w:szCs w:val="20"/>
        </w:rPr>
        <w:t>Xiong</w:t>
      </w:r>
      <w:proofErr w:type="spellEnd"/>
      <w:r w:rsidRPr="00214F53">
        <w:rPr>
          <w:bCs/>
          <w:sz w:val="20"/>
          <w:szCs w:val="20"/>
        </w:rPr>
        <w:t xml:space="preserve">, W. Li, M. Luo, W. Lu, R. Garcia, D. Vijay, J. Yu, M. Tang, T. Yu, H. Arnold, A. </w:t>
      </w:r>
      <w:proofErr w:type="spellStart"/>
      <w:r w:rsidRPr="00214F53">
        <w:rPr>
          <w:bCs/>
          <w:sz w:val="20"/>
          <w:szCs w:val="20"/>
        </w:rPr>
        <w:t>Vallery</w:t>
      </w:r>
      <w:proofErr w:type="spellEnd"/>
      <w:r w:rsidRPr="00214F53">
        <w:rPr>
          <w:bCs/>
          <w:sz w:val="20"/>
          <w:szCs w:val="20"/>
        </w:rPr>
        <w:t>, R. Gibbons, A. Barman (2022). Deep object detection for waterbird monitoring using aerial imagery. 2022 21st IEEE International Conference on Machine Learning and Applications (ICMLA). IEEE, 2022.</w:t>
      </w:r>
    </w:p>
    <w:p w14:paraId="2A3C29D6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Cs/>
          <w:sz w:val="20"/>
          <w:szCs w:val="20"/>
        </w:rPr>
      </w:pPr>
      <w:r w:rsidRPr="00214F53">
        <w:rPr>
          <w:bCs/>
          <w:sz w:val="20"/>
          <w:szCs w:val="20"/>
        </w:rPr>
        <w:t xml:space="preserve">P. Chari, </w:t>
      </w:r>
      <w:r w:rsidRPr="00214F53">
        <w:rPr>
          <w:b/>
          <w:sz w:val="20"/>
          <w:szCs w:val="20"/>
        </w:rPr>
        <w:t xml:space="preserve">K. </w:t>
      </w:r>
      <w:proofErr w:type="spellStart"/>
      <w:r w:rsidRPr="00214F53">
        <w:rPr>
          <w:b/>
          <w:sz w:val="20"/>
          <w:szCs w:val="20"/>
        </w:rPr>
        <w:t>Kabra</w:t>
      </w:r>
      <w:proofErr w:type="spellEnd"/>
      <w:r w:rsidRPr="00214F53">
        <w:rPr>
          <w:bCs/>
          <w:sz w:val="20"/>
          <w:szCs w:val="20"/>
        </w:rPr>
        <w:t xml:space="preserve">, D. </w:t>
      </w:r>
      <w:proofErr w:type="spellStart"/>
      <w:r w:rsidRPr="00214F53">
        <w:rPr>
          <w:bCs/>
          <w:sz w:val="20"/>
          <w:szCs w:val="20"/>
        </w:rPr>
        <w:t>Karinca</w:t>
      </w:r>
      <w:proofErr w:type="spellEnd"/>
      <w:r w:rsidRPr="00214F53">
        <w:rPr>
          <w:bCs/>
          <w:sz w:val="20"/>
          <w:szCs w:val="20"/>
        </w:rPr>
        <w:t xml:space="preserve">, S. </w:t>
      </w:r>
      <w:proofErr w:type="spellStart"/>
      <w:r w:rsidRPr="00214F53">
        <w:rPr>
          <w:bCs/>
          <w:sz w:val="20"/>
          <w:szCs w:val="20"/>
        </w:rPr>
        <w:t>Lahiri</w:t>
      </w:r>
      <w:proofErr w:type="spellEnd"/>
      <w:r w:rsidRPr="00214F53">
        <w:rPr>
          <w:bCs/>
          <w:sz w:val="20"/>
          <w:szCs w:val="20"/>
        </w:rPr>
        <w:t xml:space="preserve">, D. Srivastava, K. Kulkarni, T. Chen, M. </w:t>
      </w:r>
      <w:proofErr w:type="spellStart"/>
      <w:r w:rsidRPr="00214F53">
        <w:rPr>
          <w:bCs/>
          <w:sz w:val="20"/>
          <w:szCs w:val="20"/>
        </w:rPr>
        <w:t>Cannesson</w:t>
      </w:r>
      <w:proofErr w:type="spellEnd"/>
      <w:r w:rsidRPr="00214F53">
        <w:rPr>
          <w:bCs/>
          <w:sz w:val="20"/>
          <w:szCs w:val="20"/>
        </w:rPr>
        <w:t xml:space="preserve">, L. </w:t>
      </w:r>
      <w:proofErr w:type="spellStart"/>
      <w:r w:rsidRPr="00214F53">
        <w:rPr>
          <w:bCs/>
          <w:sz w:val="20"/>
          <w:szCs w:val="20"/>
        </w:rPr>
        <w:t>Jalilian</w:t>
      </w:r>
      <w:proofErr w:type="spellEnd"/>
      <w:r w:rsidRPr="00214F53">
        <w:rPr>
          <w:bCs/>
          <w:sz w:val="20"/>
          <w:szCs w:val="20"/>
        </w:rPr>
        <w:t xml:space="preserve">, A. </w:t>
      </w:r>
      <w:proofErr w:type="spellStart"/>
      <w:r w:rsidRPr="00214F53">
        <w:rPr>
          <w:bCs/>
          <w:sz w:val="20"/>
          <w:szCs w:val="20"/>
        </w:rPr>
        <w:t>Kadambi</w:t>
      </w:r>
      <w:proofErr w:type="spellEnd"/>
      <w:r w:rsidRPr="00214F53">
        <w:rPr>
          <w:bCs/>
          <w:sz w:val="20"/>
          <w:szCs w:val="20"/>
        </w:rPr>
        <w:t xml:space="preserve"> (2020). Diverse R-PPG: Camera-Based Heart Rate Estimation for Diverse Subject Skin-Tones and Scenes. </w:t>
      </w:r>
      <w:proofErr w:type="spellStart"/>
      <w:r w:rsidRPr="00214F53">
        <w:rPr>
          <w:bCs/>
          <w:i/>
          <w:iCs/>
          <w:sz w:val="20"/>
          <w:szCs w:val="20"/>
        </w:rPr>
        <w:t>arXiv</w:t>
      </w:r>
      <w:proofErr w:type="spellEnd"/>
      <w:r w:rsidRPr="00214F53">
        <w:rPr>
          <w:bCs/>
          <w:i/>
          <w:iCs/>
          <w:sz w:val="20"/>
          <w:szCs w:val="20"/>
        </w:rPr>
        <w:t xml:space="preserve"> preprint arXiv:2010.12769. </w:t>
      </w:r>
    </w:p>
    <w:p w14:paraId="611DD0BB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sz w:val="20"/>
          <w:szCs w:val="20"/>
        </w:rPr>
      </w:pPr>
      <w:r w:rsidRPr="00214F53">
        <w:rPr>
          <w:b/>
          <w:bCs/>
          <w:sz w:val="20"/>
          <w:szCs w:val="20"/>
        </w:rPr>
        <w:t xml:space="preserve">K. </w:t>
      </w:r>
      <w:proofErr w:type="spellStart"/>
      <w:r w:rsidRPr="00214F53">
        <w:rPr>
          <w:b/>
          <w:bCs/>
          <w:sz w:val="20"/>
          <w:szCs w:val="20"/>
        </w:rPr>
        <w:t>Kabra</w:t>
      </w:r>
      <w:proofErr w:type="spellEnd"/>
      <w:r w:rsidRPr="00214F53">
        <w:rPr>
          <w:sz w:val="20"/>
          <w:szCs w:val="20"/>
        </w:rPr>
        <w:t xml:space="preserve">, S. Li, F. </w:t>
      </w:r>
      <w:proofErr w:type="spellStart"/>
      <w:r w:rsidRPr="00214F53">
        <w:rPr>
          <w:sz w:val="20"/>
          <w:szCs w:val="20"/>
        </w:rPr>
        <w:t>Cropp</w:t>
      </w:r>
      <w:proofErr w:type="spellEnd"/>
      <w:r w:rsidRPr="00214F53">
        <w:rPr>
          <w:sz w:val="20"/>
          <w:szCs w:val="20"/>
        </w:rPr>
        <w:t xml:space="preserve">, Thomas J. Lane, P. </w:t>
      </w:r>
      <w:proofErr w:type="spellStart"/>
      <w:r w:rsidRPr="00214F53">
        <w:rPr>
          <w:sz w:val="20"/>
          <w:szCs w:val="20"/>
        </w:rPr>
        <w:t>Musumeci</w:t>
      </w:r>
      <w:proofErr w:type="spellEnd"/>
      <w:r w:rsidRPr="00214F53">
        <w:rPr>
          <w:sz w:val="20"/>
          <w:szCs w:val="20"/>
        </w:rPr>
        <w:t xml:space="preserve">, D. Ratner (2020). Mapping photocathode quantum efficiency with ghost imaging. </w:t>
      </w:r>
      <w:r w:rsidRPr="00214F53">
        <w:rPr>
          <w:i/>
          <w:iCs/>
          <w:sz w:val="20"/>
          <w:szCs w:val="20"/>
        </w:rPr>
        <w:t>Phys. Rev. Accel. Beams, 23(2)</w:t>
      </w:r>
      <w:r w:rsidRPr="00214F53">
        <w:rPr>
          <w:sz w:val="20"/>
          <w:szCs w:val="20"/>
        </w:rPr>
        <w:t>. doi:10.1103/PhysRevAccelBeams.23.022803</w:t>
      </w:r>
    </w:p>
    <w:p w14:paraId="4FDD758B" w14:textId="77777777" w:rsidR="00B75D44" w:rsidRPr="00214F53" w:rsidRDefault="00B75D44" w:rsidP="00B75D44">
      <w:pPr>
        <w:pStyle w:val="ListParagraph"/>
        <w:numPr>
          <w:ilvl w:val="0"/>
          <w:numId w:val="1"/>
        </w:numPr>
        <w:spacing w:line="264" w:lineRule="auto"/>
        <w:ind w:left="540"/>
        <w:rPr>
          <w:b/>
          <w:sz w:val="20"/>
          <w:szCs w:val="20"/>
        </w:rPr>
      </w:pPr>
      <w:r w:rsidRPr="00214F53">
        <w:rPr>
          <w:sz w:val="20"/>
          <w:szCs w:val="20"/>
        </w:rPr>
        <w:t xml:space="preserve">S. Li, F. </w:t>
      </w:r>
      <w:proofErr w:type="spellStart"/>
      <w:r w:rsidRPr="00214F53">
        <w:rPr>
          <w:sz w:val="20"/>
          <w:szCs w:val="20"/>
        </w:rPr>
        <w:t>Cropp</w:t>
      </w:r>
      <w:proofErr w:type="spellEnd"/>
      <w:r w:rsidRPr="00214F53">
        <w:rPr>
          <w:sz w:val="20"/>
          <w:szCs w:val="20"/>
        </w:rPr>
        <w:t xml:space="preserve">, </w:t>
      </w:r>
      <w:r w:rsidRPr="00214F53">
        <w:rPr>
          <w:b/>
          <w:bCs/>
          <w:sz w:val="20"/>
          <w:szCs w:val="20"/>
        </w:rPr>
        <w:t xml:space="preserve">K. </w:t>
      </w:r>
      <w:proofErr w:type="spellStart"/>
      <w:r w:rsidRPr="00214F53">
        <w:rPr>
          <w:b/>
          <w:bCs/>
          <w:sz w:val="20"/>
          <w:szCs w:val="20"/>
        </w:rPr>
        <w:t>Kabra</w:t>
      </w:r>
      <w:proofErr w:type="spellEnd"/>
      <w:r w:rsidRPr="00214F53">
        <w:rPr>
          <w:sz w:val="20"/>
          <w:szCs w:val="20"/>
        </w:rPr>
        <w:t xml:space="preserve">, Thomas J. Lane, G. </w:t>
      </w:r>
      <w:proofErr w:type="spellStart"/>
      <w:r w:rsidRPr="00214F53">
        <w:rPr>
          <w:sz w:val="20"/>
          <w:szCs w:val="20"/>
        </w:rPr>
        <w:t>Wetzstein</w:t>
      </w:r>
      <w:proofErr w:type="spellEnd"/>
      <w:r w:rsidRPr="00214F53">
        <w:rPr>
          <w:sz w:val="20"/>
          <w:szCs w:val="20"/>
        </w:rPr>
        <w:t xml:space="preserve">, P. </w:t>
      </w:r>
      <w:proofErr w:type="spellStart"/>
      <w:r w:rsidRPr="00214F53">
        <w:rPr>
          <w:sz w:val="20"/>
          <w:szCs w:val="20"/>
        </w:rPr>
        <w:t>Musumeci</w:t>
      </w:r>
      <w:proofErr w:type="spellEnd"/>
      <w:r w:rsidRPr="00214F53">
        <w:rPr>
          <w:sz w:val="20"/>
          <w:szCs w:val="20"/>
        </w:rPr>
        <w:t xml:space="preserve">, D. Ratner (2018). Electron Ghost Imaging. </w:t>
      </w:r>
      <w:r w:rsidRPr="00214F53">
        <w:rPr>
          <w:i/>
          <w:iCs/>
          <w:sz w:val="20"/>
          <w:szCs w:val="20"/>
        </w:rPr>
        <w:t>Phys. Rev. Lett., 121(11)</w:t>
      </w:r>
      <w:r w:rsidRPr="00214F53">
        <w:rPr>
          <w:sz w:val="20"/>
          <w:szCs w:val="20"/>
        </w:rPr>
        <w:t>. doi:10.1103/PhysRevLett.121.114801</w:t>
      </w:r>
      <w:r w:rsidRPr="00214F53">
        <w:rPr>
          <w:b/>
          <w:sz w:val="20"/>
          <w:szCs w:val="20"/>
          <w:lang w:val="en-GB"/>
        </w:rPr>
        <w:tab/>
      </w:r>
    </w:p>
    <w:p w14:paraId="7DF326A4" w14:textId="77777777" w:rsidR="00B75D44" w:rsidRPr="00214F53" w:rsidRDefault="00B75D44" w:rsidP="00B75D44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0"/>
          <w:szCs w:val="20"/>
          <w:lang w:val="en-GB"/>
        </w:rPr>
      </w:pPr>
    </w:p>
    <w:p w14:paraId="741E56EA" w14:textId="77777777" w:rsidR="00B75D44" w:rsidRPr="00214F53" w:rsidRDefault="00B75D44" w:rsidP="00B75D44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0"/>
          <w:szCs w:val="20"/>
          <w:lang w:val="en-GB"/>
        </w:rPr>
      </w:pPr>
      <w:r w:rsidRPr="00214F53">
        <w:rPr>
          <w:b/>
          <w:sz w:val="20"/>
          <w:szCs w:val="20"/>
          <w:lang w:val="en-GB"/>
        </w:rPr>
        <w:t xml:space="preserve">SERVICE </w:t>
      </w:r>
    </w:p>
    <w:p w14:paraId="4AF93A14" w14:textId="77777777" w:rsidR="00B75D44" w:rsidRPr="00214F53" w:rsidRDefault="00B75D44" w:rsidP="00B75D44">
      <w:pPr>
        <w:tabs>
          <w:tab w:val="right" w:pos="10800"/>
        </w:tabs>
        <w:spacing w:line="264" w:lineRule="auto"/>
        <w:rPr>
          <w:sz w:val="20"/>
          <w:szCs w:val="20"/>
        </w:rPr>
      </w:pPr>
      <w:r w:rsidRPr="00214F53">
        <w:rPr>
          <w:b/>
          <w:bCs/>
          <w:sz w:val="20"/>
          <w:szCs w:val="20"/>
        </w:rPr>
        <w:t>Electrical &amp; Computer Engineering Graduate Student Association (Rice University)</w:t>
      </w:r>
      <w:r w:rsidRPr="00214F53">
        <w:rPr>
          <w:b/>
          <w:bCs/>
          <w:sz w:val="20"/>
          <w:szCs w:val="20"/>
        </w:rPr>
        <w:tab/>
      </w:r>
      <w:r w:rsidRPr="00214F53">
        <w:rPr>
          <w:bCs/>
          <w:sz w:val="20"/>
          <w:szCs w:val="20"/>
          <w:lang w:val="en-GB"/>
        </w:rPr>
        <w:t>January 2024 – Present</w:t>
      </w:r>
    </w:p>
    <w:p w14:paraId="563600D5" w14:textId="77777777" w:rsidR="00B75D44" w:rsidRPr="00214F53" w:rsidRDefault="00B75D44" w:rsidP="00B75D44">
      <w:pPr>
        <w:spacing w:line="264" w:lineRule="auto"/>
        <w:rPr>
          <w:b/>
          <w:bCs/>
          <w:i/>
          <w:iCs/>
          <w:sz w:val="20"/>
          <w:szCs w:val="20"/>
        </w:rPr>
      </w:pPr>
      <w:r w:rsidRPr="00214F53">
        <w:rPr>
          <w:i/>
          <w:iCs/>
          <w:sz w:val="20"/>
          <w:szCs w:val="20"/>
        </w:rPr>
        <w:t xml:space="preserve">President </w:t>
      </w:r>
    </w:p>
    <w:p w14:paraId="70CAD6F9" w14:textId="77777777" w:rsidR="00B75D44" w:rsidRPr="00214F53" w:rsidRDefault="00B75D44" w:rsidP="00B75D44">
      <w:pPr>
        <w:pStyle w:val="ListParagraph"/>
        <w:numPr>
          <w:ilvl w:val="0"/>
          <w:numId w:val="2"/>
        </w:numPr>
        <w:spacing w:after="200" w:line="264" w:lineRule="auto"/>
        <w:rPr>
          <w:sz w:val="20"/>
          <w:szCs w:val="20"/>
        </w:rPr>
      </w:pPr>
      <w:r w:rsidRPr="00214F53">
        <w:rPr>
          <w:sz w:val="20"/>
          <w:szCs w:val="20"/>
        </w:rPr>
        <w:t xml:space="preserve">Represented the interests of the ECE department graduate students (~100-200), primarily by organizing events, surveying graduate student wellbeing, and communicating with department faculty and staff. </w:t>
      </w:r>
    </w:p>
    <w:p w14:paraId="30A6085E" w14:textId="77777777" w:rsidR="00B75D44" w:rsidRPr="00214F53" w:rsidRDefault="00B75D44" w:rsidP="00B75D44">
      <w:pPr>
        <w:tabs>
          <w:tab w:val="right" w:pos="10800"/>
        </w:tabs>
        <w:spacing w:line="264" w:lineRule="auto"/>
        <w:rPr>
          <w:sz w:val="20"/>
          <w:szCs w:val="20"/>
        </w:rPr>
      </w:pPr>
      <w:r w:rsidRPr="00214F53">
        <w:rPr>
          <w:b/>
          <w:bCs/>
          <w:sz w:val="20"/>
          <w:szCs w:val="20"/>
        </w:rPr>
        <w:t>Upsilon Lab (UCLA)</w:t>
      </w:r>
      <w:r w:rsidRPr="00214F53">
        <w:rPr>
          <w:b/>
          <w:bCs/>
          <w:sz w:val="20"/>
          <w:szCs w:val="20"/>
        </w:rPr>
        <w:tab/>
      </w:r>
      <w:r w:rsidRPr="00214F53">
        <w:rPr>
          <w:bCs/>
          <w:sz w:val="20"/>
          <w:szCs w:val="20"/>
          <w:lang w:val="en-GB"/>
        </w:rPr>
        <w:t>April 2018 – June 2019</w:t>
      </w:r>
    </w:p>
    <w:p w14:paraId="6C9BC601" w14:textId="77777777" w:rsidR="00B75D44" w:rsidRPr="00214F53" w:rsidRDefault="00B75D44" w:rsidP="00B75D44">
      <w:pPr>
        <w:spacing w:line="264" w:lineRule="auto"/>
        <w:rPr>
          <w:b/>
          <w:bCs/>
          <w:i/>
          <w:iCs/>
          <w:sz w:val="20"/>
          <w:szCs w:val="20"/>
        </w:rPr>
      </w:pPr>
      <w:r w:rsidRPr="00214F53">
        <w:rPr>
          <w:i/>
          <w:iCs/>
          <w:sz w:val="20"/>
          <w:szCs w:val="20"/>
        </w:rPr>
        <w:t>President &amp; Project Manager</w:t>
      </w:r>
    </w:p>
    <w:p w14:paraId="2F07F59F" w14:textId="77777777" w:rsidR="00B75D44" w:rsidRPr="00214F53" w:rsidRDefault="00B75D44" w:rsidP="00B75D44">
      <w:pPr>
        <w:pStyle w:val="ListParagraph"/>
        <w:numPr>
          <w:ilvl w:val="0"/>
          <w:numId w:val="2"/>
        </w:numPr>
        <w:spacing w:after="200" w:line="264" w:lineRule="auto"/>
        <w:rPr>
          <w:sz w:val="20"/>
          <w:szCs w:val="20"/>
        </w:rPr>
      </w:pPr>
      <w:r w:rsidRPr="00214F53">
        <w:rPr>
          <w:sz w:val="20"/>
          <w:szCs w:val="20"/>
        </w:rPr>
        <w:t xml:space="preserve">Taught undergraduate students digital electronics and microcontrollers through different projects. Led organization by ensuring the steady progress of projects and access to department resources. </w:t>
      </w:r>
    </w:p>
    <w:p w14:paraId="5F66A5C2" w14:textId="77777777" w:rsidR="00B75D44" w:rsidRPr="00214F53" w:rsidRDefault="00B75D44" w:rsidP="00B75D44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0"/>
          <w:szCs w:val="20"/>
          <w:lang w:val="en-GB"/>
        </w:rPr>
      </w:pPr>
      <w:r w:rsidRPr="00214F53">
        <w:rPr>
          <w:b/>
          <w:bCs/>
          <w:sz w:val="20"/>
          <w:szCs w:val="20"/>
        </w:rPr>
        <w:t>Society of Physics Students (UCLA)</w:t>
      </w:r>
      <w:r w:rsidRPr="00214F53">
        <w:rPr>
          <w:b/>
          <w:bCs/>
          <w:sz w:val="20"/>
          <w:szCs w:val="20"/>
        </w:rPr>
        <w:tab/>
      </w:r>
      <w:r w:rsidRPr="00214F53">
        <w:rPr>
          <w:bCs/>
          <w:sz w:val="20"/>
          <w:szCs w:val="20"/>
          <w:lang w:val="en-GB"/>
        </w:rPr>
        <w:t>September 2017 – June 2018</w:t>
      </w:r>
    </w:p>
    <w:p w14:paraId="7FF1EAE0" w14:textId="77777777" w:rsidR="00B75D44" w:rsidRPr="00214F53" w:rsidRDefault="00B75D44" w:rsidP="00B75D44">
      <w:pPr>
        <w:spacing w:line="264" w:lineRule="auto"/>
        <w:rPr>
          <w:b/>
          <w:bCs/>
          <w:sz w:val="20"/>
          <w:szCs w:val="20"/>
        </w:rPr>
      </w:pPr>
      <w:r w:rsidRPr="00214F53">
        <w:rPr>
          <w:i/>
          <w:iCs/>
          <w:sz w:val="20"/>
          <w:szCs w:val="20"/>
        </w:rPr>
        <w:t>Vice President</w:t>
      </w:r>
      <w:r w:rsidRPr="00214F53">
        <w:rPr>
          <w:sz w:val="20"/>
          <w:szCs w:val="20"/>
        </w:rPr>
        <w:t xml:space="preserve"> </w:t>
      </w:r>
    </w:p>
    <w:p w14:paraId="7ECC86B0" w14:textId="77777777" w:rsidR="00B75D44" w:rsidRPr="00932130" w:rsidRDefault="00B75D44" w:rsidP="00B75D44">
      <w:pPr>
        <w:pStyle w:val="ListParagraph"/>
        <w:numPr>
          <w:ilvl w:val="0"/>
          <w:numId w:val="2"/>
        </w:numPr>
        <w:spacing w:after="200" w:line="264" w:lineRule="auto"/>
        <w:rPr>
          <w:sz w:val="20"/>
          <w:szCs w:val="20"/>
        </w:rPr>
      </w:pPr>
      <w:r w:rsidRPr="00214F53">
        <w:rPr>
          <w:sz w:val="20"/>
          <w:szCs w:val="20"/>
        </w:rPr>
        <w:t xml:space="preserve">Coordinated weekly meetings for undergraduates, including professor talks, student panels, social activities, and study halls. </w:t>
      </w:r>
    </w:p>
    <w:p w14:paraId="66EBC050" w14:textId="77777777" w:rsidR="0065474B" w:rsidRDefault="0065474B"/>
    <w:sectPr w:rsidR="0065474B" w:rsidSect="00696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2242"/>
    <w:multiLevelType w:val="hybridMultilevel"/>
    <w:tmpl w:val="12C21314"/>
    <w:lvl w:ilvl="0" w:tplc="5E8A3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B4E453E"/>
    <w:multiLevelType w:val="hybridMultilevel"/>
    <w:tmpl w:val="E67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92045">
    <w:abstractNumId w:val="0"/>
  </w:num>
  <w:num w:numId="2" w16cid:durableId="122201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44"/>
    <w:rsid w:val="0065474B"/>
    <w:rsid w:val="008775D7"/>
    <w:rsid w:val="00AC4F5B"/>
    <w:rsid w:val="00AF7798"/>
    <w:rsid w:val="00B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BD12"/>
  <w15:chartTrackingRefBased/>
  <w15:docId w15:val="{A453ACC6-9906-5141-8769-94FD377E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44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44"/>
    <w:rPr>
      <w:b/>
      <w:bCs/>
      <w:smallCaps/>
      <w:color w:val="0F4761" w:themeColor="accent1" w:themeShade="BF"/>
      <w:spacing w:val="5"/>
    </w:rPr>
  </w:style>
  <w:style w:type="paragraph" w:customStyle="1" w:styleId="ResumeAlignRight">
    <w:name w:val="Resume Align Right"/>
    <w:basedOn w:val="Normal"/>
    <w:rsid w:val="00B75D44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B75D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k9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krishk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sh-kabra" TargetMode="External"/><Relationship Id="rId5" Type="http://schemas.openxmlformats.org/officeDocument/2006/relationships/hyperlink" Target="mailto:krish@kabr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Kabra</dc:creator>
  <cp:keywords/>
  <dc:description/>
  <cp:lastModifiedBy>Krish Kabra</cp:lastModifiedBy>
  <cp:revision>1</cp:revision>
  <dcterms:created xsi:type="dcterms:W3CDTF">2024-05-26T20:55:00Z</dcterms:created>
  <dcterms:modified xsi:type="dcterms:W3CDTF">2024-05-26T20:55:00Z</dcterms:modified>
</cp:coreProperties>
</file>