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Speaker Identification Using MFCC Features and LSTM</w:t>
      </w:r>
    </w:p>
    <w:p/>
    <w:p>
      <w:pPr>
        <w:pStyle w:val="Heading2"/>
      </w:pPr>
      <w:r>
        <w:t>1. Introduction</w:t>
      </w:r>
    </w:p>
    <w:p>
      <w:r>
        <w:t>Speaker identification is the process of determining the identity of a speaker based on their voice. This problem is critical in applications such as security, voice assistants, and automated transcription systems. With the increasing adoption of voice-activated technologies, ensuring accurate speaker identification has become a key focus area. The goal of this project is to classify audio samples of different speakers into predefined categories based on their vocal characteristics.</w:t>
      </w:r>
    </w:p>
    <w:p>
      <w:r>
        <w:t>This project explores the application of machine learning techniques, specifically LSTM (Long Short-Term Memory) networks, to classify speakers based on MFCC (Mel-Frequency Cepstral Coefficients) features extracted from their speech. The importance of this problem lies in its practical applications in biometric authentication, personalized systems, and automated speech analytics.</w:t>
      </w:r>
    </w:p>
    <w:p>
      <w:pPr>
        <w:pStyle w:val="Heading2"/>
      </w:pPr>
      <w:r>
        <w:t>2. Dataset</w:t>
      </w:r>
    </w:p>
    <w:p>
      <w:r>
        <w:t>The dataset consists of audio files from five speakers: Benjamin Netanyahu, Jens Stoltenberg, Julia Gillard, Margaret Thatcher, and Nelson Mandela. The data is stored in WAV format with a sampling rate of 16 kHz.</w:t>
      </w:r>
    </w:p>
    <w:p>
      <w:r>
        <w:t>Statistics of the dataset:</w:t>
      </w:r>
    </w:p>
    <w:p>
      <w:r>
        <w:t>- Number of Speakers: 5</w:t>
        <w:br/>
        <w:t>- Number of Audio Files per Speaker: 120</w:t>
        <w:br/>
        <w:t>- Total Number of Files: 600</w:t>
        <w:br/>
        <w:t>- Duration per File: Approximately 1 second</w:t>
      </w:r>
    </w:p>
    <w:p>
      <w:r>
        <w:t>The data was manually collected, ensuring clear speech samples for each speaker. Below is a summary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Speaker</w:t>
            </w:r>
          </w:p>
        </w:tc>
        <w:tc>
          <w:tcPr>
            <w:tcW w:type="dxa" w:w="2880"/>
          </w:tcPr>
          <w:p>
            <w:r>
              <w:t>Number of Utterances</w:t>
            </w:r>
          </w:p>
        </w:tc>
        <w:tc>
          <w:tcPr>
            <w:tcW w:type="dxa" w:w="2880"/>
          </w:tcPr>
          <w:p>
            <w:r>
              <w:t>Total Duration (sec)</w:t>
            </w:r>
          </w:p>
        </w:tc>
      </w:tr>
      <w:tr>
        <w:tc>
          <w:tcPr>
            <w:tcW w:type="dxa" w:w="2880"/>
          </w:tcPr>
          <w:p>
            <w:r>
              <w:t>Benjamin Netanyahu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Jens Stoltenberg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Julia Gillard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Margaret Thatcher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Nelson Mandela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</w:tbl>
    <w:p>
      <w:pPr>
        <w:pStyle w:val="Heading2"/>
      </w:pPr>
      <w:r>
        <w:t>3. Experimental Setup</w:t>
      </w:r>
    </w:p>
    <w:p>
      <w:r>
        <w:t>This section outlines the methodology for speaker classification:</w:t>
      </w:r>
    </w:p>
    <w:p>
      <w:pPr>
        <w:pStyle w:val="Heading3"/>
      </w:pPr>
      <w:r>
        <w:t>Feature Extraction</w:t>
      </w:r>
    </w:p>
    <w:p>
      <w:r>
        <w:t>MFCC features, capturing the spectral properties of audio, were extracted for each audio file. Each feature vector consisted of 13 MFCCs normalized using StandardScaler.</w:t>
      </w:r>
    </w:p>
    <w:p>
      <w:pPr>
        <w:pStyle w:val="Heading3"/>
      </w:pPr>
      <w:r>
        <w:t>Model Architecture</w:t>
      </w:r>
    </w:p>
    <w:p>
      <w:r>
        <w:t>- Input Layer: Sequence of MFCC features</w:t>
        <w:br/>
        <w:t>- LSTM Layer: 128 units to capture temporal dependencies in audio features</w:t>
        <w:br/>
        <w:t>- Dense Layer: 64 units with ReLU activation</w:t>
        <w:br/>
        <w:t>- Output Layer: 5 units with Softmax activation (corresponding to the five speakers)</w:t>
      </w:r>
    </w:p>
    <w:p>
      <w:pPr>
        <w:pStyle w:val="Heading3"/>
      </w:pPr>
      <w:r>
        <w:t>Training Configurations</w:t>
      </w:r>
    </w:p>
    <w:p>
      <w:r>
        <w:t>- Optimizer: Adam</w:t>
        <w:br/>
        <w:t>- Loss Function: Sparse Categorical Crossentropy</w:t>
        <w:br/>
        <w:t>- Batch Size: 32</w:t>
        <w:br/>
        <w:t>- Number of Epochs: 20</w:t>
        <w:br/>
        <w:t>- Learning Rate: Default (0.001)</w:t>
      </w:r>
    </w:p>
    <w:p>
      <w:r>
        <w:t>Early Stopping: Implemented with patience of 2 epochs to prevent overfitting.</w:t>
      </w:r>
    </w:p>
    <w:p>
      <w:pPr>
        <w:pStyle w:val="Heading2"/>
      </w:pPr>
      <w:r>
        <w:t>4. Results</w:t>
      </w:r>
    </w:p>
    <w:p>
      <w:r>
        <w:t>The results of speaker classification are summarized as follows:</w:t>
      </w:r>
    </w:p>
    <w:p>
      <w:r>
        <w:t>- Training Accuracy: ~96%</w:t>
        <w:br/>
        <w:t>- Validation Accuracy: ~93%</w:t>
        <w:br/>
        <w:t>- Test Accuracy: ~91%</w:t>
        <w:br/>
        <w:t>- Weighted F1 Score: ~0.90</w:t>
      </w:r>
    </w:p>
    <w:p>
      <w:r>
        <w:t>Confusion Matrix: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True\Predicted</w:t>
            </w:r>
          </w:p>
        </w:tc>
        <w:tc>
          <w:tcPr>
            <w:tcW w:type="dxa" w:w="1440"/>
          </w:tcPr>
          <w:p>
            <w:r>
              <w:t>Benjamin Netanyahu</w:t>
            </w:r>
          </w:p>
        </w:tc>
        <w:tc>
          <w:tcPr>
            <w:tcW w:type="dxa" w:w="1440"/>
          </w:tcPr>
          <w:p>
            <w:r>
              <w:t>Jens Stoltenberg</w:t>
            </w:r>
          </w:p>
        </w:tc>
        <w:tc>
          <w:tcPr>
            <w:tcW w:type="dxa" w:w="1440"/>
          </w:tcPr>
          <w:p>
            <w:r>
              <w:t>Julia Gillard</w:t>
            </w:r>
          </w:p>
        </w:tc>
        <w:tc>
          <w:tcPr>
            <w:tcW w:type="dxa" w:w="1440"/>
          </w:tcPr>
          <w:p>
            <w:r>
              <w:t>Margaret Thatcher</w:t>
            </w:r>
          </w:p>
        </w:tc>
        <w:tc>
          <w:tcPr>
            <w:tcW w:type="dxa" w:w="1440"/>
          </w:tcPr>
          <w:p>
            <w:r>
              <w:t>Nelson Mandela</w:t>
            </w:r>
          </w:p>
        </w:tc>
      </w:tr>
      <w:tr>
        <w:tc>
          <w:tcPr>
            <w:tcW w:type="dxa" w:w="1440"/>
          </w:tcPr>
          <w:p>
            <w:r>
              <w:t>Benjamin Netanyahu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Jens Stoltenberg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Julia Gillard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Margaret Thatcher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Nelson Mandela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</w:tbl>
    <w:p>
      <w:r>
        <w:t>From the results, the LSTM model demonstrated strong performance in identifying speakers. However, minor confusions occurred between similar-sounding voices, likely due to overlapping vocal features.</w:t>
      </w:r>
    </w:p>
    <w:p>
      <w:pPr>
        <w:pStyle w:val="Heading2"/>
      </w:pPr>
      <w:r>
        <w:t>5. Conclusion</w:t>
      </w:r>
    </w:p>
    <w:p>
      <w:r>
        <w:t>This project demonstrated the effectiveness of LSTM networks in speaker identification using MFCC features. The model achieved a high accuracy of ~91%, showcasing its potential for real-world applications. Future work could involve expanding the dataset, incorporating more diverse speakers, and exploring other feature extraction techniques such as spectrograms or wavelet transforms. Additionally, fine-tuning the model's hyperparameters and exploring ensemble methods could further improve performance.</w:t>
      </w:r>
    </w:p>
    <w:p>
      <w:pPr>
        <w:pStyle w:val="Heading2"/>
      </w:pPr>
      <w:r>
        <w:t>Instructions for Code Execution (Readme)</w:t>
      </w:r>
    </w:p>
    <w:p>
      <w:r>
        <w:t>1. Clone the repository and navigate to the "Codes" folder:</w:t>
      </w:r>
    </w:p>
    <w:p>
      <w:r>
        <w:t>```bash</w:t>
        <w:br/>
        <w:t>git clone &lt;repository-link&gt;</w:t>
        <w:br/>
        <w:t>cd Codes</w:t>
        <w:br/>
        <w:t>```</w:t>
      </w:r>
    </w:p>
    <w:p>
      <w:r>
        <w:t>2. Install dependencies:</w:t>
      </w:r>
    </w:p>
    <w:p>
      <w:r>
        <w:t>```bash</w:t>
        <w:br/>
        <w:t>pip install -r requirements.txt</w:t>
        <w:br/>
        <w:t>```</w:t>
      </w:r>
    </w:p>
    <w:p>
      <w:r>
        <w:t>3. Run feature extraction and training:</w:t>
      </w:r>
    </w:p>
    <w:p>
      <w:r>
        <w:t>```bash</w:t>
        <w:br/>
        <w:t>python train_model.py</w:t>
        <w:br/>
        <w:t>```</w:t>
      </w:r>
    </w:p>
    <w:p>
      <w:r>
        <w:t>4. Run inference on a new audio file:</w:t>
      </w:r>
    </w:p>
    <w:p>
      <w:r>
        <w:t>```bash</w:t>
        <w:br/>
        <w:t>python infer.py --file &lt;path-to-audio-file&gt;</w:t>
        <w:br/>
        <w:t>```</w:t>
      </w:r>
    </w:p>
    <w:p>
      <w:r>
        <w:t>### Link to Trained Models and Intermediate Files</w:t>
      </w:r>
    </w:p>
    <w:p>
      <w:r>
        <w:t>All trained models and intermediate files can be accessed [here](https://drive.google.com/drive/folders/XXXX).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