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Admin portal</w:t>
      </w:r>
    </w:p>
    <w:p w:rsidR="00000000" w:rsidDel="00000000" w:rsidP="00000000" w:rsidRDefault="00000000" w:rsidRPr="00000000" w14:paraId="00000002">
      <w:pPr>
        <w:rPr/>
      </w:pPr>
      <w:r w:rsidDel="00000000" w:rsidR="00000000" w:rsidRPr="00000000">
        <w:rPr>
          <w:rtl w:val="0"/>
        </w:rPr>
        <w:t xml:space="preserve"> once forwarder uploaded their contract rate sheet into their platform via my rates rate upload</w:t>
      </w:r>
    </w:p>
    <w:p w:rsidR="00000000" w:rsidDel="00000000" w:rsidP="00000000" w:rsidRDefault="00000000" w:rsidRPr="00000000" w14:paraId="00000003">
      <w:pPr>
        <w:rPr/>
      </w:pPr>
      <w:r w:rsidDel="00000000" w:rsidR="00000000" w:rsidRPr="00000000">
        <w:rPr>
          <w:rtl w:val="0"/>
        </w:rPr>
        <w:t xml:space="preserve"> it will be notified to the BP team and the uploaded rate files will be visible in our Admin portal</w:t>
      </w:r>
    </w:p>
    <w:p w:rsidR="00000000" w:rsidDel="00000000" w:rsidP="00000000" w:rsidRDefault="00000000" w:rsidRPr="00000000" w14:paraId="00000004">
      <w:pPr>
        <w:rPr/>
      </w:pPr>
      <w:r w:rsidDel="00000000" w:rsidR="00000000" w:rsidRPr="00000000">
        <w:rPr>
          <w:rtl w:val="0"/>
        </w:rPr>
        <w:t xml:space="preserve">Admin portal we have two sections on is files module and rate upload module</w:t>
      </w:r>
    </w:p>
    <w:p w:rsidR="00000000" w:rsidDel="00000000" w:rsidP="00000000" w:rsidRDefault="00000000" w:rsidRPr="00000000" w14:paraId="00000005">
      <w:pPr>
        <w:rPr/>
      </w:pPr>
      <w:r w:rsidDel="00000000" w:rsidR="00000000" w:rsidRPr="00000000">
        <w:rPr>
          <w:rtl w:val="0"/>
        </w:rPr>
        <w:t xml:space="preserve">BP team can upload the leg based through rate upload module for each modes, for each mode they can upload L1, l2, L3, l4,L5, L2CHA, L4CHA for any shipping carrier (maersk, ecu, one, oocl) as a leg inputs to the system</w:t>
      </w:r>
    </w:p>
    <w:p w:rsidR="00000000" w:rsidDel="00000000" w:rsidP="00000000" w:rsidRDefault="00000000" w:rsidRPr="00000000" w14:paraId="00000006">
      <w:pPr>
        <w:rPr/>
      </w:pPr>
      <w:r w:rsidDel="00000000" w:rsidR="00000000" w:rsidRPr="00000000">
        <w:rPr>
          <w:rtl w:val="0"/>
        </w:rPr>
        <w:br w:type="textWrapping"/>
        <w:t xml:space="preserve">Our RMS, will convert those files into rates and stored in MongoDB leg collection</w:t>
      </w:r>
    </w:p>
    <w:p w:rsidR="00000000" w:rsidDel="00000000" w:rsidP="00000000" w:rsidRDefault="00000000" w:rsidRPr="00000000" w14:paraId="00000007">
      <w:pPr>
        <w:rPr/>
      </w:pPr>
      <w:r w:rsidDel="00000000" w:rsidR="00000000" w:rsidRPr="00000000">
        <w:rPr>
          <w:rtl w:val="0"/>
        </w:rPr>
        <w:t xml:space="preserve">L1 - PIck up Charge (Land/transporter rates), L2 -  Origin  Charge (surcharge), L3 - main Freight charges , L4 - Destination charge (Surcharges), L5 - Delivery charges Land/transporter rates), L2cha - Origin customs charges, L4cha - Destination custom charges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Along with above legs, there are additional file like D&amp;D - Free days, L3 - OWS (Overweight surcharges), L3 - DIM rates in case of LCL, L2/L4 - Inland Haulage charges for FCL can also be uploaded based on the rates availability from the raw rate sheet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Once the files are uploaded, rate file will be moved to Live and customers will be notified via mail notification about the file live status, same status will be updated in my rates module where the files uploaded and also in the Files module in admin portal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BP team can process multiple vendor files for multiple carrier/liners in a single time,so that any leg file can be processed as rates for any vendors. All the rate file upload will be taken care by rare-cqrs services to process the files in queue and convert to mongodb leg structure for each leg collections(L1, l2, L3, l4,L5, L2CHA, L4CHA) in leg based system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Same way, we can upload the rates for forwarder agent rates as well and these rates will be reflected as agent rates in the forwarder domain. Agents mapped to the respective forwarder alone will be filtered and displayed while uploading</w:t>
      </w:r>
    </w:p>
    <w:p w:rsidR="00000000" w:rsidDel="00000000" w:rsidP="00000000" w:rsidRDefault="00000000" w:rsidRPr="00000000" w14:paraId="00000010">
      <w:pPr>
        <w:rPr/>
      </w:pPr>
      <w:r w:rsidDel="00000000" w:rsidR="00000000" w:rsidRPr="00000000">
        <w:rPr>
          <w:rtl w:val="0"/>
        </w:rPr>
        <w:br w:type="textWrapping"/>
        <w:t xml:space="preserve">For L1, L5, there is subvendor combination, inroder to allow the transporter rates to combined with any subvendor, we can use the Subvendor combination table to allow the SV combination for each transporter legs uploaded in respective vendor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All these leg based rates sheet formats are predefined by Freightify system inorder to map these data to leg based structure, so while uploading the rate in rate upload module, following details would be required like vendor, input file name, ,mode (Fcl, lcl or AIR). carrier/liner, charges (incase of slabs), date received, and the leg input file (with all rate related info’s)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