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E4780">
      <w:pPr>
        <w:pStyle w:val="2"/>
        <w:rPr>
          <w:rFonts w:ascii="Times New Roman" w:hAnsi="Times New Roman" w:cs="Times New Roman"/>
          <w:sz w:val="56"/>
          <w:szCs w:val="56"/>
        </w:rPr>
      </w:pPr>
      <w:bookmarkStart w:id="0" w:name="_GoBack"/>
      <w:bookmarkEnd w:id="0"/>
      <w:r>
        <w:rPr>
          <w:rFonts w:ascii="Times New Roman" w:hAnsi="Times New Roman" w:cs="Times New Roman"/>
          <w:sz w:val="56"/>
          <w:szCs w:val="56"/>
        </w:rPr>
        <w:t>AIHire: Virtual Interview Platform</w:t>
      </w:r>
    </w:p>
    <w:p w14:paraId="3989D224">
      <w:pPr>
        <w:rPr>
          <w:rFonts w:ascii="Times New Roman" w:hAnsi="Times New Roman" w:cs="Times New Roman"/>
          <w:b/>
          <w:bCs/>
          <w:sz w:val="40"/>
          <w:szCs w:val="40"/>
        </w:rPr>
      </w:pPr>
      <w:r>
        <w:rPr>
          <w:rFonts w:ascii="Times New Roman" w:hAnsi="Times New Roman" w:cs="Times New Roman"/>
          <w:b/>
          <w:bCs/>
          <w:sz w:val="40"/>
          <w:szCs w:val="40"/>
        </w:rPr>
        <w:t>Project Proposal, Literature Survey and Research Gap Analysis</w:t>
      </w:r>
    </w:p>
    <w:p w14:paraId="774F8458">
      <w:pPr>
        <w:rPr>
          <w:rFonts w:ascii="Times New Roman" w:hAnsi="Times New Roman" w:cs="Times New Roman"/>
          <w:sz w:val="40"/>
          <w:szCs w:val="40"/>
        </w:rPr>
      </w:pPr>
      <w:r>
        <w:rPr>
          <w:rFonts w:ascii="Times New Roman" w:hAnsi="Times New Roman" w:cs="Times New Roman"/>
          <w:b/>
          <w:bCs/>
          <w:sz w:val="40"/>
          <w:szCs w:val="40"/>
        </w:rPr>
        <w:t>Branch:</w:t>
      </w:r>
      <w:r>
        <w:rPr>
          <w:rFonts w:ascii="Times New Roman" w:hAnsi="Times New Roman" w:cs="Times New Roman"/>
          <w:sz w:val="40"/>
          <w:szCs w:val="40"/>
        </w:rPr>
        <w:t xml:space="preserve"> CSE &amp; CSIT</w:t>
      </w:r>
      <w:r>
        <w:rPr>
          <w:rFonts w:ascii="Times New Roman" w:hAnsi="Times New Roman" w:cs="Times New Roman"/>
        </w:rPr>
        <w:br w:type="textWrapping"/>
      </w:r>
      <w:r>
        <w:rPr>
          <w:rFonts w:ascii="Times New Roman" w:hAnsi="Times New Roman" w:cs="Times New Roman"/>
          <w:b/>
          <w:bCs/>
          <w:sz w:val="40"/>
          <w:szCs w:val="40"/>
        </w:rPr>
        <w:t>Academic Year:</w:t>
      </w:r>
      <w:r>
        <w:rPr>
          <w:rFonts w:ascii="Times New Roman" w:hAnsi="Times New Roman" w:cs="Times New Roman"/>
          <w:sz w:val="40"/>
          <w:szCs w:val="40"/>
        </w:rPr>
        <w:t xml:space="preserve"> 2026–2027</w:t>
      </w:r>
      <w:r>
        <w:rPr>
          <w:rFonts w:ascii="Times New Roman" w:hAnsi="Times New Roman" w:cs="Times New Roman"/>
          <w:sz w:val="40"/>
          <w:szCs w:val="40"/>
        </w:rPr>
        <w:br w:type="textWrapping"/>
      </w:r>
      <w:r>
        <w:rPr>
          <w:rFonts w:ascii="Times New Roman" w:hAnsi="Times New Roman" w:cs="Times New Roman"/>
          <w:b/>
          <w:bCs/>
          <w:sz w:val="40"/>
          <w:szCs w:val="40"/>
        </w:rPr>
        <w:t>Team No.:</w:t>
      </w:r>
      <w:r>
        <w:rPr>
          <w:rFonts w:ascii="Times New Roman" w:hAnsi="Times New Roman" w:cs="Times New Roman"/>
          <w:sz w:val="40"/>
          <w:szCs w:val="40"/>
        </w:rPr>
        <w:t xml:space="preserve"> 2</w:t>
      </w:r>
    </w:p>
    <w:p w14:paraId="409518EF">
      <w:pPr>
        <w:rPr>
          <w:rFonts w:ascii="Times New Roman" w:hAnsi="Times New Roman" w:cs="Times New Roman"/>
          <w:b/>
          <w:bCs/>
          <w:sz w:val="40"/>
          <w:szCs w:val="40"/>
        </w:rPr>
      </w:pPr>
      <w:r>
        <w:rPr>
          <w:rFonts w:ascii="Times New Roman" w:hAnsi="Times New Roman" w:cs="Times New Roman"/>
          <w:b/>
          <w:bCs/>
          <w:sz w:val="40"/>
          <w:szCs w:val="40"/>
        </w:rPr>
        <w:t>Team Members</w:t>
      </w:r>
    </w:p>
    <w:tbl>
      <w:tblPr>
        <w:tblStyle w:val="14"/>
        <w:tblW w:w="55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3"/>
        <w:gridCol w:w="3290"/>
      </w:tblGrid>
      <w:tr w14:paraId="7D2CB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0" w:type="auto"/>
          </w:tcPr>
          <w:p w14:paraId="32EA5122">
            <w:pPr>
              <w:spacing w:after="160" w:line="278" w:lineRule="auto"/>
              <w:rPr>
                <w:rFonts w:ascii="Times New Roman" w:hAnsi="Times New Roman" w:cs="Times New Roman"/>
                <w:b/>
                <w:bCs/>
              </w:rPr>
            </w:pPr>
            <w:r>
              <w:rPr>
                <w:rFonts w:ascii="Times New Roman" w:hAnsi="Times New Roman" w:cs="Times New Roman"/>
                <w:b/>
                <w:bCs/>
              </w:rPr>
              <w:t>Roll Number</w:t>
            </w:r>
          </w:p>
        </w:tc>
        <w:tc>
          <w:tcPr>
            <w:tcW w:w="0" w:type="auto"/>
          </w:tcPr>
          <w:p w14:paraId="623743B1">
            <w:pPr>
              <w:spacing w:after="160" w:line="278" w:lineRule="auto"/>
              <w:rPr>
                <w:rFonts w:ascii="Times New Roman" w:hAnsi="Times New Roman" w:cs="Times New Roman"/>
                <w:b/>
                <w:bCs/>
              </w:rPr>
            </w:pPr>
            <w:r>
              <w:rPr>
                <w:rFonts w:ascii="Times New Roman" w:hAnsi="Times New Roman" w:cs="Times New Roman"/>
                <w:b/>
                <w:bCs/>
              </w:rPr>
              <w:t>Student Name</w:t>
            </w:r>
          </w:p>
        </w:tc>
      </w:tr>
      <w:tr w14:paraId="2CE6B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0" w:type="auto"/>
          </w:tcPr>
          <w:p w14:paraId="3832A979">
            <w:pPr>
              <w:spacing w:after="160" w:line="278" w:lineRule="auto"/>
              <w:rPr>
                <w:rFonts w:ascii="Times New Roman" w:hAnsi="Times New Roman" w:cs="Times New Roman"/>
              </w:rPr>
            </w:pPr>
            <w:r>
              <w:rPr>
                <w:rFonts w:ascii="Times New Roman" w:hAnsi="Times New Roman" w:cs="Times New Roman"/>
              </w:rPr>
              <w:t>2420030162</w:t>
            </w:r>
          </w:p>
        </w:tc>
        <w:tc>
          <w:tcPr>
            <w:tcW w:w="0" w:type="auto"/>
          </w:tcPr>
          <w:p w14:paraId="0A9C654C">
            <w:pPr>
              <w:spacing w:after="160" w:line="278" w:lineRule="auto"/>
              <w:rPr>
                <w:rFonts w:ascii="Times New Roman" w:hAnsi="Times New Roman" w:cs="Times New Roman"/>
              </w:rPr>
            </w:pPr>
            <w:r>
              <w:rPr>
                <w:rFonts w:ascii="Times New Roman" w:hAnsi="Times New Roman" w:cs="Times New Roman"/>
              </w:rPr>
              <w:t>V. Sai Dhanush</w:t>
            </w:r>
          </w:p>
        </w:tc>
      </w:tr>
      <w:tr w14:paraId="6223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0" w:type="auto"/>
          </w:tcPr>
          <w:p w14:paraId="2AC7FA7D">
            <w:pPr>
              <w:spacing w:after="160" w:line="278" w:lineRule="auto"/>
              <w:rPr>
                <w:rFonts w:ascii="Times New Roman" w:hAnsi="Times New Roman" w:cs="Times New Roman"/>
              </w:rPr>
            </w:pPr>
            <w:r>
              <w:rPr>
                <w:rFonts w:ascii="Times New Roman" w:hAnsi="Times New Roman" w:cs="Times New Roman"/>
              </w:rPr>
              <w:t>2420090077</w:t>
            </w:r>
          </w:p>
        </w:tc>
        <w:tc>
          <w:tcPr>
            <w:tcW w:w="0" w:type="auto"/>
          </w:tcPr>
          <w:p w14:paraId="54E14BC0">
            <w:pPr>
              <w:spacing w:after="160" w:line="278" w:lineRule="auto"/>
              <w:rPr>
                <w:rFonts w:ascii="Times New Roman" w:hAnsi="Times New Roman" w:cs="Times New Roman"/>
              </w:rPr>
            </w:pPr>
            <w:r>
              <w:rPr>
                <w:rFonts w:ascii="Times New Roman" w:hAnsi="Times New Roman" w:cs="Times New Roman"/>
              </w:rPr>
              <w:t>D. Krishna Chaitanya</w:t>
            </w:r>
          </w:p>
        </w:tc>
      </w:tr>
      <w:tr w14:paraId="244F9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0" w:type="auto"/>
          </w:tcPr>
          <w:p w14:paraId="15D71041">
            <w:pPr>
              <w:spacing w:after="160" w:line="278" w:lineRule="auto"/>
              <w:rPr>
                <w:rFonts w:ascii="Times New Roman" w:hAnsi="Times New Roman" w:cs="Times New Roman"/>
              </w:rPr>
            </w:pPr>
            <w:r>
              <w:rPr>
                <w:rFonts w:ascii="Times New Roman" w:hAnsi="Times New Roman" w:cs="Times New Roman"/>
              </w:rPr>
              <w:t>2420090030</w:t>
            </w:r>
          </w:p>
        </w:tc>
        <w:tc>
          <w:tcPr>
            <w:tcW w:w="0" w:type="auto"/>
          </w:tcPr>
          <w:p w14:paraId="7697456F">
            <w:pPr>
              <w:spacing w:after="160" w:line="278" w:lineRule="auto"/>
              <w:rPr>
                <w:rFonts w:ascii="Times New Roman" w:hAnsi="Times New Roman" w:cs="Times New Roman"/>
              </w:rPr>
            </w:pPr>
            <w:r>
              <w:rPr>
                <w:rFonts w:ascii="Times New Roman" w:hAnsi="Times New Roman" w:cs="Times New Roman"/>
              </w:rPr>
              <w:t>U. Chaitanya Karthik</w:t>
            </w:r>
          </w:p>
        </w:tc>
      </w:tr>
    </w:tbl>
    <w:p w14:paraId="02AA333D">
      <w:pPr>
        <w:rPr>
          <w:rFonts w:ascii="Times New Roman" w:hAnsi="Times New Roman" w:cs="Times New Roman"/>
          <w:sz w:val="40"/>
          <w:szCs w:val="40"/>
        </w:rPr>
      </w:pPr>
    </w:p>
    <w:p w14:paraId="30C482E9">
      <w:pPr>
        <w:rPr>
          <w:rFonts w:ascii="Times New Roman" w:hAnsi="Times New Roman" w:cs="Times New Roman"/>
          <w:b/>
          <w:bCs/>
          <w:sz w:val="40"/>
          <w:szCs w:val="40"/>
        </w:rPr>
      </w:pPr>
      <w:r>
        <w:rPr>
          <w:rFonts w:ascii="Times New Roman" w:hAnsi="Times New Roman" w:cs="Times New Roman"/>
          <w:b/>
          <w:bCs/>
          <w:sz w:val="40"/>
          <w:szCs w:val="40"/>
        </w:rPr>
        <w:t>1. Problem Statement</w:t>
      </w:r>
    </w:p>
    <w:p w14:paraId="7DDEE72D">
      <w:pPr>
        <w:rPr>
          <w:rFonts w:ascii="Times New Roman" w:hAnsi="Times New Roman" w:cs="Times New Roman"/>
          <w:sz w:val="28"/>
          <w:szCs w:val="28"/>
        </w:rPr>
      </w:pPr>
      <w:r>
        <w:rPr>
          <w:rFonts w:ascii="Times New Roman" w:hAnsi="Times New Roman" w:cs="Times New Roman"/>
          <w:sz w:val="28"/>
          <w:szCs w:val="28"/>
        </w:rPr>
        <w:t>Traditional recruitment involves considerable manual effort in resume screening, candidate shortlisting, interviews, communication assessment, and coding evaluation. Recruiters may have to process a large number of candidates, making the initial hiring process time-consuming and difficult to standardize.</w:t>
      </w:r>
    </w:p>
    <w:p w14:paraId="6B57B4F0">
      <w:pPr>
        <w:rPr>
          <w:rFonts w:ascii="Times New Roman" w:hAnsi="Times New Roman" w:cs="Times New Roman"/>
          <w:sz w:val="28"/>
          <w:szCs w:val="28"/>
        </w:rPr>
      </w:pPr>
      <w:r>
        <w:rPr>
          <w:rFonts w:ascii="Times New Roman" w:hAnsi="Times New Roman" w:cs="Times New Roman"/>
          <w:sz w:val="28"/>
          <w:szCs w:val="28"/>
        </w:rPr>
        <w:t>Existing AI-based solutions often focus on individual tasks such as resume matching, interview assessment, speech analysis, or coding evaluation. There is a need for an integrated system that combines these different assessment stages to provide a comprehensive candidate evaluation.</w:t>
      </w:r>
    </w:p>
    <w:p w14:paraId="1EC54450">
      <w:pPr>
        <w:rPr>
          <w:rFonts w:ascii="Times New Roman" w:hAnsi="Times New Roman" w:cs="Times New Roman"/>
          <w:sz w:val="28"/>
          <w:szCs w:val="28"/>
        </w:rPr>
      </w:pPr>
      <w:r>
        <w:rPr>
          <w:rFonts w:ascii="Times New Roman" w:hAnsi="Times New Roman" w:cs="Times New Roman"/>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511B3393">
      <w:pPr>
        <w:rPr>
          <w:rFonts w:ascii="Times New Roman" w:hAnsi="Times New Roman" w:cs="Times New Roman"/>
          <w:sz w:val="28"/>
          <w:szCs w:val="28"/>
        </w:rPr>
      </w:pPr>
      <w:r>
        <w:rPr>
          <w:rFonts w:ascii="Times New Roman" w:hAnsi="Times New Roman" w:cs="Times New Roman"/>
          <w:sz w:val="28"/>
          <w:szCs w:val="28"/>
        </w:rPr>
        <w:br w:type="page"/>
      </w:r>
    </w:p>
    <w:p w14:paraId="18869E41">
      <w:pPr>
        <w:rPr>
          <w:rFonts w:ascii="Times New Roman" w:hAnsi="Times New Roman" w:cs="Times New Roman"/>
          <w:sz w:val="28"/>
          <w:szCs w:val="28"/>
        </w:rPr>
      </w:pPr>
    </w:p>
    <w:p w14:paraId="10DA84E9">
      <w:pPr>
        <w:rPr>
          <w:rFonts w:ascii="Times New Roman" w:hAnsi="Times New Roman" w:cs="Times New Roman"/>
          <w:b/>
          <w:bCs/>
          <w:sz w:val="40"/>
          <w:szCs w:val="40"/>
        </w:rPr>
      </w:pPr>
      <w:r>
        <w:rPr>
          <w:rFonts w:ascii="Times New Roman" w:hAnsi="Times New Roman" w:cs="Times New Roman"/>
          <w:b/>
          <w:bCs/>
          <w:sz w:val="40"/>
          <w:szCs w:val="40"/>
        </w:rPr>
        <w:t>2. Objectives</w:t>
      </w:r>
    </w:p>
    <w:p w14:paraId="2A299BF0">
      <w:pPr>
        <w:rPr>
          <w:rFonts w:ascii="Times New Roman" w:hAnsi="Times New Roman" w:cs="Times New Roman"/>
          <w:sz w:val="28"/>
          <w:szCs w:val="28"/>
        </w:rPr>
      </w:pPr>
      <w:r>
        <w:rPr>
          <w:rFonts w:ascii="Times New Roman" w:hAnsi="Times New Roman" w:cs="Times New Roman"/>
          <w:sz w:val="28"/>
          <w:szCs w:val="28"/>
        </w:rPr>
        <w:t xml:space="preserve">The main objective of </w:t>
      </w:r>
      <w:r>
        <w:rPr>
          <w:rFonts w:ascii="Times New Roman" w:hAnsi="Times New Roman" w:cs="Times New Roman"/>
          <w:b/>
          <w:bCs/>
          <w:sz w:val="28"/>
          <w:szCs w:val="28"/>
        </w:rPr>
        <w:t>AIHire</w:t>
      </w:r>
      <w:r>
        <w:rPr>
          <w:rFonts w:ascii="Times New Roman" w:hAnsi="Times New Roman" w:cs="Times New Roman"/>
          <w:sz w:val="28"/>
          <w:szCs w:val="28"/>
        </w:rPr>
        <w:t xml:space="preserve"> is to develop an AI-powered virtual interview and candidate assessment platform that automates the initial stages of recruitment.</w:t>
      </w:r>
    </w:p>
    <w:p w14:paraId="19500FFF">
      <w:pPr>
        <w:rPr>
          <w:rFonts w:ascii="Times New Roman" w:hAnsi="Times New Roman" w:cs="Times New Roman"/>
          <w:b/>
          <w:bCs/>
          <w:sz w:val="28"/>
          <w:szCs w:val="28"/>
        </w:rPr>
      </w:pPr>
      <w:r>
        <w:rPr>
          <w:rFonts w:ascii="Times New Roman" w:hAnsi="Times New Roman" w:cs="Times New Roman"/>
          <w:b/>
          <w:bCs/>
          <w:sz w:val="28"/>
          <w:szCs w:val="28"/>
        </w:rPr>
        <w:t>Key Objectives</w:t>
      </w:r>
    </w:p>
    <w:p w14:paraId="2F8259E4">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Analyze candidate resumes and job descriptions. </w:t>
      </w:r>
    </w:p>
    <w:p w14:paraId="36BF58C5">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Perform resume-job matching and candidate shortlisting. </w:t>
      </w:r>
    </w:p>
    <w:p w14:paraId="65BD4858">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Conduct AI-powered, domain-specific voice interviews. </w:t>
      </w:r>
    </w:p>
    <w:p w14:paraId="298D3C73">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Convert candidate speech into text using </w:t>
      </w:r>
      <w:r>
        <w:rPr>
          <w:rFonts w:ascii="Times New Roman" w:hAnsi="Times New Roman" w:cs="Times New Roman"/>
          <w:b/>
          <w:bCs/>
          <w:sz w:val="28"/>
          <w:szCs w:val="28"/>
        </w:rPr>
        <w:t>Whisper</w:t>
      </w:r>
      <w:r>
        <w:rPr>
          <w:rFonts w:ascii="Times New Roman" w:hAnsi="Times New Roman" w:cs="Times New Roman"/>
          <w:sz w:val="28"/>
          <w:szCs w:val="28"/>
        </w:rPr>
        <w:t xml:space="preserve">. </w:t>
      </w:r>
    </w:p>
    <w:p w14:paraId="2A54D182">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Evaluate technical responses using </w:t>
      </w:r>
      <w:r>
        <w:rPr>
          <w:rFonts w:ascii="Times New Roman" w:hAnsi="Times New Roman" w:cs="Times New Roman"/>
          <w:b/>
          <w:bCs/>
          <w:sz w:val="28"/>
          <w:szCs w:val="28"/>
        </w:rPr>
        <w:t>BERT and Sentence Transformers</w:t>
      </w:r>
      <w:r>
        <w:rPr>
          <w:rFonts w:ascii="Times New Roman" w:hAnsi="Times New Roman" w:cs="Times New Roman"/>
          <w:sz w:val="28"/>
          <w:szCs w:val="28"/>
        </w:rPr>
        <w:t xml:space="preserve">. </w:t>
      </w:r>
    </w:p>
    <w:p w14:paraId="12F637E1">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Analyze communication and emotion-related speech characteristics. </w:t>
      </w:r>
    </w:p>
    <w:p w14:paraId="0ACA6971">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Conduct a domain-specific coding assessment. </w:t>
      </w:r>
    </w:p>
    <w:p w14:paraId="123BB818">
      <w:pPr>
        <w:numPr>
          <w:ilvl w:val="0"/>
          <w:numId w:val="1"/>
        </w:numPr>
        <w:rPr>
          <w:rFonts w:ascii="Times New Roman" w:hAnsi="Times New Roman" w:cs="Times New Roman"/>
          <w:sz w:val="28"/>
          <w:szCs w:val="28"/>
        </w:rPr>
      </w:pPr>
      <w:r>
        <w:rPr>
          <w:rFonts w:ascii="Times New Roman" w:hAnsi="Times New Roman" w:cs="Times New Roman"/>
          <w:sz w:val="28"/>
          <w:szCs w:val="28"/>
        </w:rPr>
        <w:t xml:space="preserve">Generate an overall candidate score and HR evaluation report. </w:t>
      </w:r>
    </w:p>
    <w:p w14:paraId="1812325C">
      <w:pPr>
        <w:rPr>
          <w:rFonts w:ascii="Times New Roman" w:hAnsi="Times New Roman" w:cs="Times New Roman"/>
          <w:sz w:val="28"/>
          <w:szCs w:val="28"/>
        </w:rPr>
      </w:pPr>
      <w:r>
        <w:rPr>
          <w:rFonts w:ascii="Times New Roman" w:hAnsi="Times New Roman" w:cs="Times New Roman"/>
          <w:sz w:val="28"/>
          <w:szCs w:val="28"/>
        </w:rPr>
        <w:t>Proposed Framework</w:t>
      </w:r>
    </w:p>
    <w:p w14:paraId="0D22AB66">
      <w:pPr>
        <w:rPr>
          <w:rFonts w:ascii="Times New Roman" w:hAnsi="Times New Roman" w:cs="Times New Roman"/>
          <w:sz w:val="28"/>
          <w:szCs w:val="28"/>
        </w:rPr>
      </w:pPr>
      <w:r>
        <w:rPr>
          <w:rFonts w:ascii="Times New Roman" w:hAnsi="Times New Roman" w:cs="Times New Roman"/>
          <w:sz w:val="28"/>
          <w:szCs w:val="28"/>
        </w:rPr>
        <w:t>Resume + Job Description → Resume Matching → Shortlisting → AI Voice Interview → Whisper Speech-to-Text → Technical Answer Evaluation → Communication &amp; Emotion Analysis → Coding Assessment → Candidate Score → HR Report</w:t>
      </w:r>
    </w:p>
    <w:p w14:paraId="1A293451">
      <w:pPr>
        <w:rPr>
          <w:rFonts w:ascii="Times New Roman" w:hAnsi="Times New Roman" w:cs="Times New Roman"/>
          <w:sz w:val="28"/>
          <w:szCs w:val="28"/>
        </w:rPr>
      </w:pPr>
      <w:r>
        <w:rPr>
          <w:rFonts w:ascii="Times New Roman" w:hAnsi="Times New Roman" w:cs="Times New Roman"/>
          <w:b/>
          <w:bCs/>
          <w:sz w:val="40"/>
          <w:szCs w:val="40"/>
        </w:rPr>
        <w:t>3. Literature Survey</w:t>
      </w:r>
      <w:r>
        <w:drawing>
          <wp:inline distT="0" distB="0" distL="0" distR="0">
            <wp:extent cx="5731510" cy="7759065"/>
            <wp:effectExtent l="0" t="0" r="2540" b="0"/>
            <wp:docPr id="74261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1602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31510" cy="7759065"/>
                    </a:xfrm>
                    <a:prstGeom prst="rect">
                      <a:avLst/>
                    </a:prstGeom>
                    <a:noFill/>
                    <a:ln>
                      <a:noFill/>
                    </a:ln>
                  </pic:spPr>
                </pic:pic>
              </a:graphicData>
            </a:graphic>
          </wp:inline>
        </w:drawing>
      </w:r>
    </w:p>
    <w:p w14:paraId="52B77D34">
      <w:pPr>
        <w:rPr>
          <w:rFonts w:ascii="Times New Roman" w:hAnsi="Times New Roman" w:cs="Times New Roman"/>
          <w:b/>
          <w:bCs/>
          <w:sz w:val="40"/>
          <w:szCs w:val="40"/>
        </w:rPr>
      </w:pPr>
    </w:p>
    <w:p w14:paraId="73946AEB">
      <w:pPr>
        <w:rPr>
          <w:rFonts w:ascii="Times New Roman" w:hAnsi="Times New Roman" w:cs="Times New Roman"/>
          <w:sz w:val="28"/>
          <w:szCs w:val="28"/>
        </w:rPr>
      </w:pPr>
    </w:p>
    <w:p w14:paraId="0D6547A3">
      <w:pPr>
        <w:rPr>
          <w:rFonts w:ascii="Times New Roman" w:hAnsi="Times New Roman" w:cs="Times New Roman"/>
          <w:b/>
          <w:bCs/>
          <w:sz w:val="40"/>
          <w:szCs w:val="40"/>
        </w:rPr>
      </w:pPr>
      <w:r>
        <w:rPr>
          <w:rFonts w:ascii="Times New Roman" w:hAnsi="Times New Roman" w:cs="Times New Roman"/>
          <w:b/>
          <w:bCs/>
          <w:sz w:val="40"/>
          <w:szCs w:val="40"/>
        </w:rPr>
        <w:t>4. Research Gap</w:t>
      </w:r>
    </w:p>
    <w:p w14:paraId="0179FD01">
      <w:pPr>
        <w:rPr>
          <w:rFonts w:ascii="Times New Roman" w:hAnsi="Times New Roman" w:cs="Times New Roman"/>
          <w:sz w:val="28"/>
          <w:szCs w:val="28"/>
        </w:rPr>
      </w:pPr>
      <w:r>
        <w:rPr>
          <w:rFonts w:ascii="Times New Roman" w:hAnsi="Times New Roman" w:cs="Times New Roman"/>
          <w:sz w:val="28"/>
          <w:szCs w:val="28"/>
        </w:rPr>
        <w:t>Existing studies successfully address individual recruitment tasks such as resume screening, semantic matching, automated interviews, speech recognition, emotion recognition, and coding evaluation. However, these components are generally developed and evaluated separately.</w:t>
      </w:r>
    </w:p>
    <w:p w14:paraId="3FEBB919">
      <w:pPr>
        <w:rPr>
          <w:rFonts w:ascii="Times New Roman" w:hAnsi="Times New Roman" w:cs="Times New Roman"/>
          <w:b/>
          <w:bCs/>
          <w:sz w:val="28"/>
          <w:szCs w:val="28"/>
        </w:rPr>
      </w:pPr>
      <w:r>
        <w:rPr>
          <w:rFonts w:ascii="Times New Roman" w:hAnsi="Times New Roman" w:cs="Times New Roman"/>
          <w:b/>
          <w:bCs/>
          <w:sz w:val="28"/>
          <w:szCs w:val="28"/>
        </w:rPr>
        <w:t>Identified Gaps</w:t>
      </w:r>
    </w:p>
    <w:p w14:paraId="5128D497">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Resume screening does not provide complete candidate assessment. </w:t>
      </w:r>
    </w:p>
    <w:p w14:paraId="2670885D">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Speech recognition mainly focuses on transcription. </w:t>
      </w:r>
    </w:p>
    <w:p w14:paraId="462C13A7">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Emotion analysis is often treated as a standalone task. </w:t>
      </w:r>
    </w:p>
    <w:p w14:paraId="23FACC87">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Coding assessment is usually conducted separately. </w:t>
      </w:r>
    </w:p>
    <w:p w14:paraId="67852F3B">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Automated interviews require further investigation of reliability and fairness. </w:t>
      </w:r>
    </w:p>
    <w:p w14:paraId="7B71E29E">
      <w:pPr>
        <w:numPr>
          <w:ilvl w:val="0"/>
          <w:numId w:val="2"/>
        </w:numPr>
        <w:rPr>
          <w:rFonts w:ascii="Times New Roman" w:hAnsi="Times New Roman" w:cs="Times New Roman"/>
          <w:sz w:val="28"/>
          <w:szCs w:val="28"/>
        </w:rPr>
      </w:pPr>
      <w:r>
        <w:rPr>
          <w:rFonts w:ascii="Times New Roman" w:hAnsi="Times New Roman" w:cs="Times New Roman"/>
          <w:sz w:val="28"/>
          <w:szCs w:val="28"/>
        </w:rPr>
        <w:t xml:space="preserve">Different assessment results are often not integrated into a single candidate profile. </w:t>
      </w:r>
    </w:p>
    <w:p w14:paraId="5B0FAEB9">
      <w:pPr>
        <w:rPr>
          <w:rFonts w:ascii="Times New Roman" w:hAnsi="Times New Roman" w:cs="Times New Roman"/>
          <w:b/>
          <w:bCs/>
          <w:sz w:val="28"/>
          <w:szCs w:val="28"/>
        </w:rPr>
      </w:pPr>
      <w:r>
        <w:rPr>
          <w:rFonts w:ascii="Times New Roman" w:hAnsi="Times New Roman" w:cs="Times New Roman"/>
          <w:b/>
          <w:bCs/>
          <w:sz w:val="28"/>
          <w:szCs w:val="28"/>
        </w:rPr>
        <w:t>Proposed Research Gap Addressed by AIHire</w:t>
      </w:r>
    </w:p>
    <w:p w14:paraId="03AEDBA2">
      <w:pPr>
        <w:rPr>
          <w:rFonts w:ascii="Times New Roman" w:hAnsi="Times New Roman" w:cs="Times New Roman"/>
          <w:sz w:val="28"/>
          <w:szCs w:val="28"/>
        </w:rPr>
      </w:pPr>
      <w:r>
        <w:rPr>
          <w:rFonts w:ascii="Times New Roman" w:hAnsi="Times New Roman" w:cs="Times New Roman"/>
          <w:sz w:val="28"/>
          <w:szCs w:val="28"/>
        </w:rPr>
        <w:t>AIHire aims to address these gaps by integrating:</w:t>
      </w:r>
    </w:p>
    <w:p w14:paraId="662C82F5">
      <w:pPr>
        <w:rPr>
          <w:rFonts w:ascii="Times New Roman" w:hAnsi="Times New Roman" w:cs="Times New Roman"/>
          <w:sz w:val="28"/>
          <w:szCs w:val="28"/>
        </w:rPr>
      </w:pPr>
      <w:r>
        <w:rPr>
          <w:rFonts w:ascii="Times New Roman" w:hAnsi="Times New Roman" w:cs="Times New Roman"/>
          <w:sz w:val="28"/>
          <w:szCs w:val="28"/>
        </w:rPr>
        <w:t>Resume Matching + AI Voice Interview + Speech-to-Text + Technical Answer Evaluation + Communication/Emotion Analysis + Coding Assessment + Integrated Candidate Scoring</w:t>
      </w:r>
    </w:p>
    <w:p w14:paraId="54A8D82E">
      <w:pPr>
        <w:rPr>
          <w:rFonts w:ascii="Times New Roman" w:hAnsi="Times New Roman" w:cs="Times New Roman"/>
          <w:sz w:val="28"/>
          <w:szCs w:val="28"/>
        </w:rPr>
      </w:pPr>
      <w:r>
        <w:rPr>
          <w:rFonts w:ascii="Times New Roman" w:hAnsi="Times New Roman" w:cs="Times New Roman"/>
          <w:sz w:val="28"/>
          <w:szCs w:val="28"/>
        </w:rPr>
        <w:t>into a single candidate assessment workflow.</w:t>
      </w:r>
    </w:p>
    <w:p w14:paraId="6C7A3B1E">
      <w:pPr>
        <w:rPr>
          <w:rFonts w:ascii="Times New Roman" w:hAnsi="Times New Roman" w:cs="Times New Roman"/>
          <w:sz w:val="28"/>
          <w:szCs w:val="28"/>
        </w:rPr>
      </w:pPr>
      <w:r>
        <w:rPr>
          <w:rFonts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283AE902">
      <w:pPr>
        <w:rPr>
          <w:rFonts w:ascii="Times New Roman" w:hAnsi="Times New Roman" w:cs="Times New Roman"/>
          <w:b/>
          <w:bCs/>
          <w:sz w:val="40"/>
          <w:szCs w:val="40"/>
        </w:rPr>
      </w:pPr>
      <w:r>
        <w:rPr>
          <w:rFonts w:ascii="Times New Roman" w:hAnsi="Times New Roman" w:cs="Times New Roman"/>
          <w:b/>
          <w:bCs/>
          <w:sz w:val="40"/>
          <w:szCs w:val="40"/>
        </w:rPr>
        <w:t>5. Innovation &amp; Creativity</w:t>
      </w:r>
    </w:p>
    <w:p w14:paraId="7709B5FC">
      <w:pPr>
        <w:rPr>
          <w:rFonts w:ascii="Times New Roman" w:hAnsi="Times New Roman" w:cs="Times New Roman"/>
          <w:sz w:val="28"/>
          <w:szCs w:val="28"/>
        </w:rPr>
      </w:pPr>
      <w:r>
        <w:rPr>
          <w:rFonts w:ascii="Times New Roman" w:hAnsi="Times New Roman" w:cs="Times New Roman"/>
          <w:sz w:val="28"/>
          <w:szCs w:val="28"/>
        </w:rPr>
        <w:t>AIHire combines multiple AI-based assessment techniques into a single recruitment workflow.</w:t>
      </w:r>
    </w:p>
    <w:p w14:paraId="4A977098">
      <w:pPr>
        <w:rPr>
          <w:rFonts w:ascii="Times New Roman" w:hAnsi="Times New Roman" w:cs="Times New Roman"/>
          <w:b/>
          <w:bCs/>
          <w:sz w:val="28"/>
          <w:szCs w:val="28"/>
        </w:rPr>
      </w:pPr>
      <w:r>
        <w:rPr>
          <w:rFonts w:ascii="Times New Roman" w:hAnsi="Times New Roman" w:cs="Times New Roman"/>
          <w:b/>
          <w:bCs/>
          <w:sz w:val="28"/>
          <w:szCs w:val="28"/>
        </w:rPr>
        <w:t>Key Points</w:t>
      </w:r>
    </w:p>
    <w:p w14:paraId="2EC74E5D">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Resume and job-description matching for candidate shortlisting. </w:t>
      </w:r>
    </w:p>
    <w:p w14:paraId="2F1602C7">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Job-specific AI voice interviews. </w:t>
      </w:r>
    </w:p>
    <w:p w14:paraId="7A756096">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Whisper-based speech-to-text processing. </w:t>
      </w:r>
    </w:p>
    <w:p w14:paraId="04074199">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BERT and Sentence Transformers for technical answer evaluation. </w:t>
      </w:r>
    </w:p>
    <w:p w14:paraId="256C3BA9">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Communication and emotion-related speech analysis. </w:t>
      </w:r>
    </w:p>
    <w:p w14:paraId="44399B42">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Integration of coding performance with interview results. </w:t>
      </w:r>
    </w:p>
    <w:p w14:paraId="71061D26">
      <w:pPr>
        <w:numPr>
          <w:ilvl w:val="0"/>
          <w:numId w:val="3"/>
        </w:numPr>
        <w:rPr>
          <w:rFonts w:ascii="Times New Roman" w:hAnsi="Times New Roman" w:cs="Times New Roman"/>
          <w:sz w:val="28"/>
          <w:szCs w:val="28"/>
        </w:rPr>
      </w:pPr>
      <w:r>
        <w:rPr>
          <w:rFonts w:ascii="Times New Roman" w:hAnsi="Times New Roman" w:cs="Times New Roman"/>
          <w:sz w:val="28"/>
          <w:szCs w:val="28"/>
        </w:rPr>
        <w:t xml:space="preserve">Consolidated candidate scoring and HR evaluation report. </w:t>
      </w:r>
    </w:p>
    <w:p w14:paraId="12992368">
      <w:pPr>
        <w:rPr>
          <w:rFonts w:ascii="Times New Roman" w:hAnsi="Times New Roman" w:cs="Times New Roman"/>
          <w:sz w:val="28"/>
          <w:szCs w:val="28"/>
        </w:rPr>
      </w:pPr>
      <w:r>
        <w:rPr>
          <w:rFonts w:ascii="Times New Roman" w:hAnsi="Times New Roman" w:cs="Times New Roman"/>
          <w:sz w:val="28"/>
          <w:szCs w:val="28"/>
        </w:rPr>
        <w:t xml:space="preserve">The creative aspect is the </w:t>
      </w:r>
      <w:r>
        <w:rPr>
          <w:rFonts w:ascii="Times New Roman" w:hAnsi="Times New Roman" w:cs="Times New Roman"/>
          <w:b/>
          <w:bCs/>
          <w:sz w:val="28"/>
          <w:szCs w:val="28"/>
        </w:rPr>
        <w:t>multi-dimensional assessment approach</w:t>
      </w:r>
      <w:r>
        <w:rPr>
          <w:rFonts w:ascii="Times New Roman" w:hAnsi="Times New Roman" w:cs="Times New Roman"/>
          <w:sz w:val="28"/>
          <w:szCs w:val="28"/>
        </w:rPr>
        <w:t>, where technical knowledge, communication, coding ability, speech characteristics, and job suitability are considered together.</w:t>
      </w:r>
    </w:p>
    <w:p w14:paraId="17F01624">
      <w:pPr>
        <w:rPr>
          <w:rFonts w:ascii="Times New Roman" w:hAnsi="Times New Roman" w:cs="Times New Roman"/>
          <w:sz w:val="28"/>
          <w:szCs w:val="28"/>
        </w:rPr>
      </w:pPr>
      <w:r>
        <w:rPr>
          <w:rFonts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708E0FE2">
      <w:pPr>
        <w:rPr>
          <w:rFonts w:ascii="Times New Roman" w:hAnsi="Times New Roman" w:cs="Times New Roman"/>
          <w:b/>
          <w:bCs/>
          <w:sz w:val="40"/>
          <w:szCs w:val="40"/>
        </w:rPr>
      </w:pPr>
      <w:r>
        <w:rPr>
          <w:rFonts w:ascii="Times New Roman" w:hAnsi="Times New Roman" w:cs="Times New Roman"/>
          <w:b/>
          <w:bCs/>
          <w:sz w:val="40"/>
          <w:szCs w:val="40"/>
        </w:rPr>
        <w:t>6. Novelty</w:t>
      </w:r>
    </w:p>
    <w:p w14:paraId="150442C5">
      <w:pPr>
        <w:rPr>
          <w:rFonts w:ascii="Times New Roman" w:hAnsi="Times New Roman" w:cs="Times New Roman"/>
          <w:sz w:val="28"/>
          <w:szCs w:val="28"/>
        </w:rPr>
      </w:pPr>
      <w:r>
        <w:rPr>
          <w:rFonts w:ascii="Times New Roman" w:hAnsi="Times New Roman" w:cs="Times New Roman"/>
          <w:sz w:val="28"/>
          <w:szCs w:val="28"/>
        </w:rPr>
        <w:t xml:space="preserve">The novelty of AIHire lies in the </w:t>
      </w:r>
      <w:r>
        <w:rPr>
          <w:rFonts w:ascii="Times New Roman" w:hAnsi="Times New Roman" w:cs="Times New Roman"/>
          <w:b/>
          <w:bCs/>
          <w:sz w:val="28"/>
          <w:szCs w:val="28"/>
        </w:rPr>
        <w:t>integration of multiple existing AI technologies into a unified candidate assessment framework</w:t>
      </w:r>
      <w:r>
        <w:rPr>
          <w:rFonts w:ascii="Times New Roman" w:hAnsi="Times New Roman" w:cs="Times New Roman"/>
          <w:sz w:val="28"/>
          <w:szCs w:val="28"/>
        </w:rPr>
        <w:t>.</w:t>
      </w:r>
    </w:p>
    <w:p w14:paraId="5F82482C">
      <w:pPr>
        <w:rPr>
          <w:rFonts w:ascii="Times New Roman" w:hAnsi="Times New Roman" w:cs="Times New Roman"/>
          <w:sz w:val="28"/>
          <w:szCs w:val="28"/>
        </w:rPr>
      </w:pPr>
      <w:r>
        <w:rPr>
          <w:rFonts w:ascii="Times New Roman" w:hAnsi="Times New Roman" w:cs="Times New Roman"/>
          <w:sz w:val="28"/>
          <w:szCs w:val="28"/>
        </w:rPr>
        <w:t>The project does not claim that technologies such as BERT, Whisper, or Sentence Transformers are individually new. Instead, AIHire combines these technologies with resume-job matching, AI interviewing, communication/emotion analysis, and coding assessment to create a unified recruitment workflow and candidate evaluation report.</w:t>
      </w:r>
    </w:p>
    <w:p w14:paraId="24179A33">
      <w:pPr>
        <w:rPr>
          <w:rFonts w:ascii="Times New Roman" w:hAnsi="Times New Roman" w:cs="Times New Roman"/>
          <w:sz w:val="28"/>
          <w:szCs w:val="28"/>
        </w:rPr>
      </w:pPr>
      <w:r>
        <w:rPr>
          <w:rFonts w:ascii="Times New Roman" w:hAnsi="Times New Roman" w:cs="Times New Roman"/>
          <w:sz w:val="28"/>
          <w:szCs w:val="28"/>
        </w:rPr>
        <w:pict>
          <v:rect id="_x0000_i1028" o:spt="1" style="height:1.5pt;width:0pt;" fillcolor="#A0A0A0" filled="t" stroked="f" coordsize="21600,21600" o:hr="t" o:hrstd="t" o:hralign="center">
            <v:path/>
            <v:fill on="t" focussize="0,0"/>
            <v:stroke on="f"/>
            <v:imagedata o:title=""/>
            <o:lock v:ext="edit"/>
            <w10:wrap type="none"/>
            <w10:anchorlock/>
          </v:rect>
        </w:pict>
      </w:r>
    </w:p>
    <w:p w14:paraId="388364AE">
      <w:pPr>
        <w:rPr>
          <w:rFonts w:ascii="Times New Roman" w:hAnsi="Times New Roman" w:cs="Times New Roman"/>
          <w:b/>
          <w:bCs/>
          <w:sz w:val="40"/>
          <w:szCs w:val="40"/>
        </w:rPr>
      </w:pPr>
      <w:r>
        <w:rPr>
          <w:rFonts w:ascii="Times New Roman" w:hAnsi="Times New Roman" w:cs="Times New Roman"/>
          <w:b/>
          <w:bCs/>
          <w:sz w:val="40"/>
          <w:szCs w:val="40"/>
        </w:rPr>
        <w:t>7. Feasibility</w:t>
      </w:r>
    </w:p>
    <w:p w14:paraId="23BA2BFF">
      <w:pPr>
        <w:numPr>
          <w:ilvl w:val="0"/>
          <w:numId w:val="4"/>
        </w:numPr>
        <w:rPr>
          <w:rFonts w:ascii="Times New Roman" w:hAnsi="Times New Roman" w:cs="Times New Roman"/>
          <w:sz w:val="28"/>
          <w:szCs w:val="28"/>
        </w:rPr>
      </w:pPr>
      <w:r>
        <w:rPr>
          <w:rFonts w:ascii="Times New Roman" w:hAnsi="Times New Roman" w:cs="Times New Roman"/>
          <w:b/>
          <w:bCs/>
          <w:sz w:val="28"/>
          <w:szCs w:val="28"/>
        </w:rPr>
        <w:t>Technical Feasibility:</w:t>
      </w:r>
      <w:r>
        <w:rPr>
          <w:rFonts w:ascii="Times New Roman" w:hAnsi="Times New Roman" w:cs="Times New Roman"/>
          <w:sz w:val="28"/>
          <w:szCs w:val="28"/>
        </w:rPr>
        <w:t xml:space="preserve"> Uses established technologies such as Python, NLP, BERT, Sentence Transformers, Whisper, and speech processing. </w:t>
      </w:r>
    </w:p>
    <w:p w14:paraId="3836A5BC">
      <w:pPr>
        <w:numPr>
          <w:ilvl w:val="0"/>
          <w:numId w:val="4"/>
        </w:numPr>
        <w:rPr>
          <w:rFonts w:ascii="Times New Roman" w:hAnsi="Times New Roman" w:cs="Times New Roman"/>
          <w:sz w:val="28"/>
          <w:szCs w:val="28"/>
        </w:rPr>
      </w:pPr>
      <w:r>
        <w:rPr>
          <w:rFonts w:ascii="Times New Roman" w:hAnsi="Times New Roman" w:cs="Times New Roman"/>
          <w:b/>
          <w:bCs/>
          <w:sz w:val="28"/>
          <w:szCs w:val="28"/>
        </w:rPr>
        <w:t>Dataset Feasibility:</w:t>
      </w:r>
      <w:r>
        <w:rPr>
          <w:rFonts w:ascii="Times New Roman" w:hAnsi="Times New Roman" w:cs="Times New Roman"/>
          <w:sz w:val="28"/>
          <w:szCs w:val="28"/>
        </w:rPr>
        <w:t xml:space="preserve"> Relevant resume, job-description, speech, emotion, and coding datasets are available. </w:t>
      </w:r>
    </w:p>
    <w:p w14:paraId="2380FDCE">
      <w:pPr>
        <w:numPr>
          <w:ilvl w:val="0"/>
          <w:numId w:val="4"/>
        </w:numPr>
        <w:rPr>
          <w:rFonts w:ascii="Times New Roman" w:hAnsi="Times New Roman" w:cs="Times New Roman"/>
          <w:sz w:val="28"/>
          <w:szCs w:val="28"/>
        </w:rPr>
      </w:pPr>
      <w:r>
        <w:rPr>
          <w:rFonts w:ascii="Times New Roman" w:hAnsi="Times New Roman" w:cs="Times New Roman"/>
          <w:b/>
          <w:bCs/>
          <w:sz w:val="28"/>
          <w:szCs w:val="28"/>
        </w:rPr>
        <w:t>Implementation Feasibility:</w:t>
      </w:r>
      <w:r>
        <w:rPr>
          <w:rFonts w:ascii="Times New Roman" w:hAnsi="Times New Roman" w:cs="Times New Roman"/>
          <w:sz w:val="28"/>
          <w:szCs w:val="28"/>
        </w:rPr>
        <w:t xml:space="preserve"> The system can be developed as separate modules and integrated progressively. </w:t>
      </w:r>
    </w:p>
    <w:p w14:paraId="26959FE1">
      <w:pPr>
        <w:numPr>
          <w:ilvl w:val="0"/>
          <w:numId w:val="4"/>
        </w:numPr>
        <w:rPr>
          <w:rFonts w:ascii="Times New Roman" w:hAnsi="Times New Roman" w:cs="Times New Roman"/>
          <w:sz w:val="28"/>
          <w:szCs w:val="28"/>
        </w:rPr>
      </w:pPr>
      <w:r>
        <w:rPr>
          <w:rFonts w:ascii="Times New Roman" w:hAnsi="Times New Roman" w:cs="Times New Roman"/>
          <w:b/>
          <w:bCs/>
          <w:sz w:val="28"/>
          <w:szCs w:val="28"/>
        </w:rPr>
        <w:t>Time Feasibility:</w:t>
      </w:r>
      <w:r>
        <w:rPr>
          <w:rFonts w:ascii="Times New Roman" w:hAnsi="Times New Roman" w:cs="Times New Roman"/>
          <w:sz w:val="28"/>
          <w:szCs w:val="28"/>
        </w:rPr>
        <w:t xml:space="preserve"> The project can be completed through phased development, testing, integration, and documentation. </w:t>
      </w:r>
    </w:p>
    <w:p w14:paraId="79C661BA">
      <w:pPr>
        <w:rPr>
          <w:rFonts w:ascii="Times New Roman" w:hAnsi="Times New Roman" w:cs="Times New Roman"/>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F62253"/>
    <w:multiLevelType w:val="multilevel"/>
    <w:tmpl w:val="21F622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9FC3944"/>
    <w:multiLevelType w:val="multilevel"/>
    <w:tmpl w:val="39FC39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4DA6C53"/>
    <w:multiLevelType w:val="multilevel"/>
    <w:tmpl w:val="54DA6C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F013DBF"/>
    <w:multiLevelType w:val="multilevel"/>
    <w:tmpl w:val="6F013D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0500"/>
    <w:rsid w:val="0056290C"/>
    <w:rsid w:val="00670500"/>
    <w:rsid w:val="00C04711"/>
    <w:rsid w:val="7FFB57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565</Words>
  <Characters>3866</Characters>
  <Lines>31</Lines>
  <Paragraphs>8</Paragraphs>
  <TotalTime>12</TotalTime>
  <ScaleCrop>false</ScaleCrop>
  <LinksUpToDate>false</LinksUpToDate>
  <CharactersWithSpaces>4393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2026-08-19T03:48:00Z</dcterms:created>
  <dc:creator>vanjari sai dhanush</dc:creator>
  <cp:lastModifiedBy>DONTHI REDDY KRISHNA CHAITANYA 2420090077</cp:lastModifiedBy>
  <dcterms:modified xsi:type="dcterms:W3CDTF">2026-08-19T13:40:08Z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95655377BFB949F2AC571D115ABAC1E3_13</vt:lpwstr>
  </property>
</Properties>
</file>