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50F55" w14:textId="77777777" w:rsidR="001334E6" w:rsidRPr="001334E6" w:rsidRDefault="001334E6" w:rsidP="001334E6">
      <w:pPr>
        <w:rPr>
          <w:b/>
          <w:bCs/>
          <w:color w:val="4472C4" w:themeColor="accent1"/>
          <w:sz w:val="28"/>
          <w:szCs w:val="24"/>
        </w:rPr>
      </w:pPr>
      <w:r w:rsidRPr="001334E6">
        <w:rPr>
          <w:b/>
          <w:bCs/>
          <w:color w:val="4472C4" w:themeColor="accent1"/>
          <w:sz w:val="28"/>
          <w:szCs w:val="24"/>
        </w:rPr>
        <w:t>ClimateSphere: An AI-Powered Platform for Predictive Climate Analytics</w:t>
      </w:r>
    </w:p>
    <w:p w14:paraId="4D5A0E70" w14:textId="77777777" w:rsidR="001334E6" w:rsidRPr="001334E6" w:rsidRDefault="00000000" w:rsidP="001334E6">
      <w:r>
        <w:pict w14:anchorId="2C54D827">
          <v:rect id="_x0000_i1025" style="width:0;height:1.5pt" o:hralign="center" o:hrstd="t" o:hr="t" fillcolor="#a0a0a0" stroked="f"/>
        </w:pict>
      </w:r>
    </w:p>
    <w:p w14:paraId="0F9BA3B3" w14:textId="77777777" w:rsidR="005A45AA" w:rsidRPr="005A45AA" w:rsidRDefault="005A45AA" w:rsidP="005A45AA">
      <w:pPr>
        <w:rPr>
          <w:b/>
          <w:bCs/>
        </w:rPr>
      </w:pPr>
      <w:r w:rsidRPr="005A45AA">
        <w:rPr>
          <w:b/>
          <w:bCs/>
        </w:rPr>
        <w:t>Problem Statement</w:t>
      </w:r>
    </w:p>
    <w:p w14:paraId="60E3D33B" w14:textId="77777777" w:rsidR="005A45AA" w:rsidRPr="005A45AA" w:rsidRDefault="005A45AA" w:rsidP="005A45AA">
      <w:pPr>
        <w:rPr>
          <w:b/>
          <w:bCs/>
        </w:rPr>
      </w:pPr>
      <w:r w:rsidRPr="005A45AA">
        <w:rPr>
          <w:b/>
          <w:bCs/>
        </w:rPr>
        <w:t>The project addresses the following critical global challenges:</w:t>
      </w:r>
    </w:p>
    <w:p w14:paraId="5F91D489" w14:textId="2F6A4644" w:rsidR="005A45AA" w:rsidRPr="005A45AA" w:rsidRDefault="00BD14B1" w:rsidP="00BD14B1">
      <w:r>
        <w:rPr>
          <w:b/>
          <w:bCs/>
        </w:rPr>
        <w:t xml:space="preserve">1) </w:t>
      </w:r>
      <w:r w:rsidRPr="00BD14B1">
        <w:rPr>
          <w:b/>
          <w:bCs/>
        </w:rPr>
        <w:t>Rising Climate Instability</w:t>
      </w:r>
      <w:r w:rsidRPr="00BD14B1">
        <w:t xml:space="preserve"> – Global temperatures in </w:t>
      </w:r>
      <w:r w:rsidRPr="00BD14B1">
        <w:rPr>
          <w:b/>
          <w:bCs/>
        </w:rPr>
        <w:t>2024 reached 1.55 °C above pre-industrial levels</w:t>
      </w:r>
      <w:r w:rsidRPr="00BD14B1">
        <w:t xml:space="preserve">, the </w:t>
      </w:r>
      <w:r w:rsidRPr="00BD14B1">
        <w:rPr>
          <w:b/>
          <w:bCs/>
        </w:rPr>
        <w:t>warmest year on record</w:t>
      </w:r>
      <w:r w:rsidRPr="00BD14B1">
        <w:t>, leading to unpredictable rainfall, glacier melt, and frequent floods, droughts, and heatwaves.</w:t>
      </w:r>
    </w:p>
    <w:p w14:paraId="56A9425D" w14:textId="36FAF820" w:rsidR="00BD14B1" w:rsidRPr="00BD14B1" w:rsidRDefault="00BD14B1" w:rsidP="00BD14B1">
      <w:r>
        <w:rPr>
          <w:b/>
          <w:bCs/>
        </w:rPr>
        <w:t xml:space="preserve">2) </w:t>
      </w:r>
      <w:r w:rsidRPr="00BD14B1">
        <w:rPr>
          <w:b/>
          <w:bCs/>
        </w:rPr>
        <w:t>Fragmented Climate Data</w:t>
      </w:r>
      <w:r w:rsidRPr="00BD14B1">
        <w:t xml:space="preserve"> – Massive data from sources like </w:t>
      </w:r>
      <w:r w:rsidRPr="00BD14B1">
        <w:rPr>
          <w:b/>
          <w:bCs/>
        </w:rPr>
        <w:t>NASA, NOAA, and local sensors</w:t>
      </w:r>
      <w:r w:rsidRPr="00BD14B1">
        <w:t xml:space="preserve"> remain scattered with </w:t>
      </w:r>
      <w:r w:rsidRPr="00BD14B1">
        <w:rPr>
          <w:b/>
          <w:bCs/>
        </w:rPr>
        <w:t>no unified system</w:t>
      </w:r>
      <w:r w:rsidRPr="00BD14B1">
        <w:t xml:space="preserve"> for integrated analysis and decision-making.</w:t>
      </w:r>
    </w:p>
    <w:p w14:paraId="4E932AF5" w14:textId="2A366355" w:rsidR="005A45AA" w:rsidRPr="005A45AA" w:rsidRDefault="005A45AA" w:rsidP="005A45AA">
      <w:r>
        <w:rPr>
          <w:b/>
          <w:bCs/>
        </w:rPr>
        <w:t>3)</w:t>
      </w:r>
      <w:r w:rsidRPr="005A45AA">
        <w:rPr>
          <w:b/>
          <w:bCs/>
        </w:rPr>
        <w:t xml:space="preserve"> Lack of Predictive Intelligence </w:t>
      </w:r>
      <w:r w:rsidRPr="005A45AA">
        <w:t>– Current systems focus only on monitoring, not forecasting future climate impacts using AI or Machine Learning models.</w:t>
      </w:r>
    </w:p>
    <w:p w14:paraId="7EE3D8D5" w14:textId="46E608A2" w:rsidR="005A45AA" w:rsidRPr="005A45AA" w:rsidRDefault="005A45AA" w:rsidP="005A45AA">
      <w:pPr>
        <w:rPr>
          <w:b/>
          <w:bCs/>
        </w:rPr>
      </w:pPr>
      <w:r>
        <w:rPr>
          <w:b/>
          <w:bCs/>
        </w:rPr>
        <w:t>4)</w:t>
      </w:r>
      <w:r w:rsidRPr="005A45AA">
        <w:rPr>
          <w:b/>
          <w:bCs/>
        </w:rPr>
        <w:t xml:space="preserve"> Unprepared Communities &amp; Governments – </w:t>
      </w:r>
      <w:r w:rsidRPr="005A45AA">
        <w:t>Without real-time analytics or early predictions, authorities fail to implement timely disaster-prevention or adaptation strategies.</w:t>
      </w:r>
    </w:p>
    <w:p w14:paraId="7F133A52" w14:textId="77777777" w:rsidR="00BD14B1" w:rsidRPr="00BD14B1" w:rsidRDefault="005A45AA" w:rsidP="00BD14B1">
      <w:r>
        <w:rPr>
          <w:b/>
          <w:bCs/>
        </w:rPr>
        <w:t>5)</w:t>
      </w:r>
      <w:r w:rsidRPr="005A45AA">
        <w:rPr>
          <w:b/>
          <w:bCs/>
        </w:rPr>
        <w:t xml:space="preserve"> Absence of Actionable Insights – </w:t>
      </w:r>
      <w:r w:rsidR="00BD14B1" w:rsidRPr="00BD14B1">
        <w:t xml:space="preserve">Over </w:t>
      </w:r>
      <w:r w:rsidR="00BD14B1" w:rsidRPr="00BD14B1">
        <w:rPr>
          <w:b/>
          <w:bCs/>
        </w:rPr>
        <w:t>90 % of natural disasters</w:t>
      </w:r>
      <w:r w:rsidR="00BD14B1" w:rsidRPr="00BD14B1">
        <w:t xml:space="preserve"> are weather- or water-related, yet most regions </w:t>
      </w:r>
      <w:r w:rsidR="00BD14B1" w:rsidRPr="00BD14B1">
        <w:rPr>
          <w:b/>
          <w:bCs/>
        </w:rPr>
        <w:t>lack real-time analytics</w:t>
      </w:r>
      <w:r w:rsidR="00BD14B1" w:rsidRPr="00BD14B1">
        <w:t xml:space="preserve"> to prevent or mitigate their impact.</w:t>
      </w:r>
    </w:p>
    <w:p w14:paraId="2687A7DF" w14:textId="1FB164C3" w:rsidR="005A45AA" w:rsidRDefault="005A45AA" w:rsidP="005A45AA">
      <w:r>
        <w:rPr>
          <w:b/>
          <w:bCs/>
        </w:rPr>
        <w:t>6)</w:t>
      </w:r>
      <w:r w:rsidRPr="005A45AA">
        <w:rPr>
          <w:b/>
          <w:bCs/>
        </w:rPr>
        <w:t xml:space="preserve"> Need for a Unified Predictive Platform – </w:t>
      </w:r>
      <w:r w:rsidRPr="005A45AA">
        <w:t>There is an urgent demand for an AI-powered, data-driven platform that can analyze global climate trends, predict future risks, and provide actionable insights for sustainable planning.</w:t>
      </w:r>
    </w:p>
    <w:p w14:paraId="1C10E85D" w14:textId="77777777" w:rsidR="005A45AA" w:rsidRDefault="005A45AA" w:rsidP="001334E6">
      <w:pPr>
        <w:rPr>
          <w:b/>
          <w:bCs/>
        </w:rPr>
      </w:pPr>
    </w:p>
    <w:p w14:paraId="12E8C15F" w14:textId="1EA787C9" w:rsidR="001334E6" w:rsidRPr="001334E6" w:rsidRDefault="001334E6" w:rsidP="001334E6">
      <w:pPr>
        <w:rPr>
          <w:b/>
          <w:bCs/>
        </w:rPr>
      </w:pPr>
      <w:r w:rsidRPr="001334E6">
        <w:rPr>
          <w:b/>
          <w:bCs/>
        </w:rPr>
        <w:t>Overview</w:t>
      </w:r>
    </w:p>
    <w:p w14:paraId="064F1575" w14:textId="77777777" w:rsidR="001334E6" w:rsidRPr="001334E6" w:rsidRDefault="001334E6" w:rsidP="001334E6">
      <w:r w:rsidRPr="001334E6">
        <w:rPr>
          <w:b/>
          <w:bCs/>
        </w:rPr>
        <w:t>ClimateSphere</w:t>
      </w:r>
      <w:r w:rsidRPr="001334E6">
        <w:t xml:space="preserve"> is an advanced AI-driven web application designed to transform raw climate data into actionable intelligence.</w:t>
      </w:r>
      <w:r w:rsidRPr="001334E6">
        <w:br/>
        <w:t xml:space="preserve">It serves as a </w:t>
      </w:r>
      <w:r w:rsidRPr="001334E6">
        <w:rPr>
          <w:b/>
          <w:bCs/>
        </w:rPr>
        <w:t>unified analytical ecosystem</w:t>
      </w:r>
      <w:r w:rsidRPr="001334E6">
        <w:t xml:space="preserve"> for understanding climate dynamics, predicting future risks, and generating policy-ready insights — all through an interactive, data-rich interface.</w:t>
      </w:r>
    </w:p>
    <w:p w14:paraId="22F6E8F8" w14:textId="77777777" w:rsidR="001334E6" w:rsidRPr="001334E6" w:rsidRDefault="001334E6" w:rsidP="001334E6">
      <w:r w:rsidRPr="001334E6">
        <w:t xml:space="preserve">By integrating </w:t>
      </w:r>
      <w:r w:rsidRPr="001334E6">
        <w:rPr>
          <w:b/>
          <w:bCs/>
        </w:rPr>
        <w:t>Artificial Intelligence (AI)</w:t>
      </w:r>
      <w:r w:rsidRPr="001334E6">
        <w:t xml:space="preserve">, </w:t>
      </w:r>
      <w:r w:rsidRPr="001334E6">
        <w:rPr>
          <w:b/>
          <w:bCs/>
        </w:rPr>
        <w:t>Machine Learning (ML)</w:t>
      </w:r>
      <w:r w:rsidRPr="001334E6">
        <w:t xml:space="preserve">, and </w:t>
      </w:r>
      <w:r w:rsidRPr="001334E6">
        <w:rPr>
          <w:b/>
          <w:bCs/>
        </w:rPr>
        <w:t>Real-Time Data Visualization</w:t>
      </w:r>
      <w:r w:rsidRPr="001334E6">
        <w:t>, ClimateSphere empowers decision-makers, researchers, and local communities to anticipate climate-related risks and plan proactive responses.</w:t>
      </w:r>
    </w:p>
    <w:p w14:paraId="1A07B301" w14:textId="77777777" w:rsidR="001334E6" w:rsidRPr="001334E6" w:rsidRDefault="001334E6" w:rsidP="001334E6">
      <w:pPr>
        <w:rPr>
          <w:b/>
          <w:bCs/>
        </w:rPr>
      </w:pPr>
      <w:r w:rsidRPr="001334E6">
        <w:rPr>
          <w:b/>
          <w:bCs/>
        </w:rPr>
        <w:t>Key Features: What ClimateSphere Does</w:t>
      </w:r>
    </w:p>
    <w:p w14:paraId="346AF7EC" w14:textId="77777777" w:rsidR="001334E6" w:rsidRPr="001334E6" w:rsidRDefault="001334E6" w:rsidP="001334E6">
      <w:r w:rsidRPr="001334E6">
        <w:t>ClimateSphere offers a comprehensive suite of intelligent tools through an intuitive, responsive dashboard:</w:t>
      </w:r>
    </w:p>
    <w:p w14:paraId="06B5D8F4" w14:textId="77777777" w:rsidR="001334E6" w:rsidRPr="001334E6" w:rsidRDefault="001334E6" w:rsidP="00AF65CB">
      <w:pPr>
        <w:spacing w:after="0"/>
        <w:rPr>
          <w:b/>
          <w:bCs/>
        </w:rPr>
      </w:pPr>
      <w:r w:rsidRPr="001334E6">
        <w:rPr>
          <w:rFonts w:ascii="Segoe UI Emoji" w:hAnsi="Segoe UI Emoji" w:cs="Segoe UI Emoji"/>
          <w:b/>
          <w:bCs/>
        </w:rPr>
        <w:t>🔹</w:t>
      </w:r>
      <w:r w:rsidRPr="001334E6">
        <w:rPr>
          <w:b/>
          <w:bCs/>
        </w:rPr>
        <w:t xml:space="preserve"> 1. Real-Time Data Visualization</w:t>
      </w:r>
    </w:p>
    <w:p w14:paraId="0950AF4F" w14:textId="77777777" w:rsidR="001334E6" w:rsidRPr="001334E6" w:rsidRDefault="001334E6" w:rsidP="00AF65CB">
      <w:pPr>
        <w:numPr>
          <w:ilvl w:val="0"/>
          <w:numId w:val="1"/>
        </w:numPr>
        <w:spacing w:after="0"/>
      </w:pPr>
      <w:r w:rsidRPr="001334E6">
        <w:t>Dynamic, interactive visualization of global and regional climate indicators (Temperature, CO₂, Rainfall, Humidity, AQI).</w:t>
      </w:r>
    </w:p>
    <w:p w14:paraId="776212AF" w14:textId="77777777" w:rsidR="001334E6" w:rsidRPr="001334E6" w:rsidRDefault="001334E6" w:rsidP="00AF65CB">
      <w:pPr>
        <w:numPr>
          <w:ilvl w:val="0"/>
          <w:numId w:val="1"/>
        </w:numPr>
        <w:spacing w:after="0"/>
      </w:pPr>
      <w:r w:rsidRPr="001334E6">
        <w:t xml:space="preserve">Uses </w:t>
      </w:r>
      <w:r w:rsidRPr="001334E6">
        <w:rPr>
          <w:b/>
          <w:bCs/>
        </w:rPr>
        <w:t>Chart.js</w:t>
      </w:r>
      <w:r w:rsidRPr="001334E6">
        <w:t xml:space="preserve">, </w:t>
      </w:r>
      <w:r w:rsidRPr="001334E6">
        <w:rPr>
          <w:b/>
          <w:bCs/>
        </w:rPr>
        <w:t>D3.js</w:t>
      </w:r>
      <w:r w:rsidRPr="001334E6">
        <w:t xml:space="preserve">, and </w:t>
      </w:r>
      <w:r w:rsidRPr="001334E6">
        <w:rPr>
          <w:b/>
          <w:bCs/>
        </w:rPr>
        <w:t>Leaflet.js</w:t>
      </w:r>
      <w:r w:rsidRPr="001334E6">
        <w:t xml:space="preserve"> for multi-layer visual rendering.</w:t>
      </w:r>
    </w:p>
    <w:p w14:paraId="0873AB21" w14:textId="77777777" w:rsidR="001334E6" w:rsidRPr="001334E6" w:rsidRDefault="001334E6" w:rsidP="00AF65CB">
      <w:pPr>
        <w:numPr>
          <w:ilvl w:val="0"/>
          <w:numId w:val="1"/>
        </w:numPr>
        <w:spacing w:after="0"/>
      </w:pPr>
      <w:r w:rsidRPr="001334E6">
        <w:t>Displays continuously updated data via APIs for the latest global climate metrics.</w:t>
      </w:r>
    </w:p>
    <w:p w14:paraId="5878C5A9" w14:textId="77777777" w:rsidR="001334E6" w:rsidRPr="001334E6" w:rsidRDefault="001334E6" w:rsidP="00AF65CB">
      <w:pPr>
        <w:spacing w:after="0"/>
        <w:rPr>
          <w:b/>
          <w:bCs/>
        </w:rPr>
      </w:pPr>
      <w:r w:rsidRPr="001334E6">
        <w:rPr>
          <w:rFonts w:ascii="Segoe UI Emoji" w:hAnsi="Segoe UI Emoji" w:cs="Segoe UI Emoji"/>
          <w:b/>
          <w:bCs/>
        </w:rPr>
        <w:t>🔹</w:t>
      </w:r>
      <w:r w:rsidRPr="001334E6">
        <w:rPr>
          <w:b/>
          <w:bCs/>
        </w:rPr>
        <w:t xml:space="preserve"> 2. ML-Powered Climate Risk Prediction</w:t>
      </w:r>
    </w:p>
    <w:p w14:paraId="2C43D8D6" w14:textId="77777777" w:rsidR="001334E6" w:rsidRPr="001334E6" w:rsidRDefault="001334E6" w:rsidP="00AF65CB">
      <w:pPr>
        <w:numPr>
          <w:ilvl w:val="0"/>
          <w:numId w:val="2"/>
        </w:numPr>
        <w:spacing w:after="0"/>
      </w:pPr>
      <w:r w:rsidRPr="001334E6">
        <w:t xml:space="preserve">Predicts climate risks such as </w:t>
      </w:r>
      <w:r w:rsidRPr="001334E6">
        <w:rPr>
          <w:b/>
          <w:bCs/>
        </w:rPr>
        <w:t>floods</w:t>
      </w:r>
      <w:r w:rsidRPr="001334E6">
        <w:t xml:space="preserve">, </w:t>
      </w:r>
      <w:r w:rsidRPr="001334E6">
        <w:rPr>
          <w:b/>
          <w:bCs/>
        </w:rPr>
        <w:t>droughts</w:t>
      </w:r>
      <w:r w:rsidRPr="001334E6">
        <w:t xml:space="preserve">, </w:t>
      </w:r>
      <w:r w:rsidRPr="001334E6">
        <w:rPr>
          <w:b/>
          <w:bCs/>
        </w:rPr>
        <w:t>heatwaves</w:t>
      </w:r>
      <w:r w:rsidRPr="001334E6">
        <w:t xml:space="preserve">, and </w:t>
      </w:r>
      <w:r w:rsidRPr="001334E6">
        <w:rPr>
          <w:b/>
          <w:bCs/>
        </w:rPr>
        <w:t>pollution surges</w:t>
      </w:r>
      <w:r w:rsidRPr="001334E6">
        <w:t>.</w:t>
      </w:r>
    </w:p>
    <w:p w14:paraId="41E2478F" w14:textId="77777777" w:rsidR="001334E6" w:rsidRPr="001334E6" w:rsidRDefault="001334E6" w:rsidP="00AF65CB">
      <w:pPr>
        <w:numPr>
          <w:ilvl w:val="0"/>
          <w:numId w:val="2"/>
        </w:numPr>
        <w:spacing w:after="0"/>
      </w:pPr>
      <w:r w:rsidRPr="001334E6">
        <w:lastRenderedPageBreak/>
        <w:t xml:space="preserve">Employs </w:t>
      </w:r>
      <w:r w:rsidRPr="001334E6">
        <w:rPr>
          <w:b/>
          <w:bCs/>
        </w:rPr>
        <w:t>ensemble ML models</w:t>
      </w:r>
      <w:r w:rsidRPr="001334E6">
        <w:t xml:space="preserve"> (XGBoost, Random Forest) for accurate classification and regression-based risk scoring.</w:t>
      </w:r>
    </w:p>
    <w:p w14:paraId="20E00D2C" w14:textId="77777777" w:rsidR="001334E6" w:rsidRPr="001334E6" w:rsidRDefault="001334E6" w:rsidP="00AF65CB">
      <w:pPr>
        <w:numPr>
          <w:ilvl w:val="0"/>
          <w:numId w:val="2"/>
        </w:numPr>
        <w:spacing w:after="0"/>
      </w:pPr>
      <w:r w:rsidRPr="001334E6">
        <w:t xml:space="preserve">Includes </w:t>
      </w:r>
      <w:r w:rsidRPr="001334E6">
        <w:rPr>
          <w:b/>
          <w:bCs/>
        </w:rPr>
        <w:t>Anomaly Detection</w:t>
      </w:r>
      <w:r w:rsidRPr="001334E6">
        <w:t xml:space="preserve"> (Isolation Forest) for identifying unusual or extreme weather events in advance.</w:t>
      </w:r>
    </w:p>
    <w:p w14:paraId="4E660AC1" w14:textId="77777777" w:rsidR="001334E6" w:rsidRPr="001334E6" w:rsidRDefault="001334E6" w:rsidP="00AF65CB">
      <w:pPr>
        <w:spacing w:after="0"/>
        <w:rPr>
          <w:b/>
          <w:bCs/>
        </w:rPr>
      </w:pPr>
      <w:r w:rsidRPr="001334E6">
        <w:rPr>
          <w:rFonts w:ascii="Segoe UI Emoji" w:hAnsi="Segoe UI Emoji" w:cs="Segoe UI Emoji"/>
          <w:b/>
          <w:bCs/>
        </w:rPr>
        <w:t>🔹</w:t>
      </w:r>
      <w:r w:rsidRPr="001334E6">
        <w:rPr>
          <w:b/>
          <w:bCs/>
        </w:rPr>
        <w:t xml:space="preserve"> 3. Advanced Time-Series Forecasting</w:t>
      </w:r>
    </w:p>
    <w:p w14:paraId="3BB769AD" w14:textId="0A7CCB6B" w:rsidR="001334E6" w:rsidRPr="001334E6" w:rsidRDefault="001334E6" w:rsidP="00AF65CB">
      <w:pPr>
        <w:numPr>
          <w:ilvl w:val="0"/>
          <w:numId w:val="3"/>
        </w:numPr>
        <w:spacing w:after="0"/>
      </w:pPr>
      <w:r w:rsidRPr="001334E6">
        <w:t xml:space="preserve">Integrates </w:t>
      </w:r>
      <w:r w:rsidRPr="001334E6">
        <w:rPr>
          <w:b/>
          <w:bCs/>
        </w:rPr>
        <w:t>LSTM (Long Short-Term Memory)</w:t>
      </w:r>
      <w:r w:rsidRPr="001334E6">
        <w:t xml:space="preserve"> and </w:t>
      </w:r>
      <w:r w:rsidRPr="001334E6">
        <w:rPr>
          <w:b/>
          <w:bCs/>
        </w:rPr>
        <w:t>ARIMA</w:t>
      </w:r>
      <w:r w:rsidRPr="001334E6">
        <w:t>models for long-term forecasting of parameters like temperature, rainfall, and CO₂ levels.</w:t>
      </w:r>
    </w:p>
    <w:p w14:paraId="065DEA58" w14:textId="77777777" w:rsidR="001334E6" w:rsidRPr="001334E6" w:rsidRDefault="001334E6" w:rsidP="00AF65CB">
      <w:pPr>
        <w:numPr>
          <w:ilvl w:val="0"/>
          <w:numId w:val="3"/>
        </w:numPr>
        <w:spacing w:after="0"/>
      </w:pPr>
      <w:r w:rsidRPr="001334E6">
        <w:t xml:space="preserve">Predictive horizon can extend up to </w:t>
      </w:r>
      <w:r w:rsidRPr="001334E6">
        <w:rPr>
          <w:b/>
          <w:bCs/>
        </w:rPr>
        <w:t>5, 10, or 15 years</w:t>
      </w:r>
      <w:r w:rsidRPr="001334E6">
        <w:t>, providing policy-level planning capabilities.</w:t>
      </w:r>
    </w:p>
    <w:p w14:paraId="5BF3D2F0" w14:textId="77777777" w:rsidR="001334E6" w:rsidRPr="001334E6" w:rsidRDefault="001334E6" w:rsidP="00AF65CB">
      <w:pPr>
        <w:spacing w:after="0"/>
        <w:rPr>
          <w:b/>
          <w:bCs/>
        </w:rPr>
      </w:pPr>
      <w:r w:rsidRPr="001334E6">
        <w:rPr>
          <w:rFonts w:ascii="Segoe UI Emoji" w:hAnsi="Segoe UI Emoji" w:cs="Segoe UI Emoji"/>
          <w:b/>
          <w:bCs/>
        </w:rPr>
        <w:t>🔹</w:t>
      </w:r>
      <w:r w:rsidRPr="001334E6">
        <w:rPr>
          <w:b/>
          <w:bCs/>
        </w:rPr>
        <w:t xml:space="preserve"> 4. Interactive Scenario Simulator</w:t>
      </w:r>
    </w:p>
    <w:p w14:paraId="33F01808" w14:textId="77777777" w:rsidR="001334E6" w:rsidRPr="001334E6" w:rsidRDefault="001334E6" w:rsidP="00AF65CB">
      <w:pPr>
        <w:numPr>
          <w:ilvl w:val="0"/>
          <w:numId w:val="4"/>
        </w:numPr>
        <w:spacing w:after="0"/>
      </w:pPr>
      <w:r w:rsidRPr="001334E6">
        <w:t xml:space="preserve">Real-time </w:t>
      </w:r>
      <w:r w:rsidRPr="001334E6">
        <w:rPr>
          <w:b/>
          <w:bCs/>
        </w:rPr>
        <w:t>“What-if” Simulation</w:t>
      </w:r>
      <w:r w:rsidRPr="001334E6">
        <w:t xml:space="preserve"> engine allows users to modify parameters (industrial emissions, reforestation rate, renewable energy adoption).</w:t>
      </w:r>
    </w:p>
    <w:p w14:paraId="1CD6B264" w14:textId="77777777" w:rsidR="001334E6" w:rsidRPr="001334E6" w:rsidRDefault="001334E6" w:rsidP="00AF65CB">
      <w:pPr>
        <w:numPr>
          <w:ilvl w:val="0"/>
          <w:numId w:val="4"/>
        </w:numPr>
        <w:spacing w:after="0"/>
      </w:pPr>
      <w:r w:rsidRPr="001334E6">
        <w:t xml:space="preserve">Simulates alternative climate futures and updates projections dynamically using </w:t>
      </w:r>
      <w:r w:rsidRPr="001334E6">
        <w:rPr>
          <w:b/>
          <w:bCs/>
        </w:rPr>
        <w:t>Hybrid LSTM + XGBoost models</w:t>
      </w:r>
      <w:r w:rsidRPr="001334E6">
        <w:t>.</w:t>
      </w:r>
    </w:p>
    <w:p w14:paraId="738664BE" w14:textId="77777777" w:rsidR="001334E6" w:rsidRPr="001334E6" w:rsidRDefault="001334E6" w:rsidP="00AF65CB">
      <w:pPr>
        <w:numPr>
          <w:ilvl w:val="0"/>
          <w:numId w:val="4"/>
        </w:numPr>
        <w:spacing w:after="0"/>
      </w:pPr>
      <w:r w:rsidRPr="001334E6">
        <w:t>Generates impact visualizations and comparative scenario reports.</w:t>
      </w:r>
    </w:p>
    <w:p w14:paraId="05D3B2A1" w14:textId="77777777" w:rsidR="001334E6" w:rsidRPr="001334E6" w:rsidRDefault="001334E6" w:rsidP="00AF65CB">
      <w:pPr>
        <w:spacing w:after="0"/>
        <w:rPr>
          <w:b/>
          <w:bCs/>
        </w:rPr>
      </w:pPr>
      <w:r w:rsidRPr="001334E6">
        <w:rPr>
          <w:rFonts w:ascii="Segoe UI Emoji" w:hAnsi="Segoe UI Emoji" w:cs="Segoe UI Emoji"/>
          <w:b/>
          <w:bCs/>
        </w:rPr>
        <w:t>🔹</w:t>
      </w:r>
      <w:r w:rsidRPr="001334E6">
        <w:rPr>
          <w:b/>
          <w:bCs/>
        </w:rPr>
        <w:t xml:space="preserve"> 5. AI-Driven Insights and Policy Recommendations</w:t>
      </w:r>
    </w:p>
    <w:p w14:paraId="257889A8" w14:textId="77777777" w:rsidR="001334E6" w:rsidRPr="001334E6" w:rsidRDefault="001334E6" w:rsidP="00AF65CB">
      <w:pPr>
        <w:numPr>
          <w:ilvl w:val="0"/>
          <w:numId w:val="5"/>
        </w:numPr>
        <w:spacing w:after="0"/>
      </w:pPr>
      <w:r w:rsidRPr="001334E6">
        <w:t xml:space="preserve">Features a </w:t>
      </w:r>
      <w:r w:rsidRPr="001334E6">
        <w:rPr>
          <w:b/>
          <w:bCs/>
        </w:rPr>
        <w:t>Natural Language AI Assistant</w:t>
      </w:r>
      <w:r w:rsidRPr="001334E6">
        <w:t xml:space="preserve"> (powered by NLP models) for field-level users — farmers, disaster officers, and researchers.</w:t>
      </w:r>
    </w:p>
    <w:p w14:paraId="1C45AA3B" w14:textId="77777777" w:rsidR="001334E6" w:rsidRPr="001334E6" w:rsidRDefault="001334E6" w:rsidP="00AF65CB">
      <w:pPr>
        <w:numPr>
          <w:ilvl w:val="0"/>
          <w:numId w:val="5"/>
        </w:numPr>
        <w:spacing w:after="0"/>
      </w:pPr>
      <w:r w:rsidRPr="001334E6">
        <w:t xml:space="preserve">Automatically generates </w:t>
      </w:r>
      <w:r w:rsidRPr="001334E6">
        <w:rPr>
          <w:b/>
          <w:bCs/>
        </w:rPr>
        <w:t>data-driven recommendations</w:t>
      </w:r>
      <w:r w:rsidRPr="001334E6">
        <w:t xml:space="preserve"> such as adaptive agricultural practices or mitigation measures.</w:t>
      </w:r>
    </w:p>
    <w:p w14:paraId="37A055C0" w14:textId="77777777" w:rsidR="001334E6" w:rsidRPr="001334E6" w:rsidRDefault="001334E6" w:rsidP="00AF65CB">
      <w:pPr>
        <w:numPr>
          <w:ilvl w:val="0"/>
          <w:numId w:val="5"/>
        </w:numPr>
        <w:spacing w:after="0"/>
      </w:pPr>
      <w:r w:rsidRPr="001334E6">
        <w:t xml:space="preserve">Provides </w:t>
      </w:r>
      <w:r w:rsidRPr="001334E6">
        <w:rPr>
          <w:b/>
          <w:bCs/>
        </w:rPr>
        <w:t>AI-generated policy briefs</w:t>
      </w:r>
      <w:r w:rsidRPr="001334E6">
        <w:t xml:space="preserve"> summarizing key findings, risk levels, and suggested interventions.</w:t>
      </w:r>
    </w:p>
    <w:p w14:paraId="1D06890F" w14:textId="77777777" w:rsidR="001334E6" w:rsidRPr="001334E6" w:rsidRDefault="001334E6" w:rsidP="00AF65CB">
      <w:pPr>
        <w:spacing w:after="0"/>
        <w:rPr>
          <w:b/>
          <w:bCs/>
        </w:rPr>
      </w:pPr>
      <w:r w:rsidRPr="001334E6">
        <w:rPr>
          <w:rFonts w:ascii="Segoe UI Emoji" w:hAnsi="Segoe UI Emoji" w:cs="Segoe UI Emoji"/>
          <w:b/>
          <w:bCs/>
        </w:rPr>
        <w:t>🔹</w:t>
      </w:r>
      <w:r w:rsidRPr="001334E6">
        <w:rPr>
          <w:b/>
          <w:bCs/>
        </w:rPr>
        <w:t xml:space="preserve"> 6. Multi-Modal &amp; Multi-Region Analysis</w:t>
      </w:r>
    </w:p>
    <w:p w14:paraId="1EC4C3EA" w14:textId="77777777" w:rsidR="001334E6" w:rsidRPr="001334E6" w:rsidRDefault="001334E6" w:rsidP="00AF65CB">
      <w:pPr>
        <w:numPr>
          <w:ilvl w:val="0"/>
          <w:numId w:val="6"/>
        </w:numPr>
        <w:spacing w:after="0"/>
      </w:pPr>
      <w:r w:rsidRPr="001334E6">
        <w:t>Combines multiple datasets — satellite data, weather APIs, and user-uploaded CSVs — to enable comprehensive climate understanding.</w:t>
      </w:r>
    </w:p>
    <w:p w14:paraId="7D9CBC13" w14:textId="77777777" w:rsidR="001334E6" w:rsidRPr="001334E6" w:rsidRDefault="001334E6" w:rsidP="00AF65CB">
      <w:pPr>
        <w:numPr>
          <w:ilvl w:val="0"/>
          <w:numId w:val="6"/>
        </w:numPr>
        <w:spacing w:after="0"/>
      </w:pPr>
      <w:r w:rsidRPr="001334E6">
        <w:t xml:space="preserve">Supports </w:t>
      </w:r>
      <w:r w:rsidRPr="001334E6">
        <w:rPr>
          <w:b/>
          <w:bCs/>
        </w:rPr>
        <w:t>spatial clustering (K-Means, DBSCAN)</w:t>
      </w:r>
      <w:r w:rsidRPr="001334E6">
        <w:t xml:space="preserve"> to identify regional patterns and climate zones.</w:t>
      </w:r>
    </w:p>
    <w:p w14:paraId="00E81D77" w14:textId="77777777" w:rsidR="001334E6" w:rsidRPr="001334E6" w:rsidRDefault="001334E6" w:rsidP="00AF65CB">
      <w:pPr>
        <w:numPr>
          <w:ilvl w:val="0"/>
          <w:numId w:val="6"/>
        </w:numPr>
        <w:spacing w:after="0"/>
      </w:pPr>
      <w:r w:rsidRPr="001334E6">
        <w:t xml:space="preserve">Enables </w:t>
      </w:r>
      <w:r w:rsidRPr="001334E6">
        <w:rPr>
          <w:b/>
          <w:bCs/>
        </w:rPr>
        <w:t>historical trend analysis</w:t>
      </w:r>
      <w:r w:rsidRPr="001334E6">
        <w:t xml:space="preserve"> (2010–2025) for temperature, CO₂, humidity, and rainfall patterns.</w:t>
      </w:r>
    </w:p>
    <w:p w14:paraId="63BF1BBF" w14:textId="77777777" w:rsidR="001334E6" w:rsidRPr="001334E6" w:rsidRDefault="00000000" w:rsidP="001334E6">
      <w:r>
        <w:pict w14:anchorId="02E4AE84">
          <v:rect id="_x0000_i1026" style="width:0;height:1.5pt" o:hralign="center" o:hrstd="t" o:hr="t" fillcolor="#a0a0a0" stroked="f"/>
        </w:pict>
      </w:r>
    </w:p>
    <w:p w14:paraId="35984D19" w14:textId="77777777" w:rsidR="001334E6" w:rsidRPr="001334E6" w:rsidRDefault="001334E6" w:rsidP="001334E6">
      <w:pPr>
        <w:rPr>
          <w:b/>
          <w:bCs/>
        </w:rPr>
      </w:pPr>
      <w:r w:rsidRPr="001334E6">
        <w:rPr>
          <w:b/>
          <w:bCs/>
        </w:rPr>
        <w:t>How It Works: System Architecture</w:t>
      </w:r>
    </w:p>
    <w:p w14:paraId="2ED28DCD" w14:textId="77777777" w:rsidR="001334E6" w:rsidRPr="001334E6" w:rsidRDefault="001334E6" w:rsidP="001334E6">
      <w:r w:rsidRPr="001334E6">
        <w:t xml:space="preserve">The ClimateSphere platform is built on a modern, scalable, and modular </w:t>
      </w:r>
      <w:r w:rsidRPr="001334E6">
        <w:rPr>
          <w:b/>
          <w:bCs/>
        </w:rPr>
        <w:t>three-tier architecture</w:t>
      </w:r>
      <w:r w:rsidRPr="001334E6">
        <w:t>:</w:t>
      </w:r>
    </w:p>
    <w:p w14:paraId="5E96C385" w14:textId="77777777" w:rsidR="001334E6" w:rsidRPr="001334E6" w:rsidRDefault="001334E6" w:rsidP="001334E6">
      <w:pPr>
        <w:rPr>
          <w:b/>
          <w:bCs/>
        </w:rPr>
      </w:pPr>
      <w:r w:rsidRPr="001334E6">
        <w:rPr>
          <w:rFonts w:ascii="Segoe UI Emoji" w:hAnsi="Segoe UI Emoji" w:cs="Segoe UI Emoji"/>
          <w:b/>
          <w:bCs/>
        </w:rPr>
        <w:t>🖥️</w:t>
      </w:r>
      <w:r w:rsidRPr="001334E6">
        <w:rPr>
          <w:b/>
          <w:bCs/>
        </w:rPr>
        <w:t xml:space="preserve"> Frontend (Visualization Layer)</w:t>
      </w:r>
    </w:p>
    <w:p w14:paraId="58D79B2F" w14:textId="77777777" w:rsidR="001334E6" w:rsidRPr="001334E6" w:rsidRDefault="001334E6" w:rsidP="001334E6">
      <w:pPr>
        <w:numPr>
          <w:ilvl w:val="0"/>
          <w:numId w:val="7"/>
        </w:numPr>
      </w:pPr>
      <w:r w:rsidRPr="001334E6">
        <w:t xml:space="preserve">Built using </w:t>
      </w:r>
      <w:r w:rsidRPr="001334E6">
        <w:rPr>
          <w:b/>
          <w:bCs/>
        </w:rPr>
        <w:t>HTML5, CSS3, and JavaScript</w:t>
      </w:r>
      <w:r w:rsidRPr="001334E6">
        <w:t xml:space="preserve"> for responsiveness and fluid interactivity.</w:t>
      </w:r>
    </w:p>
    <w:p w14:paraId="62693A0E" w14:textId="77777777" w:rsidR="001334E6" w:rsidRPr="001334E6" w:rsidRDefault="001334E6" w:rsidP="001334E6">
      <w:pPr>
        <w:numPr>
          <w:ilvl w:val="0"/>
          <w:numId w:val="7"/>
        </w:numPr>
      </w:pPr>
      <w:r w:rsidRPr="001334E6">
        <w:t xml:space="preserve">Incorporates </w:t>
      </w:r>
      <w:r w:rsidRPr="001334E6">
        <w:rPr>
          <w:b/>
          <w:bCs/>
        </w:rPr>
        <w:t>Chart.js, D3.js</w:t>
      </w:r>
      <w:r w:rsidRPr="001334E6">
        <w:t xml:space="preserve">, and </w:t>
      </w:r>
      <w:r w:rsidRPr="001334E6">
        <w:rPr>
          <w:b/>
          <w:bCs/>
        </w:rPr>
        <w:t>Leaflet.js</w:t>
      </w:r>
      <w:r w:rsidRPr="001334E6">
        <w:t xml:space="preserve"> for real-time visual analytics and geospatial rendering.</w:t>
      </w:r>
    </w:p>
    <w:p w14:paraId="79E51F12" w14:textId="77777777" w:rsidR="001334E6" w:rsidRPr="001334E6" w:rsidRDefault="001334E6" w:rsidP="001334E6">
      <w:pPr>
        <w:numPr>
          <w:ilvl w:val="0"/>
          <w:numId w:val="7"/>
        </w:numPr>
      </w:pPr>
      <w:r w:rsidRPr="001334E6">
        <w:t>Provides user dashboards, model selection menus, and exportable visual reports (PNG, CSV, PDF).</w:t>
      </w:r>
    </w:p>
    <w:p w14:paraId="65E5FCA2" w14:textId="77777777" w:rsidR="001334E6" w:rsidRPr="001334E6" w:rsidRDefault="001334E6" w:rsidP="001334E6">
      <w:pPr>
        <w:rPr>
          <w:b/>
          <w:bCs/>
        </w:rPr>
      </w:pPr>
      <w:r w:rsidRPr="001334E6">
        <w:rPr>
          <w:rFonts w:ascii="Segoe UI Emoji" w:hAnsi="Segoe UI Emoji" w:cs="Segoe UI Emoji"/>
          <w:b/>
          <w:bCs/>
        </w:rPr>
        <w:t>⚙️</w:t>
      </w:r>
      <w:r w:rsidRPr="001334E6">
        <w:rPr>
          <w:b/>
          <w:bCs/>
        </w:rPr>
        <w:t xml:space="preserve"> Backend (Application Layer)</w:t>
      </w:r>
    </w:p>
    <w:p w14:paraId="4319BFDF" w14:textId="77777777" w:rsidR="001334E6" w:rsidRPr="001334E6" w:rsidRDefault="001334E6" w:rsidP="001334E6">
      <w:r w:rsidRPr="001334E6">
        <w:t xml:space="preserve">Developed using </w:t>
      </w:r>
      <w:r w:rsidRPr="001334E6">
        <w:rPr>
          <w:b/>
          <w:bCs/>
        </w:rPr>
        <w:t>Node.js</w:t>
      </w:r>
      <w:r w:rsidRPr="001334E6">
        <w:t xml:space="preserve"> and </w:t>
      </w:r>
      <w:r w:rsidRPr="001334E6">
        <w:rPr>
          <w:b/>
          <w:bCs/>
        </w:rPr>
        <w:t>Express.js</w:t>
      </w:r>
      <w:r w:rsidRPr="001334E6">
        <w:t>, the backend functions as the central logic hub:</w:t>
      </w:r>
    </w:p>
    <w:p w14:paraId="4DE2B2DD" w14:textId="77777777" w:rsidR="001334E6" w:rsidRPr="001334E6" w:rsidRDefault="001334E6" w:rsidP="001334E6">
      <w:pPr>
        <w:numPr>
          <w:ilvl w:val="0"/>
          <w:numId w:val="8"/>
        </w:numPr>
      </w:pPr>
      <w:r w:rsidRPr="001334E6">
        <w:rPr>
          <w:b/>
          <w:bCs/>
        </w:rPr>
        <w:t>User Authentication</w:t>
      </w:r>
      <w:r w:rsidRPr="001334E6">
        <w:t xml:space="preserve"> – Managed via JWT (JSON Web Tokens) and bcrypt password hashing for secure access.</w:t>
      </w:r>
    </w:p>
    <w:p w14:paraId="0CF4B4DC" w14:textId="77777777" w:rsidR="001334E6" w:rsidRPr="001334E6" w:rsidRDefault="001334E6" w:rsidP="001334E6">
      <w:pPr>
        <w:numPr>
          <w:ilvl w:val="0"/>
          <w:numId w:val="8"/>
        </w:numPr>
      </w:pPr>
      <w:r w:rsidRPr="001334E6">
        <w:rPr>
          <w:b/>
          <w:bCs/>
        </w:rPr>
        <w:lastRenderedPageBreak/>
        <w:t>Data Management</w:t>
      </w:r>
      <w:r w:rsidRPr="001334E6">
        <w:t xml:space="preserve"> – Handles dataset uploads, preprocessing, and model communication.</w:t>
      </w:r>
    </w:p>
    <w:p w14:paraId="22CB16F8" w14:textId="77777777" w:rsidR="001334E6" w:rsidRDefault="001334E6" w:rsidP="001334E6">
      <w:pPr>
        <w:numPr>
          <w:ilvl w:val="0"/>
          <w:numId w:val="8"/>
        </w:numPr>
      </w:pPr>
      <w:r w:rsidRPr="001334E6">
        <w:rPr>
          <w:b/>
          <w:bCs/>
        </w:rPr>
        <w:t>API Endpoints</w:t>
      </w:r>
      <w:r w:rsidRPr="001334E6">
        <w:t xml:space="preserve"> – Provides structured routes for data processing, analytics, and insight generation.</w:t>
      </w:r>
    </w:p>
    <w:p w14:paraId="26B67B3C" w14:textId="0DC52AAE" w:rsidR="00AF65CB" w:rsidRPr="001334E6" w:rsidRDefault="00AF65CB" w:rsidP="00AF65CB">
      <w:pPr>
        <w:ind w:left="720"/>
      </w:pPr>
      <w:r>
        <w:rPr>
          <w:rFonts w:ascii="Arial" w:hAnsi="Arial" w:cs="Arial"/>
          <w:noProof/>
          <w:color w:val="1B1C1D"/>
          <w:szCs w:val="22"/>
          <w:bdr w:val="none" w:sz="0" w:space="0" w:color="auto" w:frame="1"/>
        </w:rPr>
        <w:drawing>
          <wp:inline distT="0" distB="0" distL="0" distR="0" wp14:anchorId="6E126789" wp14:editId="772828F3">
            <wp:extent cx="5731510" cy="4308475"/>
            <wp:effectExtent l="0" t="0" r="2540" b="0"/>
            <wp:docPr id="488267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4ADD3" w14:textId="72324670" w:rsidR="00526199" w:rsidRDefault="00526199" w:rsidP="00526199">
      <w:pPr>
        <w:pStyle w:val="Heading1"/>
      </w:pPr>
      <w:r>
        <w:t>– AI Predictive Models Overview</w:t>
      </w:r>
    </w:p>
    <w:tbl>
      <w:tblPr>
        <w:tblStyle w:val="GridTable4-Accent3"/>
        <w:tblW w:w="90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2"/>
        <w:gridCol w:w="1567"/>
        <w:gridCol w:w="1391"/>
        <w:gridCol w:w="1998"/>
        <w:gridCol w:w="3288"/>
      </w:tblGrid>
      <w:tr w:rsidR="00AF65CB" w:rsidRPr="00526199" w14:paraId="7D3FDB1B" w14:textId="77777777" w:rsidTr="00AF6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" w:type="dxa"/>
            <w:hideMark/>
          </w:tcPr>
          <w:p w14:paraId="3ABE2052" w14:textId="77777777" w:rsidR="00526199" w:rsidRPr="00526199" w:rsidRDefault="00526199" w:rsidP="00526199">
            <w:pPr>
              <w:spacing w:after="160" w:line="259" w:lineRule="auto"/>
            </w:pPr>
            <w:r w:rsidRPr="00526199">
              <w:t>Model</w:t>
            </w:r>
          </w:p>
        </w:tc>
        <w:tc>
          <w:tcPr>
            <w:tcW w:w="1563" w:type="dxa"/>
            <w:hideMark/>
          </w:tcPr>
          <w:p w14:paraId="2AEAAB0E" w14:textId="77777777" w:rsidR="00526199" w:rsidRPr="00526199" w:rsidRDefault="00526199" w:rsidP="0052619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26199">
              <w:t>Feature</w:t>
            </w:r>
          </w:p>
        </w:tc>
        <w:tc>
          <w:tcPr>
            <w:tcW w:w="1388" w:type="dxa"/>
            <w:hideMark/>
          </w:tcPr>
          <w:p w14:paraId="07B0F395" w14:textId="77777777" w:rsidR="00526199" w:rsidRPr="00526199" w:rsidRDefault="00526199" w:rsidP="0052619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26199">
              <w:t>Type</w:t>
            </w:r>
          </w:p>
        </w:tc>
        <w:tc>
          <w:tcPr>
            <w:tcW w:w="1993" w:type="dxa"/>
            <w:hideMark/>
          </w:tcPr>
          <w:p w14:paraId="2A7D5726" w14:textId="77777777" w:rsidR="00526199" w:rsidRPr="00526199" w:rsidRDefault="00526199" w:rsidP="0052619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26199">
              <w:t>Core Algorithm(s)</w:t>
            </w:r>
          </w:p>
        </w:tc>
        <w:tc>
          <w:tcPr>
            <w:tcW w:w="3280" w:type="dxa"/>
            <w:hideMark/>
          </w:tcPr>
          <w:p w14:paraId="2585133D" w14:textId="77777777" w:rsidR="00526199" w:rsidRPr="00526199" w:rsidRDefault="00526199" w:rsidP="0052619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26199">
              <w:t>Purpose &amp; Why</w:t>
            </w:r>
          </w:p>
        </w:tc>
      </w:tr>
      <w:tr w:rsidR="00AF65CB" w:rsidRPr="00526199" w14:paraId="60AEFF98" w14:textId="77777777" w:rsidTr="00AF6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" w:type="dxa"/>
            <w:hideMark/>
          </w:tcPr>
          <w:p w14:paraId="15C593BF" w14:textId="77777777" w:rsidR="00526199" w:rsidRPr="00526199" w:rsidRDefault="00526199" w:rsidP="00526199">
            <w:pPr>
              <w:spacing w:after="160" w:line="259" w:lineRule="auto"/>
            </w:pPr>
            <w:r w:rsidRPr="00526199">
              <w:t>Model 1</w:t>
            </w:r>
          </w:p>
        </w:tc>
        <w:tc>
          <w:tcPr>
            <w:tcW w:w="1563" w:type="dxa"/>
            <w:hideMark/>
          </w:tcPr>
          <w:p w14:paraId="57C1C074" w14:textId="3873B750" w:rsidR="00526199" w:rsidRPr="00526199" w:rsidRDefault="00526199" w:rsidP="0052619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26199">
              <w:t>Predictions (1M</w:t>
            </w:r>
            <w:r w:rsidR="002321E7">
              <w:t>onth</w:t>
            </w:r>
            <w:r w:rsidRPr="00526199">
              <w:t xml:space="preserve"> / 1–5Y)</w:t>
            </w:r>
          </w:p>
        </w:tc>
        <w:tc>
          <w:tcPr>
            <w:tcW w:w="1388" w:type="dxa"/>
            <w:hideMark/>
          </w:tcPr>
          <w:p w14:paraId="3F011994" w14:textId="77777777" w:rsidR="00526199" w:rsidRPr="00526199" w:rsidRDefault="00526199" w:rsidP="0052619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26199">
              <w:t>Trend Forecasting</w:t>
            </w:r>
          </w:p>
        </w:tc>
        <w:tc>
          <w:tcPr>
            <w:tcW w:w="1993" w:type="dxa"/>
            <w:hideMark/>
          </w:tcPr>
          <w:p w14:paraId="283F0AC6" w14:textId="62A1DAB5" w:rsidR="00526199" w:rsidRPr="00526199" w:rsidRDefault="00526199" w:rsidP="0052619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26199">
              <w:t xml:space="preserve">LSTM, Prophet, </w:t>
            </w:r>
            <w:proofErr w:type="spellStart"/>
            <w:r w:rsidRPr="00526199">
              <w:t>XGBoost</w:t>
            </w:r>
            <w:proofErr w:type="spellEnd"/>
          </w:p>
        </w:tc>
        <w:tc>
          <w:tcPr>
            <w:tcW w:w="3280" w:type="dxa"/>
            <w:hideMark/>
          </w:tcPr>
          <w:p w14:paraId="158D16C3" w14:textId="77777777" w:rsidR="00526199" w:rsidRPr="00526199" w:rsidRDefault="00526199" w:rsidP="0052619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26199">
              <w:t>Forecast future Temperature, CO₂, Rainfall. XGBoost handles non-linearity; LSTM captures long-term climate trends.</w:t>
            </w:r>
          </w:p>
        </w:tc>
      </w:tr>
      <w:tr w:rsidR="00AF65CB" w:rsidRPr="00526199" w14:paraId="0E66C5E5" w14:textId="77777777" w:rsidTr="00AF65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" w:type="dxa"/>
            <w:hideMark/>
          </w:tcPr>
          <w:p w14:paraId="3490525F" w14:textId="77777777" w:rsidR="00526199" w:rsidRPr="00526199" w:rsidRDefault="00526199" w:rsidP="00526199">
            <w:pPr>
              <w:spacing w:after="160" w:line="259" w:lineRule="auto"/>
            </w:pPr>
            <w:r w:rsidRPr="00526199">
              <w:t>Model 2</w:t>
            </w:r>
          </w:p>
        </w:tc>
        <w:tc>
          <w:tcPr>
            <w:tcW w:w="1563" w:type="dxa"/>
            <w:hideMark/>
          </w:tcPr>
          <w:p w14:paraId="1FB4CC6C" w14:textId="77777777" w:rsidR="00526199" w:rsidRPr="00526199" w:rsidRDefault="00526199" w:rsidP="0052619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6199">
              <w:t>Risk Probability (Flood, Drought, Heatwave)</w:t>
            </w:r>
          </w:p>
        </w:tc>
        <w:tc>
          <w:tcPr>
            <w:tcW w:w="1388" w:type="dxa"/>
            <w:hideMark/>
          </w:tcPr>
          <w:p w14:paraId="761310C4" w14:textId="769C3B74" w:rsidR="00526199" w:rsidRPr="00526199" w:rsidRDefault="00526199" w:rsidP="0052619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6199">
              <w:t xml:space="preserve">Classification </w:t>
            </w:r>
            <w:r w:rsidR="002321E7">
              <w:t>&amp;</w:t>
            </w:r>
            <w:r w:rsidRPr="00526199">
              <w:t>Regression</w:t>
            </w:r>
          </w:p>
        </w:tc>
        <w:tc>
          <w:tcPr>
            <w:tcW w:w="1993" w:type="dxa"/>
            <w:hideMark/>
          </w:tcPr>
          <w:p w14:paraId="54771E9F" w14:textId="77777777" w:rsidR="00526199" w:rsidRPr="00526199" w:rsidRDefault="00526199" w:rsidP="0052619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6199">
              <w:t>Random Forest, SVM, DNN</w:t>
            </w:r>
          </w:p>
        </w:tc>
        <w:tc>
          <w:tcPr>
            <w:tcW w:w="3280" w:type="dxa"/>
            <w:hideMark/>
          </w:tcPr>
          <w:p w14:paraId="78DE977E" w14:textId="77777777" w:rsidR="00526199" w:rsidRPr="00526199" w:rsidRDefault="00526199" w:rsidP="0052619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6199">
              <w:t>Predicts disaster risk levels (High/Medium/Low) using rainfall, temperature, soil moisture, and event data.</w:t>
            </w:r>
          </w:p>
        </w:tc>
      </w:tr>
      <w:tr w:rsidR="00AF65CB" w:rsidRPr="00526199" w14:paraId="3ABA74DB" w14:textId="77777777" w:rsidTr="00AF6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" w:type="dxa"/>
            <w:hideMark/>
          </w:tcPr>
          <w:p w14:paraId="17C2A541" w14:textId="77777777" w:rsidR="00526199" w:rsidRPr="00526199" w:rsidRDefault="00526199" w:rsidP="00526199">
            <w:pPr>
              <w:spacing w:after="160" w:line="259" w:lineRule="auto"/>
            </w:pPr>
            <w:r w:rsidRPr="00526199">
              <w:t>Model 3</w:t>
            </w:r>
          </w:p>
        </w:tc>
        <w:tc>
          <w:tcPr>
            <w:tcW w:w="1563" w:type="dxa"/>
            <w:hideMark/>
          </w:tcPr>
          <w:p w14:paraId="214A77E5" w14:textId="77777777" w:rsidR="00526199" w:rsidRPr="00526199" w:rsidRDefault="00526199" w:rsidP="0052619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26199">
              <w:t>Scenario Impact (Sliders)</w:t>
            </w:r>
          </w:p>
        </w:tc>
        <w:tc>
          <w:tcPr>
            <w:tcW w:w="1388" w:type="dxa"/>
            <w:hideMark/>
          </w:tcPr>
          <w:p w14:paraId="40E65865" w14:textId="77777777" w:rsidR="00526199" w:rsidRPr="00526199" w:rsidRDefault="00526199" w:rsidP="0052619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26199">
              <w:t>Surrogate Model</w:t>
            </w:r>
          </w:p>
        </w:tc>
        <w:tc>
          <w:tcPr>
            <w:tcW w:w="1993" w:type="dxa"/>
            <w:hideMark/>
          </w:tcPr>
          <w:p w14:paraId="5FD9EA1D" w14:textId="77777777" w:rsidR="00526199" w:rsidRPr="00526199" w:rsidRDefault="00526199" w:rsidP="0052619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26199">
              <w:t>Linear Regression, GPR, ANN</w:t>
            </w:r>
          </w:p>
        </w:tc>
        <w:tc>
          <w:tcPr>
            <w:tcW w:w="3280" w:type="dxa"/>
            <w:hideMark/>
          </w:tcPr>
          <w:p w14:paraId="45F7490E" w14:textId="77777777" w:rsidR="00526199" w:rsidRPr="00526199" w:rsidRDefault="00526199" w:rsidP="0052619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26199">
              <w:t>Provides real-time impact estimates (ΔCO₂ → ΔTemp) by emulating the main prediction model.</w:t>
            </w:r>
          </w:p>
        </w:tc>
      </w:tr>
      <w:tr w:rsidR="00AF65CB" w:rsidRPr="00526199" w14:paraId="5D47880E" w14:textId="77777777" w:rsidTr="00AF65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" w:type="dxa"/>
            <w:hideMark/>
          </w:tcPr>
          <w:p w14:paraId="1E21B613" w14:textId="77777777" w:rsidR="00526199" w:rsidRPr="00526199" w:rsidRDefault="00526199" w:rsidP="00526199">
            <w:pPr>
              <w:spacing w:after="160" w:line="259" w:lineRule="auto"/>
            </w:pPr>
            <w:r w:rsidRPr="00526199">
              <w:lastRenderedPageBreak/>
              <w:t>Model 4</w:t>
            </w:r>
          </w:p>
        </w:tc>
        <w:tc>
          <w:tcPr>
            <w:tcW w:w="1563" w:type="dxa"/>
            <w:hideMark/>
          </w:tcPr>
          <w:p w14:paraId="0E52B971" w14:textId="77777777" w:rsidR="00526199" w:rsidRPr="00526199" w:rsidRDefault="00526199" w:rsidP="0052619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6199">
              <w:t>AI Insights &amp; Policy Suggestions</w:t>
            </w:r>
          </w:p>
        </w:tc>
        <w:tc>
          <w:tcPr>
            <w:tcW w:w="1388" w:type="dxa"/>
            <w:hideMark/>
          </w:tcPr>
          <w:p w14:paraId="16A0E2EB" w14:textId="77777777" w:rsidR="00526199" w:rsidRPr="00526199" w:rsidRDefault="00526199" w:rsidP="0052619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6199">
              <w:t>Language Model (LLM)</w:t>
            </w:r>
          </w:p>
        </w:tc>
        <w:tc>
          <w:tcPr>
            <w:tcW w:w="1993" w:type="dxa"/>
            <w:hideMark/>
          </w:tcPr>
          <w:p w14:paraId="352E140F" w14:textId="4E5799BF" w:rsidR="00526199" w:rsidRPr="00526199" w:rsidRDefault="00526199" w:rsidP="0052619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6199">
              <w:t xml:space="preserve">Fine-tuned </w:t>
            </w:r>
            <w:proofErr w:type="gramStart"/>
            <w:r w:rsidRPr="00526199">
              <w:t xml:space="preserve">GPT </w:t>
            </w:r>
            <w:r w:rsidR="002321E7">
              <w:t>,</w:t>
            </w:r>
            <w:proofErr w:type="gramEnd"/>
            <w:r w:rsidRPr="00526199">
              <w:t xml:space="preserve"> Climate LLM</w:t>
            </w:r>
          </w:p>
        </w:tc>
        <w:tc>
          <w:tcPr>
            <w:tcW w:w="3280" w:type="dxa"/>
            <w:hideMark/>
          </w:tcPr>
          <w:p w14:paraId="43C45040" w14:textId="77777777" w:rsidR="00526199" w:rsidRPr="00526199" w:rsidRDefault="00526199" w:rsidP="0052619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6199">
              <w:t>Converts model outputs into clear insights and policy actions (e.g., flood prevention through mangroves).</w:t>
            </w:r>
          </w:p>
        </w:tc>
      </w:tr>
    </w:tbl>
    <w:p w14:paraId="4C104565" w14:textId="77777777" w:rsidR="00526199" w:rsidRDefault="00526199" w:rsidP="001334E6"/>
    <w:p w14:paraId="2208BD25" w14:textId="41A26944" w:rsidR="00526199" w:rsidRPr="00526199" w:rsidRDefault="00526199" w:rsidP="00AF65CB">
      <w:pPr>
        <w:spacing w:after="0"/>
        <w:rPr>
          <w:b/>
          <w:bCs/>
        </w:rPr>
      </w:pPr>
      <w:r w:rsidRPr="00526199">
        <w:rPr>
          <w:b/>
          <w:bCs/>
        </w:rPr>
        <w:t>Detailed Capabilities of the Platform</w:t>
      </w:r>
    </w:p>
    <w:p w14:paraId="444D030B" w14:textId="77777777" w:rsidR="00526199" w:rsidRPr="00526199" w:rsidRDefault="00526199" w:rsidP="00AF65CB">
      <w:pPr>
        <w:spacing w:after="0"/>
      </w:pPr>
      <w:r w:rsidRPr="00526199">
        <w:t>The backend is structured to support a wide range of advanced functions through dedicated API endpoints:</w:t>
      </w:r>
    </w:p>
    <w:p w14:paraId="597A853A" w14:textId="77777777" w:rsidR="00526199" w:rsidRPr="00526199" w:rsidRDefault="00526199" w:rsidP="00AF65CB">
      <w:pPr>
        <w:spacing w:after="0"/>
      </w:pPr>
      <w:r w:rsidRPr="00526199">
        <w:rPr>
          <w:b/>
          <w:bCs/>
        </w:rPr>
        <w:t>Authentication &amp; Personalization:</w:t>
      </w:r>
    </w:p>
    <w:p w14:paraId="4C55DFCE" w14:textId="77777777" w:rsidR="00526199" w:rsidRPr="00526199" w:rsidRDefault="00526199" w:rsidP="00AF65CB">
      <w:pPr>
        <w:numPr>
          <w:ilvl w:val="0"/>
          <w:numId w:val="9"/>
        </w:numPr>
        <w:spacing w:after="0" w:line="276" w:lineRule="auto"/>
      </w:pPr>
      <w:r w:rsidRPr="00526199">
        <w:t>POST /api/auth/register: Create a new user account.</w:t>
      </w:r>
    </w:p>
    <w:p w14:paraId="1577C498" w14:textId="77777777" w:rsidR="00526199" w:rsidRPr="00526199" w:rsidRDefault="00526199" w:rsidP="00AF65CB">
      <w:pPr>
        <w:numPr>
          <w:ilvl w:val="0"/>
          <w:numId w:val="9"/>
        </w:numPr>
        <w:spacing w:after="0" w:line="276" w:lineRule="auto"/>
      </w:pPr>
      <w:r w:rsidRPr="00526199">
        <w:t>POST /api/auth/login: Securely log in.</w:t>
      </w:r>
    </w:p>
    <w:p w14:paraId="2EBDBE22" w14:textId="77777777" w:rsidR="00526199" w:rsidRPr="00526199" w:rsidRDefault="00526199" w:rsidP="00AF65CB">
      <w:pPr>
        <w:numPr>
          <w:ilvl w:val="0"/>
          <w:numId w:val="9"/>
        </w:numPr>
        <w:spacing w:after="0" w:line="276" w:lineRule="auto"/>
      </w:pPr>
      <w:r w:rsidRPr="00526199">
        <w:t>GET /api/auth/profile: View and manage your user profile.</w:t>
      </w:r>
    </w:p>
    <w:p w14:paraId="4033D9B2" w14:textId="77777777" w:rsidR="00526199" w:rsidRPr="00526199" w:rsidRDefault="00526199" w:rsidP="00AF65CB">
      <w:pPr>
        <w:numPr>
          <w:ilvl w:val="0"/>
          <w:numId w:val="9"/>
        </w:numPr>
        <w:spacing w:after="0" w:line="276" w:lineRule="auto"/>
      </w:pPr>
      <w:r w:rsidRPr="00526199">
        <w:t>PUT /api/auth/preferences: Update user preferences.</w:t>
      </w:r>
    </w:p>
    <w:p w14:paraId="2033561C" w14:textId="77777777" w:rsidR="00526199" w:rsidRPr="00526199" w:rsidRDefault="00526199" w:rsidP="00AF65CB">
      <w:pPr>
        <w:spacing w:after="0"/>
      </w:pPr>
      <w:r w:rsidRPr="00526199">
        <w:rPr>
          <w:b/>
          <w:bCs/>
        </w:rPr>
        <w:t>Data Upload &amp; Management:</w:t>
      </w:r>
    </w:p>
    <w:p w14:paraId="6C7B3ED8" w14:textId="77777777" w:rsidR="00526199" w:rsidRPr="00526199" w:rsidRDefault="00526199" w:rsidP="00AF65CB">
      <w:pPr>
        <w:numPr>
          <w:ilvl w:val="0"/>
          <w:numId w:val="10"/>
        </w:numPr>
        <w:spacing w:after="0" w:line="276" w:lineRule="auto"/>
      </w:pPr>
      <w:r w:rsidRPr="00526199">
        <w:t>POST /api/upload/dataset: Upload a new climate dataset.</w:t>
      </w:r>
    </w:p>
    <w:p w14:paraId="4F26DA08" w14:textId="77777777" w:rsidR="00526199" w:rsidRPr="00526199" w:rsidRDefault="00526199" w:rsidP="00AF65CB">
      <w:pPr>
        <w:numPr>
          <w:ilvl w:val="0"/>
          <w:numId w:val="10"/>
        </w:numPr>
        <w:spacing w:after="0" w:line="276" w:lineRule="auto"/>
      </w:pPr>
      <w:r w:rsidRPr="00526199">
        <w:t>GET /api/upload/history: View a history of your past uploads.</w:t>
      </w:r>
    </w:p>
    <w:p w14:paraId="20873E99" w14:textId="77777777" w:rsidR="00526199" w:rsidRPr="00526199" w:rsidRDefault="00526199" w:rsidP="00AF65CB">
      <w:pPr>
        <w:numPr>
          <w:ilvl w:val="0"/>
          <w:numId w:val="10"/>
        </w:numPr>
        <w:spacing w:after="0" w:line="276" w:lineRule="auto"/>
      </w:pPr>
      <w:r w:rsidRPr="00526199">
        <w:t>DELETE /api/upload/:uploadId: Delete a previously uploaded dataset.</w:t>
      </w:r>
    </w:p>
    <w:p w14:paraId="7F793750" w14:textId="77777777" w:rsidR="00526199" w:rsidRPr="00526199" w:rsidRDefault="00526199" w:rsidP="00AF65CB">
      <w:pPr>
        <w:spacing w:after="0"/>
      </w:pPr>
      <w:r w:rsidRPr="00526199">
        <w:rPr>
          <w:b/>
          <w:bCs/>
        </w:rPr>
        <w:t>In-Depth Analysis:</w:t>
      </w:r>
    </w:p>
    <w:p w14:paraId="684C000E" w14:textId="77777777" w:rsidR="00526199" w:rsidRPr="00526199" w:rsidRDefault="00526199" w:rsidP="00AF65CB">
      <w:pPr>
        <w:numPr>
          <w:ilvl w:val="0"/>
          <w:numId w:val="11"/>
        </w:numPr>
        <w:spacing w:after="0" w:line="276" w:lineRule="auto"/>
      </w:pPr>
      <w:r w:rsidRPr="00526199">
        <w:t>GET /api/analysis/trends: Automatically identify and retrieve climate trends from data.</w:t>
      </w:r>
    </w:p>
    <w:p w14:paraId="46AB0D00" w14:textId="77777777" w:rsidR="00526199" w:rsidRPr="00526199" w:rsidRDefault="00526199" w:rsidP="00AF65CB">
      <w:pPr>
        <w:numPr>
          <w:ilvl w:val="0"/>
          <w:numId w:val="11"/>
        </w:numPr>
        <w:spacing w:after="0" w:line="276" w:lineRule="auto"/>
      </w:pPr>
      <w:r w:rsidRPr="00526199">
        <w:t>POST /api/analysis/dataset: Run a deep analysis on a specific uploaded dataset.</w:t>
      </w:r>
    </w:p>
    <w:p w14:paraId="2B1E92C4" w14:textId="77777777" w:rsidR="00526199" w:rsidRPr="00526199" w:rsidRDefault="00526199" w:rsidP="00AF65CB">
      <w:pPr>
        <w:numPr>
          <w:ilvl w:val="0"/>
          <w:numId w:val="11"/>
        </w:numPr>
        <w:spacing w:after="0" w:line="276" w:lineRule="auto"/>
      </w:pPr>
      <w:r w:rsidRPr="00526199">
        <w:t>GET /api/analysis/correlation: Find hidden correlations between different climate variables.</w:t>
      </w:r>
    </w:p>
    <w:p w14:paraId="4EF133E8" w14:textId="77777777" w:rsidR="00526199" w:rsidRPr="00526199" w:rsidRDefault="00526199" w:rsidP="00AF65CB">
      <w:pPr>
        <w:numPr>
          <w:ilvl w:val="0"/>
          <w:numId w:val="11"/>
        </w:numPr>
        <w:spacing w:after="0" w:line="276" w:lineRule="auto"/>
      </w:pPr>
      <w:r w:rsidRPr="00526199">
        <w:t>GET /api/analysis/regional/:region: Get analysis specific to a chosen geographical region.</w:t>
      </w:r>
    </w:p>
    <w:p w14:paraId="166128CB" w14:textId="77777777" w:rsidR="00526199" w:rsidRPr="00526199" w:rsidRDefault="00526199" w:rsidP="00AF65CB">
      <w:pPr>
        <w:spacing w:after="0"/>
      </w:pPr>
      <w:r w:rsidRPr="00526199">
        <w:rPr>
          <w:b/>
          <w:bCs/>
        </w:rPr>
        <w:t>Predictive Modeling:</w:t>
      </w:r>
    </w:p>
    <w:p w14:paraId="2866C199" w14:textId="77777777" w:rsidR="00526199" w:rsidRPr="00526199" w:rsidRDefault="00526199" w:rsidP="00AF65CB">
      <w:pPr>
        <w:numPr>
          <w:ilvl w:val="0"/>
          <w:numId w:val="12"/>
        </w:numPr>
        <w:spacing w:after="0" w:line="276" w:lineRule="auto"/>
      </w:pPr>
      <w:r w:rsidRPr="00526199">
        <w:t>POST /api/prediction/risk: Get on-demand risk predictions for events like floods or droughts.</w:t>
      </w:r>
    </w:p>
    <w:p w14:paraId="091DD9DC" w14:textId="77777777" w:rsidR="00526199" w:rsidRPr="00526199" w:rsidRDefault="00526199" w:rsidP="00AF65CB">
      <w:pPr>
        <w:numPr>
          <w:ilvl w:val="0"/>
          <w:numId w:val="12"/>
        </w:numPr>
        <w:spacing w:after="0" w:line="276" w:lineRule="auto"/>
      </w:pPr>
      <w:r w:rsidRPr="00526199">
        <w:t>POST /api/prediction/future: Generate future climate projections based on current data.</w:t>
      </w:r>
    </w:p>
    <w:p w14:paraId="593B8724" w14:textId="77777777" w:rsidR="00526199" w:rsidRPr="00526199" w:rsidRDefault="00526199" w:rsidP="00AF65CB">
      <w:pPr>
        <w:numPr>
          <w:ilvl w:val="0"/>
          <w:numId w:val="12"/>
        </w:numPr>
        <w:spacing w:after="0" w:line="276" w:lineRule="auto"/>
      </w:pPr>
      <w:r w:rsidRPr="00526199">
        <w:t>POST /api/prediction/scenario: Run a custom "what-if" scenario simulation.</w:t>
      </w:r>
    </w:p>
    <w:p w14:paraId="5BBC4F16" w14:textId="77777777" w:rsidR="00526199" w:rsidRPr="00526199" w:rsidRDefault="00526199" w:rsidP="00AF65CB">
      <w:pPr>
        <w:numPr>
          <w:ilvl w:val="0"/>
          <w:numId w:val="12"/>
        </w:numPr>
        <w:spacing w:after="0" w:line="276" w:lineRule="auto"/>
      </w:pPr>
      <w:r w:rsidRPr="00526199">
        <w:t>GET /api/prediction/metrics: Check the performance and accuracy of the underlying ML models.</w:t>
      </w:r>
    </w:p>
    <w:p w14:paraId="6232E51E" w14:textId="77777777" w:rsidR="00526199" w:rsidRPr="00526199" w:rsidRDefault="00526199" w:rsidP="00AF65CB">
      <w:pPr>
        <w:spacing w:after="0"/>
      </w:pPr>
      <w:r w:rsidRPr="00526199">
        <w:rPr>
          <w:b/>
          <w:bCs/>
        </w:rPr>
        <w:t>AI-Driven Insights:</w:t>
      </w:r>
    </w:p>
    <w:p w14:paraId="558C9FD7" w14:textId="77777777" w:rsidR="00526199" w:rsidRPr="00526199" w:rsidRDefault="00526199" w:rsidP="00AF65CB">
      <w:pPr>
        <w:numPr>
          <w:ilvl w:val="0"/>
          <w:numId w:val="13"/>
        </w:numPr>
        <w:spacing w:after="0" w:line="276" w:lineRule="auto"/>
      </w:pPr>
      <w:r w:rsidRPr="00526199">
        <w:t>POST /api/insights/generate: Ask the AI to generate insights from a set of data.</w:t>
      </w:r>
    </w:p>
    <w:p w14:paraId="0EDCE32F" w14:textId="77777777" w:rsidR="00526199" w:rsidRPr="00526199" w:rsidRDefault="00526199" w:rsidP="00AF65CB">
      <w:pPr>
        <w:numPr>
          <w:ilvl w:val="0"/>
          <w:numId w:val="13"/>
        </w:numPr>
        <w:spacing w:after="0" w:line="276" w:lineRule="auto"/>
      </w:pPr>
      <w:r w:rsidRPr="00526199">
        <w:t>GET /api/insights/policy: Receive AI-driven policy recommendations.</w:t>
      </w:r>
    </w:p>
    <w:p w14:paraId="4B044103" w14:textId="77777777" w:rsidR="00526199" w:rsidRPr="00526199" w:rsidRDefault="00526199" w:rsidP="00AF65CB">
      <w:pPr>
        <w:numPr>
          <w:ilvl w:val="0"/>
          <w:numId w:val="13"/>
        </w:numPr>
        <w:spacing w:after="0" w:line="276" w:lineRule="auto"/>
      </w:pPr>
      <w:r w:rsidRPr="00526199">
        <w:t>POST /api/insights/chat: Interact with an AI assistant to ask questions about your data.</w:t>
      </w:r>
    </w:p>
    <w:p w14:paraId="19FC80DD" w14:textId="7EF8BE7E" w:rsidR="00526199" w:rsidRPr="00526199" w:rsidRDefault="00526199" w:rsidP="00AF65CB">
      <w:pPr>
        <w:numPr>
          <w:ilvl w:val="0"/>
          <w:numId w:val="13"/>
        </w:numPr>
        <w:spacing w:after="0" w:line="276" w:lineRule="auto"/>
      </w:pPr>
      <w:r w:rsidRPr="00526199">
        <w:t>GET /api/insights/history: Review a history of previously generated insights.</w:t>
      </w:r>
    </w:p>
    <w:p w14:paraId="77B164D2" w14:textId="77777777" w:rsidR="009C0F69" w:rsidRDefault="009C0F69" w:rsidP="00526199">
      <w:pPr>
        <w:rPr>
          <w:b/>
          <w:bCs/>
        </w:rPr>
      </w:pPr>
    </w:p>
    <w:p w14:paraId="1F69C403" w14:textId="77777777" w:rsidR="009C0F69" w:rsidRDefault="009C0F69" w:rsidP="00526199">
      <w:pPr>
        <w:rPr>
          <w:b/>
          <w:bCs/>
        </w:rPr>
      </w:pPr>
    </w:p>
    <w:p w14:paraId="5EB3B9B1" w14:textId="77777777" w:rsidR="009C0F69" w:rsidRDefault="009C0F69" w:rsidP="00526199">
      <w:pPr>
        <w:rPr>
          <w:b/>
          <w:bCs/>
        </w:rPr>
      </w:pPr>
    </w:p>
    <w:p w14:paraId="63038FBB" w14:textId="77777777" w:rsidR="009C0F69" w:rsidRDefault="009C0F69" w:rsidP="00526199">
      <w:pPr>
        <w:rPr>
          <w:b/>
          <w:bCs/>
        </w:rPr>
      </w:pPr>
    </w:p>
    <w:p w14:paraId="1B5EB1E1" w14:textId="77777777" w:rsidR="009C0F69" w:rsidRDefault="009C0F69" w:rsidP="00526199">
      <w:pPr>
        <w:rPr>
          <w:b/>
          <w:bCs/>
        </w:rPr>
      </w:pPr>
    </w:p>
    <w:p w14:paraId="6CBB3DD4" w14:textId="1AADDF5D" w:rsidR="00526199" w:rsidRPr="00526199" w:rsidRDefault="00526199" w:rsidP="00526199">
      <w:pPr>
        <w:rPr>
          <w:b/>
          <w:bCs/>
        </w:rPr>
      </w:pPr>
      <w:r w:rsidRPr="00526199">
        <w:rPr>
          <w:b/>
          <w:bCs/>
        </w:rPr>
        <w:t>Why It Matters</w:t>
      </w:r>
    </w:p>
    <w:p w14:paraId="663FE7FF" w14:textId="77777777" w:rsidR="00526199" w:rsidRPr="00526199" w:rsidRDefault="00526199" w:rsidP="00526199">
      <w:pPr>
        <w:numPr>
          <w:ilvl w:val="0"/>
          <w:numId w:val="14"/>
        </w:numPr>
      </w:pPr>
      <w:r w:rsidRPr="00526199">
        <w:rPr>
          <w:b/>
          <w:bCs/>
        </w:rPr>
        <w:t>ClimateSphere bridges the gap between complex climate science and practical decision-making.</w:t>
      </w:r>
    </w:p>
    <w:p w14:paraId="3CB416C0" w14:textId="77777777" w:rsidR="00526199" w:rsidRPr="00526199" w:rsidRDefault="00526199" w:rsidP="00526199">
      <w:pPr>
        <w:numPr>
          <w:ilvl w:val="0"/>
          <w:numId w:val="14"/>
        </w:numPr>
      </w:pPr>
      <w:r w:rsidRPr="00526199">
        <w:rPr>
          <w:b/>
          <w:bCs/>
        </w:rPr>
        <w:lastRenderedPageBreak/>
        <w:t>It empowers various users (researchers, policymakers, businesses, individuals).</w:t>
      </w:r>
    </w:p>
    <w:p w14:paraId="63D999EA" w14:textId="77777777" w:rsidR="00526199" w:rsidRPr="00526199" w:rsidRDefault="00526199" w:rsidP="00526199">
      <w:pPr>
        <w:numPr>
          <w:ilvl w:val="0"/>
          <w:numId w:val="14"/>
        </w:numPr>
      </w:pPr>
      <w:r w:rsidRPr="00526199">
        <w:rPr>
          <w:b/>
          <w:bCs/>
        </w:rPr>
        <w:t>Users can not only see past climate events but also scientifically predict future ones.</w:t>
      </w:r>
    </w:p>
    <w:p w14:paraId="2DF2A1DE" w14:textId="77777777" w:rsidR="00526199" w:rsidRPr="00526199" w:rsidRDefault="00526199" w:rsidP="00526199">
      <w:pPr>
        <w:numPr>
          <w:ilvl w:val="0"/>
          <w:numId w:val="14"/>
        </w:numPr>
      </w:pPr>
      <w:r w:rsidRPr="00526199">
        <w:rPr>
          <w:b/>
          <w:bCs/>
        </w:rPr>
        <w:t>This enables better preparation, risk management, and more informed policy.</w:t>
      </w:r>
    </w:p>
    <w:p w14:paraId="493CCC59" w14:textId="77777777" w:rsidR="005A45AA" w:rsidRDefault="005A45AA"/>
    <w:p w14:paraId="6BC1C02A" w14:textId="77777777" w:rsidR="005A45AA" w:rsidRDefault="005A45AA"/>
    <w:sectPr w:rsidR="005A45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C26A9"/>
    <w:multiLevelType w:val="hybridMultilevel"/>
    <w:tmpl w:val="D454198E"/>
    <w:lvl w:ilvl="0" w:tplc="33FCD778">
      <w:start w:val="2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842DA6"/>
    <w:multiLevelType w:val="multilevel"/>
    <w:tmpl w:val="C488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62160"/>
    <w:multiLevelType w:val="multilevel"/>
    <w:tmpl w:val="0F8EF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A31A74"/>
    <w:multiLevelType w:val="multilevel"/>
    <w:tmpl w:val="29DEB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1E12FD"/>
    <w:multiLevelType w:val="multilevel"/>
    <w:tmpl w:val="4E20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7E1229"/>
    <w:multiLevelType w:val="multilevel"/>
    <w:tmpl w:val="B672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681E5B"/>
    <w:multiLevelType w:val="multilevel"/>
    <w:tmpl w:val="88DAA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1B7B74"/>
    <w:multiLevelType w:val="multilevel"/>
    <w:tmpl w:val="EAF0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5361F5"/>
    <w:multiLevelType w:val="multilevel"/>
    <w:tmpl w:val="9DDE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197A99"/>
    <w:multiLevelType w:val="multilevel"/>
    <w:tmpl w:val="30CE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1053C1"/>
    <w:multiLevelType w:val="multilevel"/>
    <w:tmpl w:val="9B84A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BC3484"/>
    <w:multiLevelType w:val="multilevel"/>
    <w:tmpl w:val="DFBC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5B556C"/>
    <w:multiLevelType w:val="multilevel"/>
    <w:tmpl w:val="9CC6F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751A43"/>
    <w:multiLevelType w:val="multilevel"/>
    <w:tmpl w:val="4E00E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F80EFD"/>
    <w:multiLevelType w:val="multilevel"/>
    <w:tmpl w:val="8620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A56E9B"/>
    <w:multiLevelType w:val="multilevel"/>
    <w:tmpl w:val="E3388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F43B1A"/>
    <w:multiLevelType w:val="hybridMultilevel"/>
    <w:tmpl w:val="746CADC4"/>
    <w:lvl w:ilvl="0" w:tplc="89FE7F7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606182">
    <w:abstractNumId w:val="3"/>
  </w:num>
  <w:num w:numId="2" w16cid:durableId="325133373">
    <w:abstractNumId w:val="12"/>
  </w:num>
  <w:num w:numId="3" w16cid:durableId="1427266121">
    <w:abstractNumId w:val="13"/>
  </w:num>
  <w:num w:numId="4" w16cid:durableId="1917352402">
    <w:abstractNumId w:val="15"/>
  </w:num>
  <w:num w:numId="5" w16cid:durableId="9992939">
    <w:abstractNumId w:val="8"/>
  </w:num>
  <w:num w:numId="6" w16cid:durableId="1808425714">
    <w:abstractNumId w:val="14"/>
  </w:num>
  <w:num w:numId="7" w16cid:durableId="1728454301">
    <w:abstractNumId w:val="5"/>
  </w:num>
  <w:num w:numId="8" w16cid:durableId="354384171">
    <w:abstractNumId w:val="1"/>
  </w:num>
  <w:num w:numId="9" w16cid:durableId="821001231">
    <w:abstractNumId w:val="10"/>
  </w:num>
  <w:num w:numId="10" w16cid:durableId="1955164119">
    <w:abstractNumId w:val="4"/>
  </w:num>
  <w:num w:numId="11" w16cid:durableId="1458723946">
    <w:abstractNumId w:val="11"/>
  </w:num>
  <w:num w:numId="12" w16cid:durableId="538932860">
    <w:abstractNumId w:val="2"/>
  </w:num>
  <w:num w:numId="13" w16cid:durableId="410541048">
    <w:abstractNumId w:val="9"/>
  </w:num>
  <w:num w:numId="14" w16cid:durableId="1879198230">
    <w:abstractNumId w:val="7"/>
  </w:num>
  <w:num w:numId="15" w16cid:durableId="3561560">
    <w:abstractNumId w:val="6"/>
  </w:num>
  <w:num w:numId="16" w16cid:durableId="1409495554">
    <w:abstractNumId w:val="16"/>
  </w:num>
  <w:num w:numId="17" w16cid:durableId="1396857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4E6"/>
    <w:rsid w:val="00117337"/>
    <w:rsid w:val="001334E6"/>
    <w:rsid w:val="002321E7"/>
    <w:rsid w:val="00526199"/>
    <w:rsid w:val="005437D1"/>
    <w:rsid w:val="005A45AA"/>
    <w:rsid w:val="009150FD"/>
    <w:rsid w:val="009C0F69"/>
    <w:rsid w:val="00AF65CB"/>
    <w:rsid w:val="00BD14B1"/>
    <w:rsid w:val="00D34ED8"/>
    <w:rsid w:val="00EA38AE"/>
    <w:rsid w:val="00EE6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A3449D"/>
  <w15:chartTrackingRefBased/>
  <w15:docId w15:val="{0D7C06FD-F9A5-4E76-9B32-A153B76BB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34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4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4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4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4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4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4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4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4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4E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4E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4E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4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4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4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4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4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4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4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334E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4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334E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334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4E6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4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4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4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4E6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4E6"/>
    <w:rPr>
      <w:b/>
      <w:bCs/>
      <w:smallCaps/>
      <w:color w:val="2F5496" w:themeColor="accent1" w:themeShade="BF"/>
      <w:spacing w:val="5"/>
    </w:rPr>
  </w:style>
  <w:style w:type="table" w:styleId="PlainTable4">
    <w:name w:val="Plain Table 4"/>
    <w:basedOn w:val="TableNormal"/>
    <w:uiPriority w:val="44"/>
    <w:rsid w:val="001334E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59"/>
    <w:rsid w:val="00526199"/>
    <w:pPr>
      <w:spacing w:after="0" w:line="240" w:lineRule="auto"/>
    </w:pPr>
    <w:rPr>
      <w:rFonts w:eastAsiaTheme="minorEastAsia"/>
      <w:kern w:val="0"/>
      <w:szCs w:val="22"/>
      <w:lang w:val="en-US"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-Accent5">
    <w:name w:val="Grid Table 3 Accent 5"/>
    <w:basedOn w:val="TableNormal"/>
    <w:uiPriority w:val="48"/>
    <w:rsid w:val="0052619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GridTable4-Accent3">
    <w:name w:val="Grid Table 4 Accent 3"/>
    <w:basedOn w:val="TableNormal"/>
    <w:uiPriority w:val="49"/>
    <w:rsid w:val="005261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1167</Words>
  <Characters>6654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Marathe</dc:creator>
  <cp:keywords/>
  <dc:description/>
  <cp:lastModifiedBy>krishna Marathe</cp:lastModifiedBy>
  <cp:revision>2</cp:revision>
  <dcterms:created xsi:type="dcterms:W3CDTF">2025-11-02T09:01:00Z</dcterms:created>
  <dcterms:modified xsi:type="dcterms:W3CDTF">2025-11-02T09:01:00Z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7bf19272-b469-47b2-b47c-e44dd2db3d91</vt:lpwstr>
  </property>
</Properties>
</file>