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2C8E3F27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>
        <w:rPr>
          <w:rFonts w:cs="Arial"/>
          <w:color w:val="1F497D"/>
          <w:sz w:val="44"/>
          <w:szCs w:val="44"/>
        </w:rPr>
        <w:t xml:space="preserve">User Guide – </w:t>
      </w:r>
      <w:r w:rsidR="00CD0A44">
        <w:rPr>
          <w:rFonts w:cs="Arial"/>
          <w:color w:val="1F497D"/>
          <w:sz w:val="44"/>
          <w:szCs w:val="44"/>
        </w:rPr>
        <w:t>Promotion List</w:t>
      </w:r>
    </w:p>
    <w:p w14:paraId="294BC1E8" w14:textId="38A43D54" w:rsidR="00815476" w:rsidRPr="00E9204C" w:rsidRDefault="00CD0A44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List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16560E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16560E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07009F8" w14:textId="77777777" w:rsidR="009F1399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1533" w:history="1">
            <w:r w:rsidR="009F1399" w:rsidRPr="0020374C">
              <w:rPr>
                <w:rStyle w:val="Hyperlink"/>
                <w:noProof/>
              </w:rPr>
              <w:t>1.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Component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_Toc469331533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753B4A5A" w14:textId="77777777" w:rsidR="009F1399" w:rsidRDefault="0016560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4" w:history="1">
            <w:r w:rsidR="009F1399" w:rsidRPr="0020374C">
              <w:rPr>
                <w:rStyle w:val="Hyperlink"/>
                <w:noProof/>
                <w:lang w:val="en-IE"/>
              </w:rPr>
              <w:t>1.1.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  <w:lang w:val="en-IE"/>
              </w:rPr>
              <w:t>Component List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_Toc469331534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7EA06809" w14:textId="77777777" w:rsidR="009F1399" w:rsidRDefault="0016560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5" w:history="1">
            <w:r w:rsidR="009F1399" w:rsidRPr="0020374C">
              <w:rPr>
                <w:rStyle w:val="Hyperlink"/>
                <w:noProof/>
              </w:rPr>
              <w:t>1.2.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Page Structure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_Toc469331535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6AC41F85" w14:textId="77777777" w:rsidR="009F1399" w:rsidRDefault="0016560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6" w:history="1">
            <w:r w:rsidR="009F1399" w:rsidRPr="0020374C">
              <w:rPr>
                <w:rStyle w:val="Hyperlink"/>
                <w:noProof/>
              </w:rPr>
              <w:t>2.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 Common DCR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_Toc469331536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8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00FA3412" w14:textId="77777777" w:rsidR="009F1399" w:rsidRDefault="0016560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7" w:history="1">
            <w:r w:rsidR="009F1399" w:rsidRPr="0020374C">
              <w:rPr>
                <w:rStyle w:val="Hyperlink"/>
                <w:noProof/>
              </w:rPr>
              <w:t>3.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 specific DCR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_Toc469331537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9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19AC48AB" w14:textId="77777777" w:rsidR="009F1399" w:rsidRDefault="0016560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8" w:history="1">
            <w:r w:rsidR="009F1399" w:rsidRPr="0020374C">
              <w:rPr>
                <w:rStyle w:val="Hyperlink"/>
                <w:noProof/>
              </w:rPr>
              <w:t>3.1.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Listing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_Toc469331538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9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016C8F75" w14:textId="77777777" w:rsidR="009F1399" w:rsidRDefault="0016560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9" w:history="1">
            <w:r w:rsidR="009F1399" w:rsidRPr="0020374C">
              <w:rPr>
                <w:rStyle w:val="Hyperlink"/>
                <w:noProof/>
              </w:rPr>
              <w:t>4.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_Toc469331539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3CC8377C" w14:textId="77777777" w:rsidR="009F1399" w:rsidRDefault="0016560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0" w:history="1">
            <w:r w:rsidR="009F1399" w:rsidRPr="0020374C">
              <w:rPr>
                <w:rStyle w:val="Hyperlink"/>
                <w:noProof/>
              </w:rPr>
              <w:t>4.1.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CSS 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_Toc469331540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6805662D" w14:textId="77777777" w:rsidR="009F1399" w:rsidRDefault="0016560E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1" w:history="1">
            <w:r w:rsidR="009F1399" w:rsidRPr="0020374C">
              <w:rPr>
                <w:rStyle w:val="Hyperlink"/>
                <w:noProof/>
              </w:rPr>
              <w:t>4.2.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JavaScript 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_Toc469331541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153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1534"/>
      <w:r>
        <w:rPr>
          <w:lang w:val="en-IE"/>
        </w:rPr>
        <w:t>Component List</w:t>
      </w:r>
      <w:bookmarkEnd w:id="7"/>
    </w:p>
    <w:p w14:paraId="133FCA9C" w14:textId="2755A0B2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09068E">
        <w:rPr>
          <w:rFonts w:ascii="Arial" w:hAnsi="Arial" w:cs="Arial"/>
          <w:sz w:val="20"/>
        </w:rPr>
        <w:t>Promotion List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073ACE0A" w14:textId="75FF11B9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5A0D51D" w:rsidR="00815476" w:rsidRDefault="0009068E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List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4E6EAEF5" w:rsidR="002B1476" w:rsidRPr="002B1476" w:rsidRDefault="0009068E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Listing</w:t>
      </w:r>
    </w:p>
    <w:p w14:paraId="78D0EEE3" w14:textId="7A9BC422" w:rsidR="00F72A58" w:rsidRDefault="00F72A58" w:rsidP="00F72A58">
      <w:pPr>
        <w:pStyle w:val="Heading2"/>
      </w:pPr>
      <w:bookmarkStart w:id="8" w:name="_Toc469331535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BDDCBE5" w:rsidR="005417C6" w:rsidRDefault="00A5725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A634067" wp14:editId="3CAA6B49">
            <wp:extent cx="62484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56B73F2" wp14:editId="664BFAB4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65C890AB" w:rsidR="00F72A58" w:rsidRDefault="00455E49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52D96732">
            <wp:extent cx="6019800" cy="419086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93" cy="4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3248133C" w14:textId="67340123" w:rsidR="000A22B4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9B481ED" wp14:editId="3AAFBF04">
            <wp:extent cx="5349240" cy="153162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617268E2" w:rsidR="000A4FE2" w:rsidRDefault="000A4FE2" w:rsidP="00B263AF">
      <w:pPr>
        <w:pStyle w:val="ListParagraph"/>
        <w:jc w:val="center"/>
      </w:pPr>
      <w:r>
        <w:br/>
      </w:r>
      <w:r w:rsidR="00A57256">
        <w:t>Global component to display the Home Link, Home Link Label and Home Link Target. Can be changed from component properties.</w:t>
      </w:r>
      <w:r w:rsidR="00A57256" w:rsidRPr="00822204">
        <w:t xml:space="preserve"> </w:t>
      </w:r>
      <w:r w:rsidR="00A57256">
        <w:t xml:space="preserve">If the </w:t>
      </w:r>
      <w:proofErr w:type="spellStart"/>
      <w:r w:rsidR="00A57256">
        <w:t>pageName</w:t>
      </w:r>
      <w:proofErr w:type="spellEnd"/>
      <w:r w:rsidR="00A57256">
        <w:t xml:space="preserve"> component properties is left blank then it will take the page name from the respective sitemap node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48B15246">
            <wp:extent cx="5798820" cy="22631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5B006000">
            <wp:extent cx="5890260" cy="1516297"/>
            <wp:effectExtent l="0" t="0" r="0" b="8255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85" cy="15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CA69F3F" w:rsidR="0009068E" w:rsidRDefault="00A57256" w:rsidP="0009068E">
      <w:pPr>
        <w:pStyle w:val="ListParagraph"/>
        <w:jc w:val="left"/>
      </w:pPr>
      <w:r>
        <w:rPr>
          <w:noProof/>
          <w:lang w:eastAsia="ja-JP"/>
        </w:rPr>
        <w:drawing>
          <wp:inline distT="0" distB="0" distL="0" distR="0" wp14:anchorId="1F382927" wp14:editId="488F7AFC">
            <wp:extent cx="6169660" cy="1523365"/>
            <wp:effectExtent l="0" t="0" r="254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00A4" w14:textId="77777777" w:rsidR="0009068E" w:rsidRDefault="0009068E" w:rsidP="00A57256">
      <w:pPr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75B06B7F" w:rsidR="000A4FE2" w:rsidRDefault="0009068E" w:rsidP="0009068E">
      <w:pPr>
        <w:pStyle w:val="ListParagraph"/>
        <w:numPr>
          <w:ilvl w:val="0"/>
          <w:numId w:val="3"/>
        </w:numPr>
        <w:jc w:val="left"/>
      </w:pPr>
      <w:r>
        <w:t>Promotion Listing</w:t>
      </w:r>
      <w:r w:rsidR="00704346">
        <w:br/>
      </w:r>
    </w:p>
    <w:p w14:paraId="512BD397" w14:textId="3AA364B4" w:rsidR="000A4FE2" w:rsidRDefault="0009068E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95B1A0B" wp14:editId="14ED0D3D">
            <wp:extent cx="6042660" cy="1116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otion-listing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5A16BE14" w:rsidR="005417C6" w:rsidRDefault="00704346" w:rsidP="00B263AF">
      <w:pPr>
        <w:pStyle w:val="ListParagraph"/>
        <w:jc w:val="center"/>
      </w:pPr>
      <w:r>
        <w:br/>
      </w:r>
      <w:r w:rsidR="00012460">
        <w:t>Promotion List</w:t>
      </w:r>
      <w:r w:rsidR="002B1476">
        <w:t xml:space="preserve"> main component. </w:t>
      </w:r>
      <w:r w:rsidR="00012460">
        <w:t>This component does not have a DCT</w:t>
      </w:r>
    </w:p>
    <w:p w14:paraId="39F25025" w14:textId="77777777" w:rsidR="00A57256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List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A57256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94EAB84" wp14:editId="5839BC1C">
            <wp:extent cx="6042660" cy="204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14B" w14:textId="170C7CBB" w:rsidR="00930FE6" w:rsidRDefault="00A57256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fields that appear on the Promotion Categories are read from promotion categories DCR under /</w:t>
      </w:r>
      <w:proofErr w:type="spellStart"/>
      <w:r>
        <w:rPr>
          <w:rFonts w:ascii="Arial" w:hAnsi="Arial" w:cs="Arial"/>
          <w:sz w:val="20"/>
          <w:lang w:eastAsia="ja-JP"/>
        </w:rPr>
        <w:t>templatedata</w:t>
      </w:r>
      <w:proofErr w:type="spellEnd"/>
      <w:r>
        <w:rPr>
          <w:rFonts w:ascii="Arial" w:hAnsi="Arial" w:cs="Arial"/>
          <w:sz w:val="20"/>
          <w:lang w:eastAsia="ja-JP"/>
        </w:rPr>
        <w:t xml:space="preserve">/promotion/categories/data/promotion-categories. For information on DCR please refer to </w:t>
      </w:r>
      <w:proofErr w:type="spellStart"/>
      <w:r>
        <w:rPr>
          <w:rFonts w:ascii="Arial" w:hAnsi="Arial" w:cs="Arial"/>
          <w:sz w:val="20"/>
          <w:lang w:eastAsia="ja-JP"/>
        </w:rPr>
        <w:t>User_Guide-Promotion_details</w:t>
      </w:r>
      <w:proofErr w:type="spellEnd"/>
      <w:r>
        <w:rPr>
          <w:rFonts w:ascii="Arial" w:hAnsi="Arial" w:cs="Arial"/>
          <w:sz w:val="20"/>
          <w:lang w:eastAsia="ja-JP"/>
        </w:rPr>
        <w:t>.</w:t>
      </w:r>
      <w:r w:rsidR="00012460">
        <w:rPr>
          <w:rFonts w:ascii="Arial" w:hAnsi="Arial" w:cs="Arial"/>
          <w:sz w:val="20"/>
          <w:lang w:eastAsia="ja-JP"/>
        </w:rPr>
        <w:br/>
      </w:r>
    </w:p>
    <w:p w14:paraId="4F222181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B6C2C3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B412663" wp14:editId="45DCA570">
            <wp:extent cx="6198235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2FE98929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7DE3C767" w14:textId="363AFF10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50650924" wp14:editId="4F1C917B">
            <wp:extent cx="6222365" cy="15506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580D11D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9E3091F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5E1BDF6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04135B9" w14:textId="77777777" w:rsidR="00A57256" w:rsidRDefault="00A57256" w:rsidP="00A5725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0A5EE500" w:rsidR="00F73DEF" w:rsidRDefault="00F73DEF" w:rsidP="005417C6">
      <w:pPr>
        <w:pStyle w:val="ListParagraph"/>
        <w:jc w:val="left"/>
      </w:pPr>
      <w:r>
        <w:br/>
      </w:r>
      <w:r w:rsidR="00A57256" w:rsidRPr="00EB70FC">
        <w:rPr>
          <w:rFonts w:cs="Arial"/>
          <w:noProof/>
          <w:lang w:val="en-US" w:eastAsia="ja-JP"/>
        </w:rPr>
        <w:drawing>
          <wp:inline distT="0" distB="0" distL="0" distR="0" wp14:anchorId="23C56D5B" wp14:editId="68010663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256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50A64993" w:rsidR="00490CF6" w:rsidRDefault="00490CF6" w:rsidP="00490CF6">
      <w:pPr>
        <w:pStyle w:val="Heading1"/>
      </w:pPr>
      <w:bookmarkStart w:id="9" w:name="_Toc469331536"/>
      <w:r>
        <w:lastRenderedPageBreak/>
        <w:t>Promotion List Common DCR Break-up</w:t>
      </w:r>
      <w:bookmarkEnd w:id="9"/>
    </w:p>
    <w:p w14:paraId="691AC3F2" w14:textId="345622BB" w:rsidR="00747801" w:rsidRDefault="00747801" w:rsidP="00747801">
      <w:pPr>
        <w:jc w:val="left"/>
      </w:pPr>
      <w:bookmarkStart w:id="10" w:name="_Requirements"/>
      <w:bookmarkStart w:id="11" w:name="_Toc469331537"/>
      <w:bookmarkStart w:id="12" w:name="_Toc463246272"/>
      <w:bookmarkEnd w:id="10"/>
      <w:r>
        <w:t xml:space="preserve">In this section, a brief explanation of the </w:t>
      </w:r>
      <w:r>
        <w:t>Promotion List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61B3C4F9" w14:textId="77777777" w:rsidR="00747801" w:rsidRDefault="00747801" w:rsidP="00747801">
      <w:pPr>
        <w:jc w:val="left"/>
      </w:pPr>
    </w:p>
    <w:p w14:paraId="1D2084D6" w14:textId="77777777" w:rsidR="00747801" w:rsidRDefault="00747801" w:rsidP="00747801">
      <w:pPr>
        <w:pStyle w:val="Heading2"/>
      </w:pPr>
      <w:bookmarkStart w:id="13" w:name="_Toc473041664"/>
      <w:r>
        <w:t>Header</w:t>
      </w:r>
      <w:bookmarkEnd w:id="13"/>
    </w:p>
    <w:p w14:paraId="0394D685" w14:textId="77777777" w:rsidR="00747801" w:rsidRDefault="00747801" w:rsidP="00747801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7FF65872" w14:textId="77777777" w:rsidR="00747801" w:rsidRDefault="00747801" w:rsidP="00747801"/>
    <w:p w14:paraId="28AC0D18" w14:textId="77777777" w:rsidR="00747801" w:rsidRDefault="00747801" w:rsidP="00747801">
      <w:pPr>
        <w:pStyle w:val="Heading2"/>
      </w:pPr>
      <w:bookmarkStart w:id="14" w:name="_Toc473041665"/>
      <w:r>
        <w:t>Navigation</w:t>
      </w:r>
      <w:bookmarkEnd w:id="14"/>
    </w:p>
    <w:p w14:paraId="6B7F18F9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05EDFEB3" w14:textId="77777777" w:rsidR="00747801" w:rsidRDefault="00747801" w:rsidP="00747801">
      <w:pPr>
        <w:jc w:val="left"/>
      </w:pPr>
    </w:p>
    <w:p w14:paraId="1650BE6B" w14:textId="77777777" w:rsidR="00747801" w:rsidRDefault="00747801" w:rsidP="00747801">
      <w:pPr>
        <w:pStyle w:val="Heading2"/>
      </w:pPr>
      <w:bookmarkStart w:id="15" w:name="_Toc473041666"/>
      <w:r>
        <w:t>Breadcrumb</w:t>
      </w:r>
      <w:bookmarkEnd w:id="15"/>
    </w:p>
    <w:p w14:paraId="32A5DAD9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1FC997B7" w14:textId="77777777" w:rsidR="00747801" w:rsidRDefault="00747801" w:rsidP="00747801">
      <w:pPr>
        <w:jc w:val="left"/>
      </w:pPr>
    </w:p>
    <w:p w14:paraId="13CE1C01" w14:textId="77777777" w:rsidR="00747801" w:rsidRPr="00C8716E" w:rsidRDefault="00747801" w:rsidP="00747801">
      <w:pPr>
        <w:pStyle w:val="Heading2"/>
      </w:pPr>
      <w:bookmarkStart w:id="16" w:name="_Toc473041667"/>
      <w:r>
        <w:t>Carousel</w:t>
      </w:r>
      <w:bookmarkEnd w:id="16"/>
    </w:p>
    <w:p w14:paraId="651501A4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71ECE204" w14:textId="77777777" w:rsidR="00747801" w:rsidRDefault="00747801" w:rsidP="00747801">
      <w:pPr>
        <w:jc w:val="left"/>
      </w:pPr>
    </w:p>
    <w:p w14:paraId="27A7B3CF" w14:textId="67A9C584" w:rsidR="00747801" w:rsidRDefault="00747801" w:rsidP="00747801">
      <w:pPr>
        <w:pStyle w:val="Heading2"/>
      </w:pPr>
      <w:r>
        <w:t>3-column-image</w:t>
      </w:r>
    </w:p>
    <w:p w14:paraId="131491DF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172CE497" w14:textId="77777777" w:rsidR="00747801" w:rsidRDefault="00747801" w:rsidP="00747801">
      <w:pPr>
        <w:jc w:val="left"/>
      </w:pPr>
    </w:p>
    <w:p w14:paraId="44A92A6F" w14:textId="77777777" w:rsidR="00747801" w:rsidRDefault="00747801" w:rsidP="00747801">
      <w:pPr>
        <w:pStyle w:val="Heading2"/>
      </w:pPr>
      <w:bookmarkStart w:id="17" w:name="_Toc473041668"/>
      <w:r>
        <w:t>4-column-tiles</w:t>
      </w:r>
      <w:bookmarkEnd w:id="17"/>
    </w:p>
    <w:p w14:paraId="28CDCBBA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7A0D6B85" w14:textId="77777777" w:rsidR="00747801" w:rsidRDefault="00747801" w:rsidP="00747801">
      <w:pPr>
        <w:jc w:val="left"/>
      </w:pPr>
    </w:p>
    <w:p w14:paraId="6FE2BC0F" w14:textId="77777777" w:rsidR="00747801" w:rsidRDefault="00747801" w:rsidP="00747801">
      <w:pPr>
        <w:pStyle w:val="Heading2"/>
      </w:pPr>
      <w:bookmarkStart w:id="18" w:name="_Toc473041669"/>
      <w:r>
        <w:t>3-column-menu</w:t>
      </w:r>
      <w:bookmarkEnd w:id="18"/>
    </w:p>
    <w:p w14:paraId="68557745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31CD7A98" w14:textId="77777777" w:rsidR="00747801" w:rsidRDefault="00747801" w:rsidP="00747801"/>
    <w:p w14:paraId="32E4DB9B" w14:textId="77777777" w:rsidR="00747801" w:rsidRDefault="00747801" w:rsidP="00747801">
      <w:pPr>
        <w:pStyle w:val="Heading2"/>
      </w:pPr>
      <w:bookmarkStart w:id="19" w:name="_Toc473041670"/>
      <w:r>
        <w:t>Footer</w:t>
      </w:r>
      <w:bookmarkEnd w:id="19"/>
    </w:p>
    <w:p w14:paraId="10C9A09A" w14:textId="77777777" w:rsidR="00747801" w:rsidRDefault="00747801" w:rsidP="007478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304A40C2" w14:textId="77777777" w:rsidR="00747801" w:rsidRDefault="00747801" w:rsidP="00747801">
      <w:pPr>
        <w:jc w:val="left"/>
      </w:pPr>
      <w:bookmarkStart w:id="20" w:name="_GoBack"/>
      <w:bookmarkEnd w:id="20"/>
    </w:p>
    <w:p w14:paraId="7B67CBF0" w14:textId="48A6F60F" w:rsidR="00815476" w:rsidRDefault="00542FA7" w:rsidP="00815476">
      <w:pPr>
        <w:pStyle w:val="Heading1"/>
      </w:pPr>
      <w:r>
        <w:lastRenderedPageBreak/>
        <w:t xml:space="preserve">Promotion </w:t>
      </w:r>
      <w:r w:rsidR="00490CF6">
        <w:t>List</w:t>
      </w:r>
      <w:r w:rsidR="005C1FDF">
        <w:t xml:space="preserve"> specific DCR Break-up</w:t>
      </w:r>
      <w:bookmarkEnd w:id="11"/>
    </w:p>
    <w:p w14:paraId="438EA50C" w14:textId="22628862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9F1399">
        <w:t xml:space="preserve"> List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3DE88D89" w:rsidR="00815476" w:rsidRDefault="00542FA7" w:rsidP="006C22ED">
      <w:pPr>
        <w:pStyle w:val="Heading2"/>
      </w:pPr>
      <w:bookmarkStart w:id="21" w:name="_Toc469331538"/>
      <w:r>
        <w:t xml:space="preserve">Promotion </w:t>
      </w:r>
      <w:r w:rsidR="00490CF6">
        <w:t>Listing</w:t>
      </w:r>
      <w:bookmarkEnd w:id="21"/>
    </w:p>
    <w:p w14:paraId="0DD9BB53" w14:textId="18962BAC" w:rsidR="00490CF6" w:rsidRPr="00490CF6" w:rsidRDefault="00490CF6" w:rsidP="00490CF6">
      <w:r>
        <w:t>The promotion-listing component is an XSL type</w:t>
      </w:r>
      <w:r w:rsidR="00056F83">
        <w:t xml:space="preserve">. The component is mainly customized by its corresponding </w:t>
      </w:r>
      <w:proofErr w:type="spellStart"/>
      <w:r w:rsidR="00056F83">
        <w:t>xsl</w:t>
      </w:r>
      <w:proofErr w:type="spellEnd"/>
      <w:r w:rsidR="00056F83">
        <w:t xml:space="preserve"> file </w:t>
      </w:r>
      <w:proofErr w:type="spellStart"/>
      <w:r w:rsidR="00056F83">
        <w:t>uder</w:t>
      </w:r>
      <w:proofErr w:type="spellEnd"/>
      <w:r w:rsidR="00056F83">
        <w:t xml:space="preserve"> &lt;</w:t>
      </w:r>
      <w:proofErr w:type="spellStart"/>
      <w:r w:rsidR="00056F83">
        <w:t>wa</w:t>
      </w:r>
      <w:proofErr w:type="spellEnd"/>
      <w:r w:rsidR="00056F83">
        <w:t>-path&gt;/</w:t>
      </w:r>
      <w:proofErr w:type="spellStart"/>
      <w:r w:rsidR="00056F83">
        <w:t>iw</w:t>
      </w:r>
      <w:proofErr w:type="spellEnd"/>
      <w:r w:rsidR="00056F83">
        <w:t>/</w:t>
      </w:r>
      <w:proofErr w:type="spellStart"/>
      <w:r w:rsidR="00056F83">
        <w:t>xsl</w:t>
      </w:r>
      <w:proofErr w:type="spellEnd"/>
      <w:r w:rsidR="00056F83">
        <w:t>/</w:t>
      </w:r>
      <w:proofErr w:type="spellStart"/>
      <w:r w:rsidR="00056F83">
        <w:t>promotionlanding</w:t>
      </w:r>
      <w:proofErr w:type="spellEnd"/>
      <w:r w:rsidR="00056F83">
        <w:t>/promotion_listiing.xsl and the component itself under &lt;iwadmin-path&gt;/&lt;wa-path&gt;/promotionlanding/promotion-listing.component.</w:t>
      </w:r>
    </w:p>
    <w:p w14:paraId="4DC5E7A2" w14:textId="7FCFD147" w:rsidR="00960007" w:rsidRDefault="00960007" w:rsidP="00960007">
      <w:pPr>
        <w:pStyle w:val="Heading1"/>
      </w:pPr>
      <w:bookmarkStart w:id="22" w:name="_Toc469331539"/>
      <w:bookmarkEnd w:id="12"/>
      <w:r>
        <w:lastRenderedPageBreak/>
        <w:t>Resources</w:t>
      </w:r>
      <w:bookmarkEnd w:id="22"/>
    </w:p>
    <w:p w14:paraId="3C540EFD" w14:textId="6DB7535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56F83">
        <w:t>Promotion List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23" w:name="_Toc469331540"/>
      <w:r>
        <w:t>CSS Resources</w:t>
      </w:r>
      <w:bookmarkEnd w:id="23"/>
    </w:p>
    <w:p w14:paraId="06C66B0A" w14:textId="02870F3C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056F83">
        <w:t>Promotion List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24" w:name="_Toc469331541"/>
      <w:r>
        <w:t>JavaScript Resources</w:t>
      </w:r>
      <w:bookmarkEnd w:id="24"/>
    </w:p>
    <w:p w14:paraId="181FE516" w14:textId="6E2B4075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56F83">
        <w:t>List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F578DD9" w:rsidR="00041CB6" w:rsidRDefault="00041CB6" w:rsidP="00041CB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596C47A5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2D8A53E1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2EC1421E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  <w:tr w:rsidR="00041CB6" w14:paraId="764A1A31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2B003282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19E7061" w14:textId="03723715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 w:rsidR="00056F83">
              <w:t>promotionlanding</w:t>
            </w:r>
            <w:proofErr w:type="spellEnd"/>
            <w:r w:rsidR="00056F83">
              <w:t>/promotionlanding.js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0"/>
      <w:footerReference w:type="default" r:id="rId3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2CA934" w14:textId="77777777" w:rsidR="0016560E" w:rsidRDefault="0016560E" w:rsidP="0069307A">
      <w:r>
        <w:separator/>
      </w:r>
    </w:p>
  </w:endnote>
  <w:endnote w:type="continuationSeparator" w:id="0">
    <w:p w14:paraId="28BC1243" w14:textId="77777777" w:rsidR="0016560E" w:rsidRDefault="0016560E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ＭＳ 明朝"/>
    <w:charset w:val="80"/>
    <w:family w:val="auto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47801">
      <w:rPr>
        <w:rStyle w:val="PageNumber"/>
        <w:noProof/>
      </w:rPr>
      <w:t>10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30CA70" w14:textId="77777777" w:rsidR="0016560E" w:rsidRDefault="0016560E" w:rsidP="0069307A">
      <w:r>
        <w:separator/>
      </w:r>
    </w:p>
  </w:footnote>
  <w:footnote w:type="continuationSeparator" w:id="0">
    <w:p w14:paraId="1FE69451" w14:textId="77777777" w:rsidR="0016560E" w:rsidRDefault="0016560E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A511F0"/>
    <w:multiLevelType w:val="hybridMultilevel"/>
    <w:tmpl w:val="25A44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5"/>
  </w:num>
  <w:num w:numId="3">
    <w:abstractNumId w:val="2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7"/>
  </w:num>
  <w:num w:numId="7">
    <w:abstractNumId w:val="9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1"/>
  </w:num>
  <w:num w:numId="14">
    <w:abstractNumId w:val="20"/>
  </w:num>
  <w:num w:numId="15">
    <w:abstractNumId w:val="22"/>
  </w:num>
  <w:num w:numId="16">
    <w:abstractNumId w:val="19"/>
  </w:num>
  <w:num w:numId="17">
    <w:abstractNumId w:val="1"/>
  </w:num>
  <w:num w:numId="18">
    <w:abstractNumId w:val="10"/>
  </w:num>
  <w:num w:numId="19">
    <w:abstractNumId w:val="29"/>
  </w:num>
  <w:num w:numId="20">
    <w:abstractNumId w:val="4"/>
  </w:num>
  <w:num w:numId="21">
    <w:abstractNumId w:val="8"/>
  </w:num>
  <w:num w:numId="22">
    <w:abstractNumId w:val="17"/>
  </w:num>
  <w:num w:numId="23">
    <w:abstractNumId w:val="14"/>
  </w:num>
  <w:num w:numId="24">
    <w:abstractNumId w:val="2"/>
  </w:num>
  <w:num w:numId="25">
    <w:abstractNumId w:val="28"/>
  </w:num>
  <w:num w:numId="26">
    <w:abstractNumId w:val="26"/>
  </w:num>
  <w:num w:numId="27">
    <w:abstractNumId w:val="13"/>
  </w:num>
  <w:num w:numId="28">
    <w:abstractNumId w:val="25"/>
  </w:num>
  <w:num w:numId="29">
    <w:abstractNumId w:val="3"/>
  </w:num>
  <w:num w:numId="30">
    <w:abstractNumId w:val="1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6560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3069DC"/>
    <w:rsid w:val="00316449"/>
    <w:rsid w:val="00325B7E"/>
    <w:rsid w:val="00371178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47801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57256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FC4C7-64E9-445B-A960-7B9908C67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8</cp:revision>
  <dcterms:created xsi:type="dcterms:W3CDTF">2016-12-12T09:04:00Z</dcterms:created>
  <dcterms:modified xsi:type="dcterms:W3CDTF">2017-01-24T08:22:00Z</dcterms:modified>
</cp:coreProperties>
</file>