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6DA7" w14:textId="77777777" w:rsidR="00282B69" w:rsidRPr="00CA7277" w:rsidRDefault="00681F94" w:rsidP="00082425">
      <w:pPr>
        <w:shd w:val="clear" w:color="auto" w:fill="D6E3BC" w:themeFill="accent3" w:themeFillTint="66"/>
        <w:spacing w:after="0"/>
        <w:jc w:val="center"/>
        <w:rPr>
          <w:b/>
          <w:bCs/>
          <w:sz w:val="28"/>
          <w:szCs w:val="28"/>
        </w:rPr>
      </w:pPr>
      <w:r w:rsidRPr="00CA7277">
        <w:rPr>
          <w:b/>
          <w:bCs/>
          <w:sz w:val="28"/>
          <w:szCs w:val="28"/>
        </w:rPr>
        <w:t xml:space="preserve">Gopi Krishna </w:t>
      </w:r>
      <w:proofErr w:type="spellStart"/>
      <w:r w:rsidRPr="00CA7277">
        <w:rPr>
          <w:b/>
          <w:bCs/>
          <w:sz w:val="28"/>
          <w:szCs w:val="28"/>
        </w:rPr>
        <w:t>Kotapati</w:t>
      </w:r>
      <w:proofErr w:type="spellEnd"/>
    </w:p>
    <w:p w14:paraId="169B4D48" w14:textId="3087EBBB" w:rsidR="0010539E" w:rsidRPr="00CA7277" w:rsidRDefault="00082425" w:rsidP="00082425">
      <w:pPr>
        <w:shd w:val="clear" w:color="auto" w:fill="D6E3BC" w:themeFill="accent3" w:themeFillTint="66"/>
        <w:spacing w:after="0"/>
        <w:rPr>
          <w:b/>
          <w:bCs/>
          <w:color w:val="000000" w:themeColor="text1"/>
        </w:rPr>
      </w:pPr>
      <w:r w:rsidRPr="00CA7277">
        <w:rPr>
          <w:b/>
          <w:bCs/>
        </w:rPr>
        <w:t>Full Stack</w:t>
      </w:r>
      <w:r w:rsidR="00C03646" w:rsidRPr="00CA7277">
        <w:rPr>
          <w:b/>
          <w:bCs/>
        </w:rPr>
        <w:t xml:space="preserve"> Engineer </w:t>
      </w:r>
    </w:p>
    <w:p w14:paraId="5EF08791" w14:textId="0540FC44" w:rsidR="00282B69" w:rsidRPr="00CA7277" w:rsidRDefault="00681F94" w:rsidP="00082425">
      <w:pPr>
        <w:pBdr>
          <w:bottom w:val="double" w:sz="12" w:space="1" w:color="auto"/>
        </w:pBdr>
        <w:shd w:val="clear" w:color="auto" w:fill="D6E3BC" w:themeFill="accent3" w:themeFillTint="66"/>
        <w:spacing w:after="0"/>
        <w:rPr>
          <w:b/>
          <w:bCs/>
        </w:rPr>
      </w:pPr>
      <w:r w:rsidRPr="00CA7277">
        <w:rPr>
          <w:b/>
          <w:bCs/>
          <w:color w:val="000000" w:themeColor="text1"/>
        </w:rPr>
        <w:t xml:space="preserve">+1 </w:t>
      </w:r>
      <w:r w:rsidR="004E4FE2" w:rsidRPr="00CA7277">
        <w:rPr>
          <w:b/>
          <w:bCs/>
          <w:color w:val="000000" w:themeColor="text1"/>
        </w:rPr>
        <w:t>(325) 433-0038</w:t>
      </w:r>
      <w:r w:rsidR="00082425" w:rsidRPr="00CA7277">
        <w:rPr>
          <w:b/>
          <w:bCs/>
          <w:color w:val="000000" w:themeColor="text1"/>
        </w:rPr>
        <w:tab/>
      </w:r>
      <w:r w:rsidR="00082425" w:rsidRPr="00CA7277">
        <w:rPr>
          <w:b/>
          <w:bCs/>
          <w:color w:val="000000" w:themeColor="text1"/>
        </w:rPr>
        <w:tab/>
      </w:r>
      <w:r w:rsidR="00082425" w:rsidRPr="00CA7277">
        <w:rPr>
          <w:b/>
          <w:bCs/>
          <w:color w:val="000000" w:themeColor="text1"/>
        </w:rPr>
        <w:tab/>
      </w:r>
      <w:r w:rsidR="00082425" w:rsidRPr="00CA7277">
        <w:rPr>
          <w:b/>
          <w:bCs/>
          <w:color w:val="000000" w:themeColor="text1"/>
        </w:rPr>
        <w:tab/>
      </w:r>
      <w:r w:rsidR="00082425" w:rsidRPr="00CA7277">
        <w:rPr>
          <w:b/>
          <w:bCs/>
          <w:color w:val="000000" w:themeColor="text1"/>
        </w:rPr>
        <w:tab/>
      </w:r>
      <w:r w:rsidR="00082425" w:rsidRPr="00CA7277">
        <w:rPr>
          <w:b/>
          <w:bCs/>
          <w:color w:val="000000" w:themeColor="text1"/>
        </w:rPr>
        <w:tab/>
      </w:r>
      <w:r w:rsidR="00082425" w:rsidRPr="00CA7277">
        <w:rPr>
          <w:b/>
          <w:bCs/>
          <w:color w:val="000000" w:themeColor="text1"/>
        </w:rPr>
        <w:tab/>
      </w:r>
      <w:r w:rsidR="00CA7277" w:rsidRPr="00CA7277">
        <w:rPr>
          <w:b/>
          <w:bCs/>
          <w:color w:val="000000" w:themeColor="text1"/>
        </w:rPr>
        <w:t xml:space="preserve">              </w:t>
      </w:r>
      <w:r w:rsidR="00082425" w:rsidRPr="00CA7277">
        <w:rPr>
          <w:b/>
          <w:bCs/>
          <w:color w:val="000000" w:themeColor="text1"/>
        </w:rPr>
        <w:tab/>
        <w:t xml:space="preserve">        </w:t>
      </w:r>
      <w:r w:rsidR="00CA7277" w:rsidRPr="00CA7277">
        <w:rPr>
          <w:b/>
          <w:bCs/>
          <w:color w:val="000000" w:themeColor="text1"/>
        </w:rPr>
        <w:t xml:space="preserve">         </w:t>
      </w:r>
      <w:hyperlink r:id="rId6" w:history="1">
        <w:r w:rsidR="00CA7277" w:rsidRPr="00CA7277">
          <w:rPr>
            <w:rStyle w:val="Hyperlink"/>
            <w:b/>
            <w:bCs/>
            <w:color w:val="000000" w:themeColor="text1"/>
          </w:rPr>
          <w:t>krish</w:t>
        </w:r>
        <w:r w:rsidR="00CA7277" w:rsidRPr="00CA7277">
          <w:rPr>
            <w:rStyle w:val="Hyperlink"/>
            <w:b/>
            <w:bCs/>
            <w:color w:val="000000" w:themeColor="text1"/>
          </w:rPr>
          <w:t>n</w:t>
        </w:r>
        <w:r w:rsidR="00CA7277" w:rsidRPr="00CA7277">
          <w:rPr>
            <w:rStyle w:val="Hyperlink"/>
            <w:b/>
            <w:bCs/>
            <w:color w:val="000000" w:themeColor="text1"/>
          </w:rPr>
          <w:t>a.kotapati421@gmail.com</w:t>
        </w:r>
      </w:hyperlink>
      <w:r w:rsidR="00082425" w:rsidRPr="00CA7277">
        <w:rPr>
          <w:b/>
          <w:bCs/>
        </w:rPr>
        <w:t xml:space="preserve"> </w:t>
      </w:r>
    </w:p>
    <w:p w14:paraId="4C8DB04C" w14:textId="77777777" w:rsidR="00282B69" w:rsidRPr="00CA7277" w:rsidRDefault="00681F94" w:rsidP="00C200EF">
      <w:pPr>
        <w:pBdr>
          <w:bottom w:val="single" w:sz="8" w:space="1" w:color="auto"/>
        </w:pBdr>
        <w:shd w:val="clear" w:color="auto" w:fill="D6E3BC" w:themeFill="accent3" w:themeFillTint="66"/>
        <w:spacing w:after="0"/>
        <w:jc w:val="both"/>
        <w:rPr>
          <w:b/>
          <w:bCs/>
        </w:rPr>
      </w:pPr>
      <w:r w:rsidRPr="00CA7277">
        <w:rPr>
          <w:b/>
          <w:bCs/>
        </w:rPr>
        <w:t>PROFESSIONAL SUMMARY</w:t>
      </w:r>
    </w:p>
    <w:p w14:paraId="72B13FA7" w14:textId="0A1085E6" w:rsidR="00282B69" w:rsidRPr="00CA7277" w:rsidRDefault="003D2AFF" w:rsidP="00E8464D">
      <w:pPr>
        <w:spacing w:after="0" w:line="240" w:lineRule="auto"/>
        <w:jc w:val="both"/>
        <w:rPr>
          <w:rFonts w:cstheme="majorHAnsi"/>
          <w:sz w:val="19"/>
          <w:szCs w:val="19"/>
        </w:rPr>
      </w:pPr>
      <w:r w:rsidRPr="00CA7277">
        <w:rPr>
          <w:rFonts w:cstheme="majorHAnsi"/>
          <w:sz w:val="19"/>
          <w:szCs w:val="19"/>
        </w:rPr>
        <w:t xml:space="preserve">Results driven Senior Software Engineer with 7+ years </w:t>
      </w:r>
      <w:r w:rsidR="00EE1AC5" w:rsidRPr="00CA7277">
        <w:rPr>
          <w:rFonts w:cstheme="majorHAnsi"/>
          <w:sz w:val="19"/>
          <w:szCs w:val="19"/>
        </w:rPr>
        <w:t xml:space="preserve">of </w:t>
      </w:r>
      <w:r w:rsidRPr="00CA7277">
        <w:rPr>
          <w:rFonts w:cstheme="majorHAnsi"/>
          <w:sz w:val="19"/>
          <w:szCs w:val="19"/>
        </w:rPr>
        <w:t>experience architecting, developing, and deploying sca</w:t>
      </w:r>
      <w:r w:rsidR="00E226CD" w:rsidRPr="00CA7277">
        <w:rPr>
          <w:rFonts w:cstheme="majorHAnsi"/>
          <w:sz w:val="19"/>
          <w:szCs w:val="19"/>
        </w:rPr>
        <w:t>la</w:t>
      </w:r>
      <w:r w:rsidRPr="00CA7277">
        <w:rPr>
          <w:rFonts w:cstheme="majorHAnsi"/>
          <w:sz w:val="19"/>
          <w:szCs w:val="19"/>
        </w:rPr>
        <w:t xml:space="preserve">ble enterprise applications across diverse industries. Specialized in Java/J2EE, Spring Boot, and microservices, with a proven track record of delivering high availability, secure backend systems on AWS and Azure cloud platforms. Adept at designing RESTful APIs and disturbed systems that process millions of transactions under strict SLAs, optimizing performance. Extensive </w:t>
      </w:r>
      <w:r w:rsidR="0043053E" w:rsidRPr="00CA7277">
        <w:rPr>
          <w:rFonts w:cstheme="majorHAnsi"/>
          <w:sz w:val="19"/>
          <w:szCs w:val="19"/>
        </w:rPr>
        <w:t xml:space="preserve">experience with modern frontend technologies </w:t>
      </w:r>
      <w:r w:rsidRPr="00CA7277">
        <w:rPr>
          <w:rFonts w:cstheme="majorHAnsi"/>
          <w:sz w:val="19"/>
          <w:szCs w:val="19"/>
        </w:rPr>
        <w:t xml:space="preserve">(JavaScript, AngularJS, Bootstrap), database management (Oracle, MySQL, PostgreSQL, DB2), and cloud-native deployments. Strong </w:t>
      </w:r>
      <w:r w:rsidR="0043053E" w:rsidRPr="00CA7277">
        <w:rPr>
          <w:rFonts w:cstheme="majorHAnsi"/>
          <w:sz w:val="19"/>
          <w:szCs w:val="19"/>
        </w:rPr>
        <w:t>communicator and collaborator, experienced</w:t>
      </w:r>
      <w:r w:rsidRPr="00CA7277">
        <w:rPr>
          <w:rFonts w:cstheme="majorHAnsi"/>
          <w:sz w:val="19"/>
          <w:szCs w:val="19"/>
        </w:rPr>
        <w:t xml:space="preserve"> with cross-functional teams, excelling in client communication, system design, and production support in regulated enterprise environments.</w:t>
      </w:r>
    </w:p>
    <w:p w14:paraId="14E3E707" w14:textId="77777777" w:rsidR="00282B69" w:rsidRPr="00681F94" w:rsidRDefault="00282B69" w:rsidP="00E8464D">
      <w:pPr>
        <w:spacing w:after="0"/>
        <w:jc w:val="both"/>
        <w:rPr>
          <w:sz w:val="8"/>
          <w:szCs w:val="8"/>
        </w:rPr>
      </w:pPr>
    </w:p>
    <w:p w14:paraId="0622A6AD" w14:textId="77777777" w:rsidR="00282B69" w:rsidRPr="00CA7277" w:rsidRDefault="00681F94" w:rsidP="00C200EF">
      <w:pPr>
        <w:pBdr>
          <w:bottom w:val="single" w:sz="8" w:space="1" w:color="auto"/>
        </w:pBdr>
        <w:shd w:val="clear" w:color="auto" w:fill="D6E3BC" w:themeFill="accent3" w:themeFillTint="66"/>
        <w:spacing w:after="0"/>
        <w:jc w:val="both"/>
        <w:rPr>
          <w:b/>
          <w:bCs/>
        </w:rPr>
      </w:pPr>
      <w:r w:rsidRPr="00CA7277">
        <w:rPr>
          <w:b/>
          <w:bCs/>
        </w:rPr>
        <w:t>TECHNICAL SKILLS</w:t>
      </w:r>
    </w:p>
    <w:p w14:paraId="7A60F7FC" w14:textId="77777777" w:rsidR="00C03646" w:rsidRDefault="00C03646" w:rsidP="00C03646">
      <w:pPr>
        <w:pStyle w:val="ListParagraph"/>
        <w:numPr>
          <w:ilvl w:val="0"/>
          <w:numId w:val="10"/>
        </w:numPr>
        <w:spacing w:after="0" w:line="240" w:lineRule="auto"/>
        <w:jc w:val="both"/>
        <w:rPr>
          <w:sz w:val="19"/>
          <w:szCs w:val="19"/>
        </w:rPr>
      </w:pPr>
      <w:r w:rsidRPr="00FC1562">
        <w:rPr>
          <w:b/>
          <w:bCs/>
          <w:sz w:val="19"/>
          <w:szCs w:val="19"/>
        </w:rPr>
        <w:t>Programming Languages:</w:t>
      </w:r>
      <w:r w:rsidRPr="00FC1562">
        <w:rPr>
          <w:sz w:val="19"/>
          <w:szCs w:val="19"/>
        </w:rPr>
        <w:t xml:space="preserve"> Java (multithreading, concurrency, collections, streams, JVM), Python, JavaScript, TypeScript, SQL</w:t>
      </w:r>
    </w:p>
    <w:p w14:paraId="2848DBEC" w14:textId="2024396E" w:rsidR="00EE1AC5" w:rsidRPr="00EE1AC5" w:rsidRDefault="00EE1AC5" w:rsidP="00C03646">
      <w:pPr>
        <w:pStyle w:val="ListParagraph"/>
        <w:numPr>
          <w:ilvl w:val="0"/>
          <w:numId w:val="10"/>
        </w:numPr>
        <w:spacing w:after="0" w:line="240" w:lineRule="auto"/>
        <w:jc w:val="both"/>
        <w:rPr>
          <w:sz w:val="19"/>
          <w:szCs w:val="19"/>
        </w:rPr>
      </w:pPr>
      <w:r>
        <w:rPr>
          <w:b/>
          <w:bCs/>
          <w:sz w:val="19"/>
          <w:szCs w:val="19"/>
        </w:rPr>
        <w:t xml:space="preserve">Front End Technologies: </w:t>
      </w:r>
      <w:r w:rsidRPr="00EE1AC5">
        <w:rPr>
          <w:sz w:val="19"/>
          <w:szCs w:val="19"/>
        </w:rPr>
        <w:t>HTML5, CSS3, JavaScript, React Native, An</w:t>
      </w:r>
      <w:r>
        <w:rPr>
          <w:sz w:val="19"/>
          <w:szCs w:val="19"/>
        </w:rPr>
        <w:t>g</w:t>
      </w:r>
      <w:r w:rsidRPr="00EE1AC5">
        <w:rPr>
          <w:sz w:val="19"/>
          <w:szCs w:val="19"/>
        </w:rPr>
        <w:t>ular, jQuery, Ajax</w:t>
      </w:r>
      <w:r w:rsidR="0043053E">
        <w:rPr>
          <w:sz w:val="19"/>
          <w:szCs w:val="19"/>
        </w:rPr>
        <w:t>, Bootstrap</w:t>
      </w:r>
    </w:p>
    <w:p w14:paraId="75168723" w14:textId="75CFC6EF" w:rsidR="00C03646" w:rsidRPr="00FC1562" w:rsidRDefault="00C03646" w:rsidP="00C03646">
      <w:pPr>
        <w:pStyle w:val="ListParagraph"/>
        <w:numPr>
          <w:ilvl w:val="0"/>
          <w:numId w:val="10"/>
        </w:numPr>
        <w:spacing w:after="0" w:line="240" w:lineRule="auto"/>
        <w:jc w:val="both"/>
        <w:rPr>
          <w:sz w:val="19"/>
          <w:szCs w:val="19"/>
        </w:rPr>
      </w:pPr>
      <w:r w:rsidRPr="00FC1562">
        <w:rPr>
          <w:b/>
          <w:bCs/>
          <w:sz w:val="19"/>
          <w:szCs w:val="19"/>
        </w:rPr>
        <w:t>Frameworks &amp; Libraries:</w:t>
      </w:r>
      <w:r w:rsidRPr="00FC1562">
        <w:rPr>
          <w:sz w:val="19"/>
          <w:szCs w:val="19"/>
        </w:rPr>
        <w:t xml:space="preserve"> Spring Boot, Spring MVC, Spring Security, Hibernate, JPA, RESTful Web Services, </w:t>
      </w:r>
      <w:proofErr w:type="spellStart"/>
      <w:r w:rsidRPr="00FC1562">
        <w:rPr>
          <w:sz w:val="19"/>
          <w:szCs w:val="19"/>
        </w:rPr>
        <w:t>OpenAPI</w:t>
      </w:r>
      <w:proofErr w:type="spellEnd"/>
      <w:r w:rsidR="0043053E">
        <w:rPr>
          <w:sz w:val="19"/>
          <w:szCs w:val="19"/>
        </w:rPr>
        <w:t>/</w:t>
      </w:r>
      <w:r w:rsidRPr="00FC1562">
        <w:rPr>
          <w:sz w:val="19"/>
          <w:szCs w:val="19"/>
        </w:rPr>
        <w:t>Swagger</w:t>
      </w:r>
      <w:r w:rsidR="0043053E">
        <w:rPr>
          <w:sz w:val="19"/>
          <w:szCs w:val="19"/>
        </w:rPr>
        <w:t>, Moc</w:t>
      </w:r>
      <w:r w:rsidR="00CA7277">
        <w:rPr>
          <w:sz w:val="19"/>
          <w:szCs w:val="19"/>
        </w:rPr>
        <w:t>kito, JUnit</w:t>
      </w:r>
    </w:p>
    <w:p w14:paraId="7C4B4F02" w14:textId="49E7EF86" w:rsidR="00C03646" w:rsidRPr="00FC1562" w:rsidRDefault="00C03646" w:rsidP="00C03646">
      <w:pPr>
        <w:pStyle w:val="ListParagraph"/>
        <w:numPr>
          <w:ilvl w:val="0"/>
          <w:numId w:val="10"/>
        </w:numPr>
        <w:spacing w:after="0" w:line="240" w:lineRule="auto"/>
        <w:jc w:val="both"/>
        <w:rPr>
          <w:sz w:val="19"/>
          <w:szCs w:val="19"/>
        </w:rPr>
      </w:pPr>
      <w:r w:rsidRPr="00FC1562">
        <w:rPr>
          <w:b/>
          <w:bCs/>
          <w:sz w:val="19"/>
          <w:szCs w:val="19"/>
        </w:rPr>
        <w:t>Architecture &amp; Design:</w:t>
      </w:r>
      <w:r w:rsidRPr="00FC1562">
        <w:rPr>
          <w:sz w:val="19"/>
          <w:szCs w:val="19"/>
        </w:rPr>
        <w:t xml:space="preserve"> Microservices Architecture, Distributed Systems, Event-Driven Architecture, Kafka, High Availability Systems, Load Balancing, Secure API Design, Design Patterns</w:t>
      </w:r>
      <w:r w:rsidR="00CA7277">
        <w:rPr>
          <w:sz w:val="19"/>
          <w:szCs w:val="19"/>
        </w:rPr>
        <w:t xml:space="preserve"> (singleton, Factory DAO, Front Controller), SOLID Principles</w:t>
      </w:r>
      <w:r w:rsidRPr="00FC1562">
        <w:rPr>
          <w:sz w:val="19"/>
          <w:szCs w:val="19"/>
        </w:rPr>
        <w:t>,</w:t>
      </w:r>
      <w:r w:rsidR="00CA7277">
        <w:rPr>
          <w:sz w:val="19"/>
          <w:szCs w:val="19"/>
        </w:rPr>
        <w:t xml:space="preserve"> </w:t>
      </w:r>
      <w:r w:rsidRPr="00FC1562">
        <w:rPr>
          <w:sz w:val="19"/>
          <w:szCs w:val="19"/>
        </w:rPr>
        <w:t>System Design (HLD / LLD)</w:t>
      </w:r>
    </w:p>
    <w:p w14:paraId="70230552" w14:textId="17BBE0D5" w:rsidR="00C03646" w:rsidRPr="00FC1562" w:rsidRDefault="00C03646" w:rsidP="00C03646">
      <w:pPr>
        <w:pStyle w:val="ListParagraph"/>
        <w:numPr>
          <w:ilvl w:val="0"/>
          <w:numId w:val="10"/>
        </w:numPr>
        <w:spacing w:after="0" w:line="240" w:lineRule="auto"/>
        <w:jc w:val="both"/>
        <w:rPr>
          <w:sz w:val="19"/>
          <w:szCs w:val="19"/>
        </w:rPr>
      </w:pPr>
      <w:r w:rsidRPr="00FC1562">
        <w:rPr>
          <w:b/>
          <w:bCs/>
          <w:sz w:val="19"/>
          <w:szCs w:val="19"/>
        </w:rPr>
        <w:t>Database</w:t>
      </w:r>
      <w:r w:rsidR="00CA7277">
        <w:rPr>
          <w:b/>
          <w:bCs/>
          <w:sz w:val="19"/>
          <w:szCs w:val="19"/>
        </w:rPr>
        <w:t>s</w:t>
      </w:r>
      <w:r w:rsidRPr="00FC1562">
        <w:rPr>
          <w:b/>
          <w:bCs/>
          <w:sz w:val="19"/>
          <w:szCs w:val="19"/>
        </w:rPr>
        <w:t xml:space="preserve">: </w:t>
      </w:r>
      <w:r w:rsidRPr="00FC1562">
        <w:rPr>
          <w:sz w:val="19"/>
          <w:szCs w:val="19"/>
        </w:rPr>
        <w:t xml:space="preserve">Oracle, PostgreSQL, MySQL, MongoDB, Redis, Schema Design, </w:t>
      </w:r>
      <w:r w:rsidR="00EE1AC5">
        <w:rPr>
          <w:sz w:val="19"/>
          <w:szCs w:val="19"/>
        </w:rPr>
        <w:t>DynamoDB</w:t>
      </w:r>
    </w:p>
    <w:p w14:paraId="53B8039C" w14:textId="59E46AB6" w:rsidR="00C03646" w:rsidRPr="00EE1AC5" w:rsidRDefault="00C03646" w:rsidP="00EE1AC5">
      <w:pPr>
        <w:pStyle w:val="ListParagraph"/>
        <w:numPr>
          <w:ilvl w:val="0"/>
          <w:numId w:val="10"/>
        </w:numPr>
        <w:spacing w:after="0" w:line="240" w:lineRule="auto"/>
        <w:jc w:val="both"/>
        <w:rPr>
          <w:sz w:val="19"/>
          <w:szCs w:val="19"/>
        </w:rPr>
      </w:pPr>
      <w:r w:rsidRPr="00FC1562">
        <w:rPr>
          <w:b/>
          <w:bCs/>
          <w:sz w:val="19"/>
          <w:szCs w:val="19"/>
        </w:rPr>
        <w:t>Cloud &amp; DevOps:</w:t>
      </w:r>
      <w:r w:rsidRPr="00FC1562">
        <w:rPr>
          <w:sz w:val="19"/>
          <w:szCs w:val="19"/>
        </w:rPr>
        <w:t xml:space="preserve"> AWS (EC2, S3, RDS, Lambda, IAM, CloudWatch</w:t>
      </w:r>
      <w:r w:rsidR="00CA7277">
        <w:rPr>
          <w:sz w:val="19"/>
          <w:szCs w:val="19"/>
        </w:rPr>
        <w:t>, CloudFront</w:t>
      </w:r>
      <w:r w:rsidRPr="00FC1562">
        <w:rPr>
          <w:sz w:val="19"/>
          <w:szCs w:val="19"/>
        </w:rPr>
        <w:t xml:space="preserve">), </w:t>
      </w:r>
      <w:r w:rsidR="00CA7277">
        <w:rPr>
          <w:sz w:val="19"/>
          <w:szCs w:val="19"/>
        </w:rPr>
        <w:t xml:space="preserve">Azure, </w:t>
      </w:r>
      <w:r w:rsidRPr="00FC1562">
        <w:rPr>
          <w:sz w:val="19"/>
          <w:szCs w:val="19"/>
        </w:rPr>
        <w:t>Docker, Kubernetes, Jenkins, GitHub Actions, CI/CD Pipelines, Blue-Green Deployments, Rolling Deployments</w:t>
      </w:r>
      <w:r w:rsidR="00CA7277">
        <w:rPr>
          <w:sz w:val="19"/>
          <w:szCs w:val="19"/>
        </w:rPr>
        <w:t>, Maven, Gradle</w:t>
      </w:r>
    </w:p>
    <w:p w14:paraId="41D49104" w14:textId="415B0CCE" w:rsidR="00E226CD" w:rsidRDefault="00C03646" w:rsidP="00E226CD">
      <w:pPr>
        <w:pStyle w:val="ListParagraph"/>
        <w:numPr>
          <w:ilvl w:val="0"/>
          <w:numId w:val="10"/>
        </w:numPr>
        <w:spacing w:after="0" w:line="240" w:lineRule="auto"/>
        <w:jc w:val="both"/>
        <w:rPr>
          <w:sz w:val="19"/>
          <w:szCs w:val="19"/>
        </w:rPr>
      </w:pPr>
      <w:r w:rsidRPr="00FC1562">
        <w:rPr>
          <w:b/>
          <w:bCs/>
          <w:sz w:val="19"/>
          <w:szCs w:val="19"/>
        </w:rPr>
        <w:t>Operating Systems &amp; Tools:</w:t>
      </w:r>
      <w:r w:rsidRPr="00FC1562">
        <w:rPr>
          <w:sz w:val="19"/>
          <w:szCs w:val="19"/>
        </w:rPr>
        <w:t xml:space="preserve"> Linux, Unix,</w:t>
      </w:r>
      <w:r w:rsidR="00FC1562">
        <w:rPr>
          <w:sz w:val="19"/>
          <w:szCs w:val="19"/>
        </w:rPr>
        <w:t xml:space="preserve"> Windows,</w:t>
      </w:r>
      <w:r w:rsidRPr="00FC1562">
        <w:rPr>
          <w:sz w:val="19"/>
          <w:szCs w:val="19"/>
        </w:rPr>
        <w:t xml:space="preserve"> Shell Scripting, Git, Maven, Gradle, Jira, Confluence, Postman, IntelliJ IDEA</w:t>
      </w:r>
    </w:p>
    <w:p w14:paraId="1AB28BE3" w14:textId="77777777" w:rsidR="00FC1562" w:rsidRPr="00FC1562" w:rsidRDefault="00FC1562" w:rsidP="00FC1562">
      <w:pPr>
        <w:spacing w:after="0" w:line="240" w:lineRule="auto"/>
        <w:jc w:val="both"/>
        <w:rPr>
          <w:sz w:val="8"/>
          <w:szCs w:val="8"/>
        </w:rPr>
      </w:pPr>
    </w:p>
    <w:p w14:paraId="4EAD4374" w14:textId="77777777" w:rsidR="00282B69" w:rsidRPr="00681F94" w:rsidRDefault="00282B69" w:rsidP="00E8464D">
      <w:pPr>
        <w:spacing w:after="0" w:line="240" w:lineRule="auto"/>
        <w:jc w:val="both"/>
        <w:rPr>
          <w:sz w:val="8"/>
          <w:szCs w:val="8"/>
        </w:rPr>
      </w:pPr>
    </w:p>
    <w:p w14:paraId="680197A0" w14:textId="77777777" w:rsidR="00282B69" w:rsidRPr="00CA7277" w:rsidRDefault="00681F94" w:rsidP="00C200EF">
      <w:pPr>
        <w:pBdr>
          <w:bottom w:val="single" w:sz="8" w:space="1" w:color="auto"/>
        </w:pBdr>
        <w:shd w:val="clear" w:color="auto" w:fill="D6E3BC" w:themeFill="accent3" w:themeFillTint="66"/>
        <w:spacing w:after="0"/>
        <w:jc w:val="both"/>
        <w:rPr>
          <w:b/>
          <w:bCs/>
        </w:rPr>
      </w:pPr>
      <w:r w:rsidRPr="00CA7277">
        <w:rPr>
          <w:b/>
          <w:bCs/>
        </w:rPr>
        <w:t>PROFESSIONAL EXPERIENCE</w:t>
      </w:r>
    </w:p>
    <w:p w14:paraId="2022B0D7" w14:textId="6ED83DE0" w:rsidR="00282B69" w:rsidRPr="00681F94" w:rsidRDefault="00247DF5" w:rsidP="00E8464D">
      <w:pPr>
        <w:spacing w:after="0"/>
        <w:jc w:val="both"/>
        <w:rPr>
          <w:b/>
          <w:bCs/>
          <w:sz w:val="20"/>
          <w:szCs w:val="20"/>
        </w:rPr>
      </w:pPr>
      <w:r>
        <w:rPr>
          <w:b/>
          <w:bCs/>
          <w:sz w:val="20"/>
          <w:szCs w:val="20"/>
        </w:rPr>
        <w:t>Full Stack</w:t>
      </w:r>
      <w:r w:rsidR="007B78ED">
        <w:rPr>
          <w:b/>
          <w:bCs/>
          <w:sz w:val="20"/>
          <w:szCs w:val="20"/>
        </w:rPr>
        <w:t xml:space="preserve"> </w:t>
      </w:r>
      <w:r>
        <w:rPr>
          <w:b/>
          <w:bCs/>
          <w:sz w:val="20"/>
          <w:szCs w:val="20"/>
        </w:rPr>
        <w:t xml:space="preserve">Engineer </w:t>
      </w:r>
    </w:p>
    <w:p w14:paraId="4E659F13" w14:textId="2CC58B8F" w:rsidR="00282B69" w:rsidRPr="00681F94" w:rsidRDefault="007B78ED" w:rsidP="00E8464D">
      <w:pPr>
        <w:spacing w:after="0"/>
        <w:jc w:val="both"/>
        <w:rPr>
          <w:b/>
          <w:bCs/>
          <w:sz w:val="20"/>
          <w:szCs w:val="20"/>
        </w:rPr>
      </w:pPr>
      <w:r w:rsidRPr="007B78ED">
        <w:rPr>
          <w:b/>
          <w:bCs/>
          <w:sz w:val="20"/>
          <w:szCs w:val="20"/>
        </w:rPr>
        <w:t>Bank of America</w:t>
      </w:r>
      <w:r w:rsidR="00247DF5">
        <w:rPr>
          <w:b/>
          <w:bCs/>
          <w:sz w:val="20"/>
          <w:szCs w:val="20"/>
        </w:rPr>
        <w:t>, Texas, US</w:t>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751BA2">
        <w:rPr>
          <w:b/>
          <w:bCs/>
          <w:sz w:val="20"/>
          <w:szCs w:val="20"/>
        </w:rPr>
        <w:tab/>
      </w:r>
      <w:r w:rsidR="00E226CD">
        <w:rPr>
          <w:b/>
          <w:bCs/>
          <w:sz w:val="20"/>
          <w:szCs w:val="20"/>
        </w:rPr>
        <w:t xml:space="preserve">      </w:t>
      </w:r>
      <w:r w:rsidR="00681F94" w:rsidRPr="00681F94">
        <w:rPr>
          <w:b/>
          <w:bCs/>
          <w:sz w:val="20"/>
          <w:szCs w:val="20"/>
        </w:rPr>
        <w:t>Oct 2022 – Present</w:t>
      </w:r>
    </w:p>
    <w:p w14:paraId="16262E95" w14:textId="3D9B5BC6" w:rsidR="00282B69" w:rsidRDefault="00EE1AC5" w:rsidP="00E8464D">
      <w:pPr>
        <w:pStyle w:val="ListParagraph"/>
        <w:numPr>
          <w:ilvl w:val="0"/>
          <w:numId w:val="11"/>
        </w:numPr>
        <w:spacing w:after="0" w:line="240" w:lineRule="auto"/>
        <w:jc w:val="both"/>
        <w:rPr>
          <w:sz w:val="19"/>
          <w:szCs w:val="19"/>
        </w:rPr>
      </w:pPr>
      <w:r>
        <w:rPr>
          <w:sz w:val="19"/>
          <w:szCs w:val="19"/>
        </w:rPr>
        <w:t>Designed and developed scalable microservices and RESTful APIs using Java</w:t>
      </w:r>
      <w:r w:rsidR="00CA7277">
        <w:rPr>
          <w:sz w:val="19"/>
          <w:szCs w:val="19"/>
        </w:rPr>
        <w:t>11</w:t>
      </w:r>
      <w:r>
        <w:rPr>
          <w:sz w:val="19"/>
          <w:szCs w:val="19"/>
        </w:rPr>
        <w:t>, Spring Boot, and Spring Security for core banking and customer facing platforms.</w:t>
      </w:r>
    </w:p>
    <w:p w14:paraId="4C35B601" w14:textId="2463394B" w:rsidR="00EE1AC5" w:rsidRDefault="00EE1AC5" w:rsidP="00E8464D">
      <w:pPr>
        <w:pStyle w:val="ListParagraph"/>
        <w:numPr>
          <w:ilvl w:val="0"/>
          <w:numId w:val="11"/>
        </w:numPr>
        <w:spacing w:after="0" w:line="240" w:lineRule="auto"/>
        <w:jc w:val="both"/>
        <w:rPr>
          <w:sz w:val="19"/>
          <w:szCs w:val="19"/>
        </w:rPr>
      </w:pPr>
      <w:r>
        <w:rPr>
          <w:sz w:val="19"/>
          <w:szCs w:val="19"/>
        </w:rPr>
        <w:t>Engineered high throughput APIs processing millions of financial transactions monthly, ensuring low latency, high availability and strict data integrity.</w:t>
      </w:r>
    </w:p>
    <w:p w14:paraId="5BBF2D22" w14:textId="0C1C9BD1" w:rsidR="00EE1AC5" w:rsidRDefault="00751BA2" w:rsidP="00E8464D">
      <w:pPr>
        <w:pStyle w:val="ListParagraph"/>
        <w:numPr>
          <w:ilvl w:val="0"/>
          <w:numId w:val="11"/>
        </w:numPr>
        <w:spacing w:after="0" w:line="240" w:lineRule="auto"/>
        <w:jc w:val="both"/>
        <w:rPr>
          <w:sz w:val="19"/>
          <w:szCs w:val="19"/>
        </w:rPr>
      </w:pPr>
      <w:r>
        <w:rPr>
          <w:sz w:val="19"/>
          <w:szCs w:val="19"/>
        </w:rPr>
        <w:t>Implemented robust security with OAuth2, JWT, RBAC and enterprise grade authentication</w:t>
      </w:r>
      <w:r w:rsidR="00CA7277">
        <w:rPr>
          <w:sz w:val="19"/>
          <w:szCs w:val="19"/>
        </w:rPr>
        <w:t>,</w:t>
      </w:r>
      <w:r>
        <w:rPr>
          <w:sz w:val="19"/>
          <w:szCs w:val="19"/>
        </w:rPr>
        <w:t xml:space="preserve"> meeting regulatory and compliance standards.</w:t>
      </w:r>
    </w:p>
    <w:p w14:paraId="04F6328B" w14:textId="7CAF18CD" w:rsidR="00751BA2" w:rsidRDefault="00751BA2" w:rsidP="00E8464D">
      <w:pPr>
        <w:pStyle w:val="ListParagraph"/>
        <w:numPr>
          <w:ilvl w:val="0"/>
          <w:numId w:val="11"/>
        </w:numPr>
        <w:spacing w:after="0" w:line="240" w:lineRule="auto"/>
        <w:jc w:val="both"/>
        <w:rPr>
          <w:sz w:val="19"/>
          <w:szCs w:val="19"/>
        </w:rPr>
      </w:pPr>
      <w:r>
        <w:rPr>
          <w:sz w:val="19"/>
          <w:szCs w:val="19"/>
        </w:rPr>
        <w:t>Built even driven, distributed system leveraging Kafka for real time transaction processing and system decoupling.</w:t>
      </w:r>
    </w:p>
    <w:p w14:paraId="0AA9E1AA" w14:textId="641C5D02" w:rsidR="00751BA2" w:rsidRDefault="00751BA2" w:rsidP="00E8464D">
      <w:pPr>
        <w:pStyle w:val="ListParagraph"/>
        <w:numPr>
          <w:ilvl w:val="0"/>
          <w:numId w:val="11"/>
        </w:numPr>
        <w:spacing w:after="0" w:line="240" w:lineRule="auto"/>
        <w:jc w:val="both"/>
        <w:rPr>
          <w:sz w:val="19"/>
          <w:szCs w:val="19"/>
        </w:rPr>
      </w:pPr>
      <w:r>
        <w:rPr>
          <w:sz w:val="19"/>
          <w:szCs w:val="19"/>
        </w:rPr>
        <w:t>Optimized SQL queries, schema design, and service logic for Oracle and PostgreSQL databases, reducing response times and backend load.</w:t>
      </w:r>
    </w:p>
    <w:p w14:paraId="52DCC3EE" w14:textId="23A0279F" w:rsidR="00751BA2" w:rsidRDefault="00751BA2" w:rsidP="00E8464D">
      <w:pPr>
        <w:pStyle w:val="ListParagraph"/>
        <w:numPr>
          <w:ilvl w:val="0"/>
          <w:numId w:val="11"/>
        </w:numPr>
        <w:spacing w:after="0" w:line="240" w:lineRule="auto"/>
        <w:jc w:val="both"/>
        <w:rPr>
          <w:sz w:val="19"/>
          <w:szCs w:val="19"/>
        </w:rPr>
      </w:pPr>
      <w:r>
        <w:rPr>
          <w:sz w:val="19"/>
          <w:szCs w:val="19"/>
        </w:rPr>
        <w:t>Containerized applications with Docker and orchestrated deployments using Kubernetes on AWS. Automated CI/CD pipelines with Jenkins and GitHub actions, reducing build to deploy cycle time and enabling blue-green deployments.</w:t>
      </w:r>
    </w:p>
    <w:p w14:paraId="09C6EF55" w14:textId="51CAD614" w:rsidR="00751BA2" w:rsidRPr="00E226CD" w:rsidRDefault="00751BA2" w:rsidP="00E8464D">
      <w:pPr>
        <w:pStyle w:val="ListParagraph"/>
        <w:numPr>
          <w:ilvl w:val="0"/>
          <w:numId w:val="11"/>
        </w:numPr>
        <w:spacing w:after="0" w:line="240" w:lineRule="auto"/>
        <w:jc w:val="both"/>
        <w:rPr>
          <w:sz w:val="19"/>
          <w:szCs w:val="19"/>
        </w:rPr>
      </w:pPr>
      <w:r>
        <w:rPr>
          <w:sz w:val="19"/>
          <w:szCs w:val="19"/>
        </w:rPr>
        <w:t xml:space="preserve">Established centralized logging, monitoring, and alerting with AWS CloudWatch, improving incident detection and reducing resolution time. </w:t>
      </w:r>
    </w:p>
    <w:p w14:paraId="51D5CFF6" w14:textId="78CA9DCD" w:rsidR="00282B69" w:rsidRPr="00681F94" w:rsidRDefault="00681F94" w:rsidP="00E8464D">
      <w:pPr>
        <w:spacing w:after="0"/>
        <w:jc w:val="both"/>
        <w:rPr>
          <w:b/>
          <w:bCs/>
          <w:sz w:val="20"/>
          <w:szCs w:val="20"/>
        </w:rPr>
      </w:pPr>
      <w:r w:rsidRPr="00681F94">
        <w:rPr>
          <w:b/>
          <w:bCs/>
          <w:sz w:val="20"/>
          <w:szCs w:val="20"/>
        </w:rPr>
        <w:t>Software Engineer</w:t>
      </w:r>
    </w:p>
    <w:p w14:paraId="6AAA31C9" w14:textId="775A7E81" w:rsidR="00282B69" w:rsidRPr="00681F94" w:rsidRDefault="00681F94" w:rsidP="00E8464D">
      <w:pPr>
        <w:spacing w:after="0"/>
        <w:jc w:val="both"/>
        <w:rPr>
          <w:b/>
          <w:bCs/>
          <w:sz w:val="20"/>
          <w:szCs w:val="20"/>
        </w:rPr>
      </w:pPr>
      <w:r w:rsidRPr="00681F94">
        <w:rPr>
          <w:b/>
          <w:bCs/>
          <w:sz w:val="20"/>
          <w:szCs w:val="20"/>
        </w:rPr>
        <w:t>Meijer – Remote</w:t>
      </w:r>
      <w:r w:rsidR="00247DF5">
        <w:rPr>
          <w:b/>
          <w:bCs/>
          <w:sz w:val="20"/>
          <w:szCs w:val="20"/>
        </w:rPr>
        <w:t xml:space="preserve">, </w:t>
      </w:r>
      <w:r w:rsidR="00CA7277">
        <w:rPr>
          <w:b/>
          <w:bCs/>
          <w:sz w:val="20"/>
          <w:szCs w:val="20"/>
        </w:rPr>
        <w:t xml:space="preserve">US </w:t>
      </w:r>
      <w:r w:rsidR="00CA7277">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t xml:space="preserve"> </w:t>
      </w:r>
      <w:r w:rsidR="00E226CD">
        <w:rPr>
          <w:b/>
          <w:bCs/>
          <w:sz w:val="20"/>
          <w:szCs w:val="20"/>
        </w:rPr>
        <w:tab/>
        <w:t xml:space="preserve"> </w:t>
      </w:r>
      <w:r w:rsidRPr="00681F94">
        <w:rPr>
          <w:b/>
          <w:bCs/>
          <w:sz w:val="20"/>
          <w:szCs w:val="20"/>
        </w:rPr>
        <w:t>Mar 2021 – Sep 2022</w:t>
      </w:r>
    </w:p>
    <w:p w14:paraId="7C3B62A4" w14:textId="0B780DE1" w:rsidR="00247DF5" w:rsidRDefault="00247DF5" w:rsidP="00FC1562">
      <w:pPr>
        <w:pStyle w:val="ListParagraph"/>
        <w:numPr>
          <w:ilvl w:val="0"/>
          <w:numId w:val="11"/>
        </w:numPr>
        <w:spacing w:after="0" w:line="240" w:lineRule="auto"/>
        <w:jc w:val="both"/>
        <w:rPr>
          <w:sz w:val="19"/>
          <w:szCs w:val="19"/>
        </w:rPr>
      </w:pPr>
      <w:r>
        <w:rPr>
          <w:sz w:val="19"/>
          <w:szCs w:val="19"/>
        </w:rPr>
        <w:t>Developed and maintained backend services using Java</w:t>
      </w:r>
      <w:r w:rsidR="00CA7277">
        <w:rPr>
          <w:sz w:val="19"/>
          <w:szCs w:val="19"/>
        </w:rPr>
        <w:t>11</w:t>
      </w:r>
      <w:r>
        <w:rPr>
          <w:sz w:val="19"/>
          <w:szCs w:val="19"/>
        </w:rPr>
        <w:t>, Spring Boot and microservice architecture for enterprise retail and supply chain platform</w:t>
      </w:r>
      <w:r w:rsidR="00CA7277">
        <w:rPr>
          <w:sz w:val="19"/>
          <w:szCs w:val="19"/>
        </w:rPr>
        <w:t>s</w:t>
      </w:r>
      <w:r>
        <w:rPr>
          <w:sz w:val="19"/>
          <w:szCs w:val="19"/>
        </w:rPr>
        <w:t>.</w:t>
      </w:r>
    </w:p>
    <w:p w14:paraId="35745EEB" w14:textId="32703D85" w:rsidR="00E8464D" w:rsidRDefault="00247DF5" w:rsidP="00FC1562">
      <w:pPr>
        <w:pStyle w:val="ListParagraph"/>
        <w:numPr>
          <w:ilvl w:val="0"/>
          <w:numId w:val="11"/>
        </w:numPr>
        <w:spacing w:after="0" w:line="240" w:lineRule="auto"/>
        <w:jc w:val="both"/>
        <w:rPr>
          <w:sz w:val="19"/>
          <w:szCs w:val="19"/>
        </w:rPr>
      </w:pPr>
      <w:r>
        <w:rPr>
          <w:sz w:val="19"/>
          <w:szCs w:val="19"/>
        </w:rPr>
        <w:t>Led the migration of legacy monolithic systems to S</w:t>
      </w:r>
      <w:r w:rsidR="00CA7277">
        <w:rPr>
          <w:sz w:val="19"/>
          <w:szCs w:val="19"/>
        </w:rPr>
        <w:t>p</w:t>
      </w:r>
      <w:r>
        <w:rPr>
          <w:sz w:val="19"/>
          <w:szCs w:val="19"/>
        </w:rPr>
        <w:t>ring Boot microservices, reducing system failure and improving deployment agility.</w:t>
      </w:r>
    </w:p>
    <w:p w14:paraId="784D72A9" w14:textId="77777777" w:rsidR="00247DF5" w:rsidRDefault="00247DF5" w:rsidP="00247DF5">
      <w:pPr>
        <w:pStyle w:val="ListParagraph"/>
        <w:numPr>
          <w:ilvl w:val="0"/>
          <w:numId w:val="11"/>
        </w:numPr>
        <w:spacing w:after="0" w:line="240" w:lineRule="auto"/>
        <w:jc w:val="both"/>
        <w:rPr>
          <w:sz w:val="19"/>
          <w:szCs w:val="19"/>
        </w:rPr>
      </w:pPr>
      <w:r>
        <w:rPr>
          <w:sz w:val="19"/>
          <w:szCs w:val="19"/>
        </w:rPr>
        <w:t xml:space="preserve">Designed and implemented RESTful APIs for inventory, pricing and merchandising, ensuring high reliability and scalability. Integrated Redis caching, reducing database load and enhancing API response times. </w:t>
      </w:r>
    </w:p>
    <w:p w14:paraId="58858650" w14:textId="0C0BD6C5" w:rsidR="00247DF5" w:rsidRPr="00E226CD" w:rsidRDefault="00247DF5" w:rsidP="00E226CD">
      <w:pPr>
        <w:pStyle w:val="ListParagraph"/>
        <w:numPr>
          <w:ilvl w:val="0"/>
          <w:numId w:val="11"/>
        </w:numPr>
        <w:spacing w:after="0" w:line="240" w:lineRule="auto"/>
        <w:jc w:val="both"/>
        <w:rPr>
          <w:sz w:val="19"/>
          <w:szCs w:val="19"/>
        </w:rPr>
      </w:pPr>
      <w:r w:rsidRPr="00247DF5">
        <w:rPr>
          <w:sz w:val="19"/>
          <w:szCs w:val="19"/>
        </w:rPr>
        <w:t xml:space="preserve">Optimized SQL queries and indexing for PostgreSQL, and MySQL, improving data access performance. </w:t>
      </w:r>
    </w:p>
    <w:p w14:paraId="4E71EB7E" w14:textId="77777777" w:rsidR="00247DF5" w:rsidRPr="00247DF5" w:rsidRDefault="00247DF5" w:rsidP="00247DF5">
      <w:pPr>
        <w:spacing w:after="0" w:line="240" w:lineRule="auto"/>
        <w:jc w:val="both"/>
        <w:rPr>
          <w:sz w:val="8"/>
          <w:szCs w:val="8"/>
        </w:rPr>
      </w:pPr>
    </w:p>
    <w:p w14:paraId="1E204EF8" w14:textId="50B03C39" w:rsidR="00282B69" w:rsidRPr="00681F94" w:rsidRDefault="00247DF5" w:rsidP="00E8464D">
      <w:pPr>
        <w:spacing w:after="0"/>
        <w:jc w:val="both"/>
        <w:rPr>
          <w:b/>
          <w:bCs/>
          <w:sz w:val="20"/>
          <w:szCs w:val="20"/>
        </w:rPr>
      </w:pPr>
      <w:r>
        <w:rPr>
          <w:b/>
          <w:bCs/>
          <w:sz w:val="20"/>
          <w:szCs w:val="20"/>
        </w:rPr>
        <w:t>Backend</w:t>
      </w:r>
      <w:r w:rsidR="00681F94" w:rsidRPr="00681F94">
        <w:rPr>
          <w:b/>
          <w:bCs/>
          <w:sz w:val="20"/>
          <w:szCs w:val="20"/>
        </w:rPr>
        <w:t xml:space="preserve"> Engineer</w:t>
      </w:r>
    </w:p>
    <w:p w14:paraId="18851CBF" w14:textId="2E7540A5" w:rsidR="00282B69" w:rsidRPr="00681F94" w:rsidRDefault="00681F94" w:rsidP="00E8464D">
      <w:pPr>
        <w:spacing w:after="0"/>
        <w:jc w:val="both"/>
        <w:rPr>
          <w:b/>
          <w:bCs/>
          <w:sz w:val="20"/>
          <w:szCs w:val="20"/>
        </w:rPr>
      </w:pPr>
      <w:r w:rsidRPr="00681F94">
        <w:rPr>
          <w:b/>
          <w:bCs/>
          <w:sz w:val="20"/>
          <w:szCs w:val="20"/>
        </w:rPr>
        <w:t>Tech Data Corporation (TD SYNNEX) – Florida, United States</w:t>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r>
      <w:r w:rsidR="00247DF5">
        <w:rPr>
          <w:b/>
          <w:bCs/>
          <w:sz w:val="20"/>
          <w:szCs w:val="20"/>
        </w:rPr>
        <w:tab/>
        <w:t xml:space="preserve">   </w:t>
      </w:r>
      <w:r w:rsidRPr="00681F94">
        <w:rPr>
          <w:b/>
          <w:bCs/>
          <w:sz w:val="20"/>
          <w:szCs w:val="20"/>
        </w:rPr>
        <w:t>Jan 2019 – Feb 2021</w:t>
      </w:r>
    </w:p>
    <w:p w14:paraId="233FC529" w14:textId="092FC1FA" w:rsidR="00282B69" w:rsidRDefault="00FC1562" w:rsidP="00247DF5">
      <w:pPr>
        <w:pStyle w:val="ListParagraph"/>
        <w:numPr>
          <w:ilvl w:val="0"/>
          <w:numId w:val="11"/>
        </w:numPr>
        <w:spacing w:after="0" w:line="240" w:lineRule="auto"/>
        <w:jc w:val="both"/>
        <w:rPr>
          <w:sz w:val="19"/>
          <w:szCs w:val="19"/>
        </w:rPr>
      </w:pPr>
      <w:r w:rsidRPr="00893D30">
        <w:rPr>
          <w:sz w:val="19"/>
          <w:szCs w:val="19"/>
        </w:rPr>
        <w:t xml:space="preserve">Developed </w:t>
      </w:r>
      <w:r w:rsidR="00247DF5">
        <w:rPr>
          <w:sz w:val="19"/>
          <w:szCs w:val="19"/>
        </w:rPr>
        <w:t>scalable backend microservices using Java, Spring Boot, RESTful</w:t>
      </w:r>
      <w:r w:rsidR="00E226CD">
        <w:rPr>
          <w:sz w:val="19"/>
          <w:szCs w:val="19"/>
        </w:rPr>
        <w:t xml:space="preserve"> APIs, and SQL for global B2B commerce platforms.</w:t>
      </w:r>
    </w:p>
    <w:p w14:paraId="65AE5E99" w14:textId="3D297500" w:rsidR="00E226CD" w:rsidRDefault="00E226CD" w:rsidP="00247DF5">
      <w:pPr>
        <w:pStyle w:val="ListParagraph"/>
        <w:numPr>
          <w:ilvl w:val="0"/>
          <w:numId w:val="11"/>
        </w:numPr>
        <w:spacing w:after="0" w:line="240" w:lineRule="auto"/>
        <w:jc w:val="both"/>
        <w:rPr>
          <w:sz w:val="19"/>
          <w:szCs w:val="19"/>
        </w:rPr>
      </w:pPr>
      <w:r>
        <w:rPr>
          <w:sz w:val="19"/>
          <w:szCs w:val="19"/>
        </w:rPr>
        <w:t>Led migration of legacy monolithic services to microservices, increasing system reliability and improving maintainability.</w:t>
      </w:r>
    </w:p>
    <w:p w14:paraId="43C7D298" w14:textId="33E62365" w:rsidR="00E226CD" w:rsidRDefault="00E226CD" w:rsidP="00247DF5">
      <w:pPr>
        <w:pStyle w:val="ListParagraph"/>
        <w:numPr>
          <w:ilvl w:val="0"/>
          <w:numId w:val="11"/>
        </w:numPr>
        <w:spacing w:after="0" w:line="240" w:lineRule="auto"/>
        <w:jc w:val="both"/>
        <w:rPr>
          <w:sz w:val="19"/>
          <w:szCs w:val="19"/>
        </w:rPr>
      </w:pPr>
      <w:r>
        <w:rPr>
          <w:sz w:val="19"/>
          <w:szCs w:val="19"/>
        </w:rPr>
        <w:t>Built and maintained integrations for order management, inventory and partner systems, ensuring seamless data flow across platforms.</w:t>
      </w:r>
    </w:p>
    <w:p w14:paraId="5F3F4575" w14:textId="1B1A0AF6" w:rsidR="00E226CD" w:rsidRDefault="00E226CD" w:rsidP="00247DF5">
      <w:pPr>
        <w:pStyle w:val="ListParagraph"/>
        <w:numPr>
          <w:ilvl w:val="0"/>
          <w:numId w:val="11"/>
        </w:numPr>
        <w:spacing w:after="0" w:line="240" w:lineRule="auto"/>
        <w:jc w:val="both"/>
        <w:rPr>
          <w:sz w:val="19"/>
          <w:szCs w:val="19"/>
        </w:rPr>
      </w:pPr>
      <w:r>
        <w:rPr>
          <w:sz w:val="19"/>
          <w:szCs w:val="19"/>
        </w:rPr>
        <w:t>Optimized database queries and introduced caching strategies, reducing database load and enhancing application performance.</w:t>
      </w:r>
    </w:p>
    <w:p w14:paraId="4F5F4EC2" w14:textId="6A366231" w:rsidR="00E226CD" w:rsidRPr="00893D30" w:rsidRDefault="00E226CD" w:rsidP="00247DF5">
      <w:pPr>
        <w:pStyle w:val="ListParagraph"/>
        <w:numPr>
          <w:ilvl w:val="0"/>
          <w:numId w:val="11"/>
        </w:numPr>
        <w:spacing w:after="0" w:line="240" w:lineRule="auto"/>
        <w:jc w:val="both"/>
        <w:rPr>
          <w:sz w:val="19"/>
          <w:szCs w:val="19"/>
        </w:rPr>
      </w:pPr>
      <w:r>
        <w:rPr>
          <w:sz w:val="19"/>
          <w:szCs w:val="19"/>
        </w:rPr>
        <w:t>Enhanced centralized logging and monitoring, accelerating issue detection and resolution for production systems. Automated CI/CD pipelines with Jenkins and Git, enabling faster, more reliable deployments and reducing manual release errors.</w:t>
      </w:r>
    </w:p>
    <w:p w14:paraId="7B691D74" w14:textId="77777777" w:rsidR="00FC1562" w:rsidRPr="00681F94" w:rsidRDefault="00FC1562" w:rsidP="00E8464D">
      <w:pPr>
        <w:spacing w:after="0"/>
        <w:jc w:val="both"/>
        <w:rPr>
          <w:sz w:val="8"/>
          <w:szCs w:val="8"/>
        </w:rPr>
      </w:pPr>
    </w:p>
    <w:p w14:paraId="1A4A2499" w14:textId="4361D528" w:rsidR="00282B69" w:rsidRPr="00681F94" w:rsidRDefault="00681F94" w:rsidP="00E8464D">
      <w:pPr>
        <w:spacing w:after="0"/>
        <w:jc w:val="both"/>
        <w:rPr>
          <w:b/>
          <w:bCs/>
          <w:sz w:val="20"/>
          <w:szCs w:val="20"/>
        </w:rPr>
      </w:pPr>
      <w:r w:rsidRPr="00681F94">
        <w:rPr>
          <w:b/>
          <w:bCs/>
          <w:sz w:val="20"/>
          <w:szCs w:val="20"/>
        </w:rPr>
        <w:t xml:space="preserve">Software Engineer </w:t>
      </w:r>
    </w:p>
    <w:p w14:paraId="7FF2981F" w14:textId="2C598854" w:rsidR="00282B69" w:rsidRPr="00681F94" w:rsidRDefault="00681F94" w:rsidP="00E8464D">
      <w:pPr>
        <w:spacing w:after="0"/>
        <w:jc w:val="both"/>
        <w:rPr>
          <w:b/>
          <w:bCs/>
          <w:sz w:val="20"/>
          <w:szCs w:val="20"/>
        </w:rPr>
      </w:pPr>
      <w:r w:rsidRPr="00681F94">
        <w:rPr>
          <w:b/>
          <w:bCs/>
          <w:sz w:val="20"/>
          <w:szCs w:val="20"/>
        </w:rPr>
        <w:t>Daimler Trucks North America – Oregon, United States</w:t>
      </w:r>
      <w:r w:rsidR="00E226CD">
        <w:rPr>
          <w:b/>
          <w:bCs/>
          <w:sz w:val="20"/>
          <w:szCs w:val="20"/>
        </w:rPr>
        <w:tab/>
      </w:r>
      <w:r w:rsidR="00E226CD">
        <w:rPr>
          <w:b/>
          <w:bCs/>
          <w:sz w:val="20"/>
          <w:szCs w:val="20"/>
        </w:rPr>
        <w:tab/>
      </w:r>
      <w:r w:rsidR="00E226CD">
        <w:rPr>
          <w:b/>
          <w:bCs/>
          <w:sz w:val="20"/>
          <w:szCs w:val="20"/>
        </w:rPr>
        <w:tab/>
      </w:r>
      <w:r w:rsidR="00E226CD">
        <w:rPr>
          <w:b/>
          <w:bCs/>
          <w:sz w:val="20"/>
          <w:szCs w:val="20"/>
        </w:rPr>
        <w:tab/>
      </w:r>
      <w:r w:rsidR="00E226CD">
        <w:rPr>
          <w:b/>
          <w:bCs/>
          <w:sz w:val="20"/>
          <w:szCs w:val="20"/>
        </w:rPr>
        <w:tab/>
      </w:r>
      <w:r w:rsidR="00E226CD">
        <w:rPr>
          <w:b/>
          <w:bCs/>
          <w:sz w:val="20"/>
          <w:szCs w:val="20"/>
        </w:rPr>
        <w:tab/>
      </w:r>
      <w:r w:rsidR="00E226CD">
        <w:rPr>
          <w:b/>
          <w:bCs/>
          <w:sz w:val="20"/>
          <w:szCs w:val="20"/>
        </w:rPr>
        <w:tab/>
        <w:t xml:space="preserve"> </w:t>
      </w:r>
      <w:r w:rsidRPr="00681F94">
        <w:rPr>
          <w:b/>
          <w:bCs/>
          <w:sz w:val="20"/>
          <w:szCs w:val="20"/>
        </w:rPr>
        <w:t>Aug 2017 – Dec 2018</w:t>
      </w:r>
    </w:p>
    <w:p w14:paraId="24F4421D" w14:textId="03A1D0D4" w:rsidR="00A615C5" w:rsidRDefault="00E226CD" w:rsidP="00A615C5">
      <w:pPr>
        <w:pStyle w:val="ListParagraph"/>
        <w:numPr>
          <w:ilvl w:val="0"/>
          <w:numId w:val="11"/>
        </w:numPr>
        <w:spacing w:after="0" w:line="240" w:lineRule="auto"/>
        <w:jc w:val="both"/>
        <w:rPr>
          <w:sz w:val="19"/>
          <w:szCs w:val="19"/>
        </w:rPr>
      </w:pPr>
      <w:r>
        <w:rPr>
          <w:sz w:val="19"/>
          <w:szCs w:val="19"/>
        </w:rPr>
        <w:t xml:space="preserve">Developed and maintained backend components for fleet management and telematics systems, processing large volumes of vehicle diagnostic data. </w:t>
      </w:r>
    </w:p>
    <w:p w14:paraId="168B063D" w14:textId="104D471D" w:rsidR="00E226CD" w:rsidRDefault="00E226CD" w:rsidP="00A615C5">
      <w:pPr>
        <w:pStyle w:val="ListParagraph"/>
        <w:numPr>
          <w:ilvl w:val="0"/>
          <w:numId w:val="11"/>
        </w:numPr>
        <w:spacing w:after="0" w:line="240" w:lineRule="auto"/>
        <w:jc w:val="both"/>
        <w:rPr>
          <w:sz w:val="19"/>
          <w:szCs w:val="19"/>
        </w:rPr>
      </w:pPr>
      <w:r>
        <w:rPr>
          <w:sz w:val="19"/>
          <w:szCs w:val="19"/>
        </w:rPr>
        <w:t>Built and tested RESTful APIs for data ingestion and reporting, optimizing API and database performance to reduce latency.</w:t>
      </w:r>
    </w:p>
    <w:p w14:paraId="6BC3A607" w14:textId="1E3A0AAA" w:rsidR="00282B69" w:rsidRPr="00CA7277" w:rsidRDefault="00E226CD" w:rsidP="00E8464D">
      <w:pPr>
        <w:pStyle w:val="ListParagraph"/>
        <w:numPr>
          <w:ilvl w:val="0"/>
          <w:numId w:val="11"/>
        </w:numPr>
        <w:spacing w:after="0" w:line="240" w:lineRule="auto"/>
        <w:jc w:val="both"/>
        <w:rPr>
          <w:sz w:val="19"/>
          <w:szCs w:val="19"/>
        </w:rPr>
      </w:pPr>
      <w:r>
        <w:rPr>
          <w:sz w:val="19"/>
          <w:szCs w:val="19"/>
        </w:rPr>
        <w:t>Contributed to the migration from legacy monolithic services to microservices architecture, increasing deployment frequent and system stability.</w:t>
      </w:r>
    </w:p>
    <w:sectPr w:rsidR="00282B69" w:rsidRPr="00CA7277" w:rsidSect="00C200EF">
      <w:pgSz w:w="11906" w:h="16838" w:code="9"/>
      <w:pgMar w:top="270" w:right="27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360DF"/>
    <w:multiLevelType w:val="hybridMultilevel"/>
    <w:tmpl w:val="38F80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452CA9"/>
    <w:multiLevelType w:val="multilevel"/>
    <w:tmpl w:val="1F8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6389B"/>
    <w:multiLevelType w:val="multilevel"/>
    <w:tmpl w:val="81A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534B5"/>
    <w:multiLevelType w:val="hybridMultilevel"/>
    <w:tmpl w:val="88268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4B0A77"/>
    <w:multiLevelType w:val="multilevel"/>
    <w:tmpl w:val="758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55E1"/>
    <w:multiLevelType w:val="hybridMultilevel"/>
    <w:tmpl w:val="BCDA6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045E43"/>
    <w:multiLevelType w:val="multilevel"/>
    <w:tmpl w:val="E6A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126E3"/>
    <w:multiLevelType w:val="multilevel"/>
    <w:tmpl w:val="015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2056B"/>
    <w:multiLevelType w:val="multilevel"/>
    <w:tmpl w:val="1DD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665165">
    <w:abstractNumId w:val="8"/>
  </w:num>
  <w:num w:numId="2" w16cid:durableId="580481749">
    <w:abstractNumId w:val="6"/>
  </w:num>
  <w:num w:numId="3" w16cid:durableId="1857310844">
    <w:abstractNumId w:val="5"/>
  </w:num>
  <w:num w:numId="4" w16cid:durableId="1037050223">
    <w:abstractNumId w:val="4"/>
  </w:num>
  <w:num w:numId="5" w16cid:durableId="502282945">
    <w:abstractNumId w:val="7"/>
  </w:num>
  <w:num w:numId="6" w16cid:durableId="2047564426">
    <w:abstractNumId w:val="3"/>
  </w:num>
  <w:num w:numId="7" w16cid:durableId="1784419296">
    <w:abstractNumId w:val="2"/>
  </w:num>
  <w:num w:numId="8" w16cid:durableId="2009793136">
    <w:abstractNumId w:val="1"/>
  </w:num>
  <w:num w:numId="9" w16cid:durableId="1728647202">
    <w:abstractNumId w:val="0"/>
  </w:num>
  <w:num w:numId="10" w16cid:durableId="1067261271">
    <w:abstractNumId w:val="14"/>
  </w:num>
  <w:num w:numId="11" w16cid:durableId="1957522512">
    <w:abstractNumId w:val="9"/>
  </w:num>
  <w:num w:numId="12" w16cid:durableId="2093964069">
    <w:abstractNumId w:val="12"/>
  </w:num>
  <w:num w:numId="13" w16cid:durableId="618074925">
    <w:abstractNumId w:val="13"/>
  </w:num>
  <w:num w:numId="14" w16cid:durableId="1683629500">
    <w:abstractNumId w:val="16"/>
  </w:num>
  <w:num w:numId="15" w16cid:durableId="1537353637">
    <w:abstractNumId w:val="15"/>
  </w:num>
  <w:num w:numId="16" w16cid:durableId="1745763813">
    <w:abstractNumId w:val="11"/>
  </w:num>
  <w:num w:numId="17" w16cid:durableId="401607606">
    <w:abstractNumId w:val="10"/>
  </w:num>
  <w:num w:numId="18" w16cid:durableId="694998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425"/>
    <w:rsid w:val="0010539E"/>
    <w:rsid w:val="0015074B"/>
    <w:rsid w:val="00247DF5"/>
    <w:rsid w:val="00282B69"/>
    <w:rsid w:val="0029639D"/>
    <w:rsid w:val="00326F90"/>
    <w:rsid w:val="003D2AFF"/>
    <w:rsid w:val="0043053E"/>
    <w:rsid w:val="004E4FE2"/>
    <w:rsid w:val="004E7328"/>
    <w:rsid w:val="00661D42"/>
    <w:rsid w:val="00681F94"/>
    <w:rsid w:val="006D6F4E"/>
    <w:rsid w:val="00751BA2"/>
    <w:rsid w:val="007B78ED"/>
    <w:rsid w:val="00893D30"/>
    <w:rsid w:val="00973CF7"/>
    <w:rsid w:val="00A615C5"/>
    <w:rsid w:val="00AA1D8D"/>
    <w:rsid w:val="00B47730"/>
    <w:rsid w:val="00C03646"/>
    <w:rsid w:val="00C200EF"/>
    <w:rsid w:val="00CA7277"/>
    <w:rsid w:val="00CB0664"/>
    <w:rsid w:val="00D1151D"/>
    <w:rsid w:val="00E226CD"/>
    <w:rsid w:val="00E8464D"/>
    <w:rsid w:val="00EE1AC5"/>
    <w:rsid w:val="00FC1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407EA"/>
  <w14:defaultImageDpi w14:val="300"/>
  <w15:docId w15:val="{AC9CDAA1-74FF-47FB-A722-F0FE7CF3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8464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rsid w:val="00C200EF"/>
    <w:rPr>
      <w:color w:val="0000FF" w:themeColor="hyperlink"/>
      <w:u w:val="single"/>
    </w:rPr>
  </w:style>
  <w:style w:type="character" w:styleId="FollowedHyperlink">
    <w:name w:val="FollowedHyperlink"/>
    <w:basedOn w:val="DefaultParagraphFont"/>
    <w:uiPriority w:val="99"/>
    <w:semiHidden/>
    <w:unhideWhenUsed/>
    <w:rsid w:val="00082425"/>
    <w:rPr>
      <w:color w:val="800080" w:themeColor="followedHyperlink"/>
      <w:u w:val="single"/>
    </w:rPr>
  </w:style>
  <w:style w:type="character" w:styleId="UnresolvedMention">
    <w:name w:val="Unresolved Mention"/>
    <w:basedOn w:val="DefaultParagraphFont"/>
    <w:uiPriority w:val="99"/>
    <w:semiHidden/>
    <w:unhideWhenUsed/>
    <w:rsid w:val="00082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1633">
      <w:bodyDiv w:val="1"/>
      <w:marLeft w:val="0"/>
      <w:marRight w:val="0"/>
      <w:marTop w:val="0"/>
      <w:marBottom w:val="0"/>
      <w:divBdr>
        <w:top w:val="none" w:sz="0" w:space="0" w:color="auto"/>
        <w:left w:val="none" w:sz="0" w:space="0" w:color="auto"/>
        <w:bottom w:val="none" w:sz="0" w:space="0" w:color="auto"/>
        <w:right w:val="none" w:sz="0" w:space="0" w:color="auto"/>
      </w:divBdr>
    </w:div>
    <w:div w:id="229997622">
      <w:bodyDiv w:val="1"/>
      <w:marLeft w:val="0"/>
      <w:marRight w:val="0"/>
      <w:marTop w:val="0"/>
      <w:marBottom w:val="0"/>
      <w:divBdr>
        <w:top w:val="none" w:sz="0" w:space="0" w:color="auto"/>
        <w:left w:val="none" w:sz="0" w:space="0" w:color="auto"/>
        <w:bottom w:val="none" w:sz="0" w:space="0" w:color="auto"/>
        <w:right w:val="none" w:sz="0" w:space="0" w:color="auto"/>
      </w:divBdr>
    </w:div>
    <w:div w:id="712311545">
      <w:bodyDiv w:val="1"/>
      <w:marLeft w:val="0"/>
      <w:marRight w:val="0"/>
      <w:marTop w:val="0"/>
      <w:marBottom w:val="0"/>
      <w:divBdr>
        <w:top w:val="none" w:sz="0" w:space="0" w:color="auto"/>
        <w:left w:val="none" w:sz="0" w:space="0" w:color="auto"/>
        <w:bottom w:val="none" w:sz="0" w:space="0" w:color="auto"/>
        <w:right w:val="none" w:sz="0" w:space="0" w:color="auto"/>
      </w:divBdr>
    </w:div>
    <w:div w:id="891964389">
      <w:bodyDiv w:val="1"/>
      <w:marLeft w:val="0"/>
      <w:marRight w:val="0"/>
      <w:marTop w:val="0"/>
      <w:marBottom w:val="0"/>
      <w:divBdr>
        <w:top w:val="none" w:sz="0" w:space="0" w:color="auto"/>
        <w:left w:val="none" w:sz="0" w:space="0" w:color="auto"/>
        <w:bottom w:val="none" w:sz="0" w:space="0" w:color="auto"/>
        <w:right w:val="none" w:sz="0" w:space="0" w:color="auto"/>
      </w:divBdr>
    </w:div>
    <w:div w:id="1112671129">
      <w:bodyDiv w:val="1"/>
      <w:marLeft w:val="0"/>
      <w:marRight w:val="0"/>
      <w:marTop w:val="0"/>
      <w:marBottom w:val="0"/>
      <w:divBdr>
        <w:top w:val="none" w:sz="0" w:space="0" w:color="auto"/>
        <w:left w:val="none" w:sz="0" w:space="0" w:color="auto"/>
        <w:bottom w:val="none" w:sz="0" w:space="0" w:color="auto"/>
        <w:right w:val="none" w:sz="0" w:space="0" w:color="auto"/>
      </w:divBdr>
    </w:div>
    <w:div w:id="1183863549">
      <w:bodyDiv w:val="1"/>
      <w:marLeft w:val="0"/>
      <w:marRight w:val="0"/>
      <w:marTop w:val="0"/>
      <w:marBottom w:val="0"/>
      <w:divBdr>
        <w:top w:val="none" w:sz="0" w:space="0" w:color="auto"/>
        <w:left w:val="none" w:sz="0" w:space="0" w:color="auto"/>
        <w:bottom w:val="none" w:sz="0" w:space="0" w:color="auto"/>
        <w:right w:val="none" w:sz="0" w:space="0" w:color="auto"/>
      </w:divBdr>
    </w:div>
    <w:div w:id="1332247996">
      <w:bodyDiv w:val="1"/>
      <w:marLeft w:val="0"/>
      <w:marRight w:val="0"/>
      <w:marTop w:val="0"/>
      <w:marBottom w:val="0"/>
      <w:divBdr>
        <w:top w:val="none" w:sz="0" w:space="0" w:color="auto"/>
        <w:left w:val="none" w:sz="0" w:space="0" w:color="auto"/>
        <w:bottom w:val="none" w:sz="0" w:space="0" w:color="auto"/>
        <w:right w:val="none" w:sz="0" w:space="0" w:color="auto"/>
      </w:divBdr>
    </w:div>
    <w:div w:id="1455565339">
      <w:bodyDiv w:val="1"/>
      <w:marLeft w:val="0"/>
      <w:marRight w:val="0"/>
      <w:marTop w:val="0"/>
      <w:marBottom w:val="0"/>
      <w:divBdr>
        <w:top w:val="none" w:sz="0" w:space="0" w:color="auto"/>
        <w:left w:val="none" w:sz="0" w:space="0" w:color="auto"/>
        <w:bottom w:val="none" w:sz="0" w:space="0" w:color="auto"/>
        <w:right w:val="none" w:sz="0" w:space="0" w:color="auto"/>
      </w:divBdr>
    </w:div>
    <w:div w:id="1510287764">
      <w:bodyDiv w:val="1"/>
      <w:marLeft w:val="0"/>
      <w:marRight w:val="0"/>
      <w:marTop w:val="0"/>
      <w:marBottom w:val="0"/>
      <w:divBdr>
        <w:top w:val="none" w:sz="0" w:space="0" w:color="auto"/>
        <w:left w:val="none" w:sz="0" w:space="0" w:color="auto"/>
        <w:bottom w:val="none" w:sz="0" w:space="0" w:color="auto"/>
        <w:right w:val="none" w:sz="0" w:space="0" w:color="auto"/>
      </w:divBdr>
    </w:div>
    <w:div w:id="1886675905">
      <w:bodyDiv w:val="1"/>
      <w:marLeft w:val="0"/>
      <w:marRight w:val="0"/>
      <w:marTop w:val="0"/>
      <w:marBottom w:val="0"/>
      <w:divBdr>
        <w:top w:val="none" w:sz="0" w:space="0" w:color="auto"/>
        <w:left w:val="none" w:sz="0" w:space="0" w:color="auto"/>
        <w:bottom w:val="none" w:sz="0" w:space="0" w:color="auto"/>
        <w:right w:val="none" w:sz="0" w:space="0" w:color="auto"/>
      </w:divBdr>
    </w:div>
    <w:div w:id="1972517441">
      <w:bodyDiv w:val="1"/>
      <w:marLeft w:val="0"/>
      <w:marRight w:val="0"/>
      <w:marTop w:val="0"/>
      <w:marBottom w:val="0"/>
      <w:divBdr>
        <w:top w:val="none" w:sz="0" w:space="0" w:color="auto"/>
        <w:left w:val="none" w:sz="0" w:space="0" w:color="auto"/>
        <w:bottom w:val="none" w:sz="0" w:space="0" w:color="auto"/>
        <w:right w:val="none" w:sz="0" w:space="0" w:color="auto"/>
      </w:divBdr>
    </w:div>
    <w:div w:id="2082407237">
      <w:bodyDiv w:val="1"/>
      <w:marLeft w:val="0"/>
      <w:marRight w:val="0"/>
      <w:marTop w:val="0"/>
      <w:marBottom w:val="0"/>
      <w:divBdr>
        <w:top w:val="none" w:sz="0" w:space="0" w:color="auto"/>
        <w:left w:val="none" w:sz="0" w:space="0" w:color="auto"/>
        <w:bottom w:val="none" w:sz="0" w:space="0" w:color="auto"/>
        <w:right w:val="none" w:sz="0" w:space="0" w:color="auto"/>
      </w:divBdr>
    </w:div>
    <w:div w:id="20990555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ishna.kotapati42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20616-2578-4777-B3A1-0A2D44111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711</Words>
  <Characters>4569</Characters>
  <Application>Microsoft Office Word</Application>
  <DocSecurity>0</DocSecurity>
  <Lines>77</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Vasanthi Godi</cp:lastModifiedBy>
  <cp:revision>12</cp:revision>
  <cp:lastPrinted>2026-01-20T01:46:00Z</cp:lastPrinted>
  <dcterms:created xsi:type="dcterms:W3CDTF">2013-12-23T23:15:00Z</dcterms:created>
  <dcterms:modified xsi:type="dcterms:W3CDTF">2026-03-22T21:39:00Z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2026-03-22T21:39:00Z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6c351283-908f-44c4-a444-e86ae1ef2122</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