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D71E1" w14:textId="77777777" w:rsidR="00817357" w:rsidRPr="00817357" w:rsidRDefault="00817357" w:rsidP="00817357">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17357">
        <w:rPr>
          <w:rFonts w:ascii="Times New Roman" w:eastAsia="Times New Roman" w:hAnsi="Times New Roman" w:cs="Times New Roman"/>
          <w:b/>
          <w:bCs/>
          <w:sz w:val="24"/>
          <w:szCs w:val="24"/>
          <w:lang w:eastAsia="en-IN"/>
        </w:rPr>
        <w:t>Configuring the Palo Alto Networks Firewall</w:t>
      </w:r>
    </w:p>
    <w:p w14:paraId="71F691B0" w14:textId="77777777" w:rsidR="00817357" w:rsidRPr="00817357" w:rsidRDefault="00817357" w:rsidP="00817357">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17357">
        <w:rPr>
          <w:rFonts w:ascii="Times New Roman" w:eastAsia="Times New Roman" w:hAnsi="Times New Roman" w:cs="Times New Roman"/>
          <w:b/>
          <w:bCs/>
          <w:sz w:val="24"/>
          <w:szCs w:val="24"/>
          <w:lang w:eastAsia="en-IN"/>
        </w:rPr>
        <w:t>Here' is a bit by bit guide on the most proficient method to set up the VPN for a Palo Alto Networks firewall.</w:t>
      </w:r>
    </w:p>
    <w:p w14:paraId="1B3FFBAF" w14:textId="77777777" w:rsidR="00817357" w:rsidRPr="00817357" w:rsidRDefault="00817357" w:rsidP="00817357">
      <w:pPr>
        <w:shd w:val="clear" w:color="auto" w:fill="FFFFFF"/>
        <w:spacing w:before="100" w:beforeAutospacing="1" w:after="100" w:afterAutospacing="1" w:line="240" w:lineRule="auto"/>
        <w:jc w:val="both"/>
        <w:outlineLvl w:val="2"/>
        <w:rPr>
          <w:rFonts w:ascii="Times New Roman" w:hAnsi="Times New Roman" w:cs="Times New Roman"/>
          <w:color w:val="16325C"/>
          <w:sz w:val="24"/>
          <w:szCs w:val="24"/>
          <w:shd w:val="clear" w:color="auto" w:fill="FFFFFF"/>
        </w:rPr>
      </w:pPr>
      <w:r w:rsidRPr="00817357">
        <w:rPr>
          <w:rFonts w:ascii="Times New Roman" w:hAnsi="Times New Roman" w:cs="Times New Roman"/>
          <w:color w:val="16325C"/>
          <w:sz w:val="24"/>
          <w:szCs w:val="24"/>
          <w:shd w:val="clear" w:color="auto" w:fill="FFFFFF"/>
        </w:rPr>
        <w:t>For this example, the following topology was used to connect a PA-200 running PAN-OS 7.1.4 to a MS Azure VPN Gateway.</w:t>
      </w:r>
    </w:p>
    <w:p w14:paraId="00A72E09" w14:textId="77777777" w:rsidR="00817357" w:rsidRDefault="00817357" w:rsidP="00817357">
      <w:pPr>
        <w:shd w:val="clear" w:color="auto" w:fill="FFFFFF"/>
        <w:spacing w:before="100" w:beforeAutospacing="1" w:after="100" w:afterAutospacing="1" w:line="240" w:lineRule="auto"/>
        <w:jc w:val="both"/>
        <w:outlineLvl w:val="2"/>
        <w:rPr>
          <w:rFonts w:ascii="Times New Roman" w:hAnsi="Times New Roman" w:cs="Times New Roman"/>
          <w:color w:val="16325C"/>
          <w:sz w:val="24"/>
          <w:szCs w:val="24"/>
          <w:shd w:val="clear" w:color="auto" w:fill="FFFFFF"/>
        </w:rPr>
      </w:pPr>
      <w:r w:rsidRPr="00817357">
        <w:rPr>
          <w:rFonts w:ascii="Times New Roman" w:hAnsi="Times New Roman" w:cs="Times New Roman"/>
          <w:color w:val="16325C"/>
          <w:sz w:val="24"/>
          <w:szCs w:val="24"/>
          <w:shd w:val="clear" w:color="auto" w:fill="FFFFFF"/>
        </w:rPr>
        <w:t xml:space="preserve">For the PAN-OS IKEv2 Crypto Profile, you must select a combination of Microsoft Azure supported crypto parameters as stated in Microsoft’s </w:t>
      </w:r>
      <w:proofErr w:type="spellStart"/>
      <w:r w:rsidRPr="00817357">
        <w:rPr>
          <w:rFonts w:ascii="Times New Roman" w:hAnsi="Times New Roman" w:cs="Times New Roman"/>
          <w:color w:val="16325C"/>
          <w:sz w:val="24"/>
          <w:szCs w:val="24"/>
          <w:shd w:val="clear" w:color="auto" w:fill="FFFFFF"/>
        </w:rPr>
        <w:t>IPSec</w:t>
      </w:r>
      <w:proofErr w:type="spellEnd"/>
      <w:r w:rsidRPr="00817357">
        <w:rPr>
          <w:rFonts w:ascii="Times New Roman" w:hAnsi="Times New Roman" w:cs="Times New Roman"/>
          <w:color w:val="16325C"/>
          <w:sz w:val="24"/>
          <w:szCs w:val="24"/>
          <w:shd w:val="clear" w:color="auto" w:fill="FFFFFF"/>
        </w:rPr>
        <w:t xml:space="preserve"> Parameters (se</w:t>
      </w:r>
      <w:r>
        <w:rPr>
          <w:rFonts w:ascii="Times New Roman" w:hAnsi="Times New Roman" w:cs="Times New Roman"/>
          <w:color w:val="16325C"/>
          <w:sz w:val="24"/>
          <w:szCs w:val="24"/>
          <w:shd w:val="clear" w:color="auto" w:fill="FFFFFF"/>
        </w:rPr>
        <w:t>e first reference link above). </w:t>
      </w:r>
      <w:r w:rsidRPr="00817357">
        <w:rPr>
          <w:rFonts w:ascii="Times New Roman" w:hAnsi="Times New Roman" w:cs="Times New Roman"/>
          <w:color w:val="16325C"/>
          <w:sz w:val="24"/>
          <w:szCs w:val="24"/>
          <w:shd w:val="clear" w:color="auto" w:fill="FFFFFF"/>
        </w:rPr>
        <w:t xml:space="preserve">Our example used the following IKE, </w:t>
      </w:r>
      <w:proofErr w:type="spellStart"/>
      <w:r w:rsidRPr="00817357">
        <w:rPr>
          <w:rFonts w:ascii="Times New Roman" w:hAnsi="Times New Roman" w:cs="Times New Roman"/>
          <w:color w:val="16325C"/>
          <w:sz w:val="24"/>
          <w:szCs w:val="24"/>
          <w:shd w:val="clear" w:color="auto" w:fill="FFFFFF"/>
        </w:rPr>
        <w:t>IPSec</w:t>
      </w:r>
      <w:proofErr w:type="spellEnd"/>
      <w:r w:rsidRPr="00817357">
        <w:rPr>
          <w:rFonts w:ascii="Times New Roman" w:hAnsi="Times New Roman" w:cs="Times New Roman"/>
          <w:color w:val="16325C"/>
          <w:sz w:val="24"/>
          <w:szCs w:val="24"/>
          <w:shd w:val="clear" w:color="auto" w:fill="FFFFFF"/>
        </w:rPr>
        <w:t>, and crypto profile parameters. </w:t>
      </w:r>
    </w:p>
    <w:p w14:paraId="289DD15C" w14:textId="77777777" w:rsidR="00817357" w:rsidRPr="00817357" w:rsidRDefault="00817357" w:rsidP="00817357">
      <w:pPr>
        <w:shd w:val="clear" w:color="auto" w:fill="FFFFFF"/>
        <w:spacing w:before="100" w:beforeAutospacing="1" w:after="100" w:afterAutospacing="1" w:line="240" w:lineRule="auto"/>
        <w:jc w:val="both"/>
        <w:outlineLvl w:val="2"/>
        <w:rPr>
          <w:rFonts w:ascii="Times New Roman" w:hAnsi="Times New Roman" w:cs="Times New Roman"/>
          <w:color w:val="16325C"/>
          <w:sz w:val="24"/>
          <w:szCs w:val="24"/>
          <w:shd w:val="clear" w:color="auto" w:fill="FFFFFF"/>
        </w:rPr>
      </w:pPr>
      <w:r w:rsidRPr="00817357">
        <w:rPr>
          <w:rFonts w:ascii="Times New Roman" w:hAnsi="Times New Roman" w:cs="Times New Roman"/>
          <w:color w:val="16325C"/>
          <w:sz w:val="24"/>
          <w:szCs w:val="24"/>
          <w:shd w:val="clear" w:color="auto" w:fill="FFFFFF"/>
        </w:rPr>
        <w:t> </w:t>
      </w:r>
      <w:r w:rsidRPr="00817357">
        <w:rPr>
          <w:rStyle w:val="Strong"/>
          <w:rFonts w:ascii="Times New Roman" w:hAnsi="Times New Roman" w:cs="Times New Roman"/>
          <w:color w:val="16325C"/>
          <w:sz w:val="24"/>
          <w:szCs w:val="24"/>
          <w:shd w:val="clear" w:color="auto" w:fill="FFFFFF"/>
        </w:rPr>
        <w:t>Note:</w:t>
      </w:r>
      <w:r w:rsidRPr="00817357">
        <w:rPr>
          <w:rFonts w:ascii="Times New Roman" w:hAnsi="Times New Roman" w:cs="Times New Roman"/>
          <w:color w:val="16325C"/>
          <w:sz w:val="24"/>
          <w:szCs w:val="24"/>
          <w:shd w:val="clear" w:color="auto" w:fill="FFFFFF"/>
        </w:rPr>
        <w:t> Public IP addresses were changed for the purpose of this example.</w:t>
      </w:r>
    </w:p>
    <w:p w14:paraId="497571D7" w14:textId="77777777" w:rsidR="00817357" w:rsidRPr="00817357" w:rsidRDefault="00817357" w:rsidP="00817357">
      <w:pPr>
        <w:pStyle w:val="Heading3"/>
        <w:shd w:val="clear" w:color="auto" w:fill="FFFFFF"/>
        <w:jc w:val="both"/>
        <w:rPr>
          <w:sz w:val="24"/>
          <w:szCs w:val="24"/>
        </w:rPr>
      </w:pPr>
      <w:r w:rsidRPr="00817357">
        <w:rPr>
          <w:rStyle w:val="Strong"/>
          <w:b/>
          <w:bCs/>
          <w:sz w:val="24"/>
          <w:szCs w:val="24"/>
        </w:rPr>
        <w:t>Tunnel Interface</w:t>
      </w:r>
    </w:p>
    <w:p w14:paraId="399D2C05" w14:textId="77777777" w:rsidR="00817357" w:rsidRPr="00817357" w:rsidRDefault="00817357" w:rsidP="00817357">
      <w:pPr>
        <w:numPr>
          <w:ilvl w:val="0"/>
          <w:numId w:val="1"/>
        </w:numPr>
        <w:shd w:val="clear" w:color="auto" w:fill="FFFFFF"/>
        <w:spacing w:before="100" w:beforeAutospacing="1" w:after="100" w:afterAutospacing="1" w:line="240" w:lineRule="auto"/>
        <w:rPr>
          <w:rFonts w:ascii="Times New Roman" w:hAnsi="Times New Roman" w:cs="Times New Roman"/>
          <w:color w:val="16325C"/>
          <w:sz w:val="24"/>
          <w:szCs w:val="24"/>
        </w:rPr>
      </w:pPr>
      <w:r w:rsidRPr="00817357">
        <w:rPr>
          <w:rFonts w:ascii="Times New Roman" w:hAnsi="Times New Roman" w:cs="Times New Roman"/>
          <w:color w:val="16325C"/>
          <w:sz w:val="24"/>
          <w:szCs w:val="24"/>
        </w:rPr>
        <w:t xml:space="preserve">Inside the </w:t>
      </w:r>
      <w:proofErr w:type="spellStart"/>
      <w:r w:rsidRPr="00817357">
        <w:rPr>
          <w:rFonts w:ascii="Times New Roman" w:hAnsi="Times New Roman" w:cs="Times New Roman"/>
          <w:color w:val="16325C"/>
          <w:sz w:val="24"/>
          <w:szCs w:val="24"/>
        </w:rPr>
        <w:t>WebGUI</w:t>
      </w:r>
      <w:proofErr w:type="spellEnd"/>
      <w:r w:rsidRPr="00817357">
        <w:rPr>
          <w:rFonts w:ascii="Times New Roman" w:hAnsi="Times New Roman" w:cs="Times New Roman"/>
          <w:color w:val="16325C"/>
          <w:sz w:val="24"/>
          <w:szCs w:val="24"/>
        </w:rPr>
        <w:t xml:space="preserve"> in </w:t>
      </w:r>
      <w:r w:rsidRPr="00817357">
        <w:rPr>
          <w:rStyle w:val="Strong"/>
          <w:rFonts w:ascii="Times New Roman" w:hAnsi="Times New Roman" w:cs="Times New Roman"/>
          <w:color w:val="16325C"/>
          <w:sz w:val="24"/>
          <w:szCs w:val="24"/>
        </w:rPr>
        <w:t>Network &gt; Interfaces &gt; Tunnel</w:t>
      </w:r>
      <w:r w:rsidRPr="00817357">
        <w:rPr>
          <w:rFonts w:ascii="Times New Roman" w:hAnsi="Times New Roman" w:cs="Times New Roman"/>
          <w:color w:val="16325C"/>
          <w:sz w:val="24"/>
          <w:szCs w:val="24"/>
        </w:rPr>
        <w:t>, Add a new tunnel interface.  Select a virtual router and appropriate security zone.</w:t>
      </w:r>
    </w:p>
    <w:p w14:paraId="5DAE94FB" w14:textId="77777777" w:rsidR="00817357" w:rsidRDefault="00817357" w:rsidP="00817357">
      <w:pPr>
        <w:numPr>
          <w:ilvl w:val="0"/>
          <w:numId w:val="1"/>
        </w:numPr>
        <w:shd w:val="clear" w:color="auto" w:fill="FFFFFF"/>
        <w:spacing w:before="100" w:beforeAutospacing="1" w:after="100" w:afterAutospacing="1" w:line="240" w:lineRule="auto"/>
        <w:rPr>
          <w:rStyle w:val="lia-inline-image-caption"/>
          <w:rFonts w:ascii="Arial" w:hAnsi="Arial" w:cs="Arial"/>
          <w:color w:val="16325C"/>
          <w:sz w:val="18"/>
          <w:szCs w:val="18"/>
        </w:rPr>
      </w:pPr>
      <w:r w:rsidRPr="00817357">
        <w:rPr>
          <w:rStyle w:val="Strong"/>
          <w:rFonts w:ascii="Times New Roman" w:hAnsi="Times New Roman" w:cs="Times New Roman"/>
          <w:color w:val="16325C"/>
          <w:sz w:val="24"/>
          <w:szCs w:val="24"/>
        </w:rPr>
        <w:t>Optional</w:t>
      </w:r>
      <w:r w:rsidRPr="00817357">
        <w:rPr>
          <w:rFonts w:ascii="Times New Roman" w:hAnsi="Times New Roman" w:cs="Times New Roman"/>
          <w:color w:val="16325C"/>
          <w:sz w:val="24"/>
          <w:szCs w:val="24"/>
        </w:rPr>
        <w:t>: Assign an IP on same subnet as the Azure Gateway for dynamic routing and/or tunnel monitoring inside the IPv4 tab.</w:t>
      </w:r>
      <w:r w:rsidRPr="00817357">
        <w:rPr>
          <w:rFonts w:ascii="Times New Roman" w:hAnsi="Times New Roman" w:cs="Times New Roman"/>
          <w:color w:val="16325C"/>
          <w:sz w:val="24"/>
          <w:szCs w:val="24"/>
        </w:rPr>
        <w:br/>
      </w:r>
      <w:r>
        <w:rPr>
          <w:rFonts w:ascii="Arial" w:hAnsi="Arial" w:cs="Arial"/>
          <w:noProof/>
          <w:color w:val="16325C"/>
          <w:sz w:val="18"/>
          <w:szCs w:val="18"/>
          <w:lang w:eastAsia="en-IN"/>
        </w:rPr>
        <w:drawing>
          <wp:inline distT="0" distB="0" distL="0" distR="0" wp14:anchorId="78EEA092" wp14:editId="7592F999">
            <wp:extent cx="4762500" cy="2590800"/>
            <wp:effectExtent l="0" t="0" r="0" b="0"/>
            <wp:docPr id="1" name="Picture 1"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90800"/>
                    </a:xfrm>
                    <a:prstGeom prst="rect">
                      <a:avLst/>
                    </a:prstGeom>
                    <a:noFill/>
                    <a:ln>
                      <a:noFill/>
                    </a:ln>
                  </pic:spPr>
                </pic:pic>
              </a:graphicData>
            </a:graphic>
          </wp:inline>
        </w:drawing>
      </w:r>
    </w:p>
    <w:p w14:paraId="0D9640DF" w14:textId="77777777" w:rsidR="00817357" w:rsidRDefault="00817357" w:rsidP="00817357">
      <w:pPr>
        <w:shd w:val="clear" w:color="auto" w:fill="FFFFFF"/>
        <w:spacing w:before="100" w:beforeAutospacing="1" w:after="100" w:afterAutospacing="1" w:line="240" w:lineRule="auto"/>
        <w:ind w:left="360"/>
        <w:rPr>
          <w:rFonts w:ascii="Arial" w:hAnsi="Arial" w:cs="Arial"/>
          <w:color w:val="16325C"/>
          <w:sz w:val="18"/>
          <w:szCs w:val="18"/>
        </w:rPr>
      </w:pPr>
      <w:r>
        <w:rPr>
          <w:rStyle w:val="Strong"/>
          <w:rFonts w:ascii="Times New Roman" w:hAnsi="Times New Roman" w:cs="Times New Roman"/>
          <w:color w:val="16325C"/>
          <w:sz w:val="24"/>
          <w:szCs w:val="24"/>
        </w:rPr>
        <w:t xml:space="preserve">                                         </w:t>
      </w:r>
      <w:r>
        <w:rPr>
          <w:rStyle w:val="lia-inline-image-caption"/>
          <w:rFonts w:ascii="Arial" w:hAnsi="Arial" w:cs="Arial"/>
          <w:color w:val="16325C"/>
          <w:sz w:val="18"/>
          <w:szCs w:val="18"/>
        </w:rPr>
        <w:t xml:space="preserve"> Tunnel Interface window</w:t>
      </w:r>
    </w:p>
    <w:p w14:paraId="58435CC3" w14:textId="77777777" w:rsid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2B4A960F" w14:textId="77777777" w:rsid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676B8288" w14:textId="77777777" w:rsid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227B8761" w14:textId="77777777" w:rsid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78056442" w14:textId="77777777" w:rsid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01E437E2" w14:textId="77777777" w:rsid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2B408EFA" w14:textId="77777777" w:rsidR="00817357" w:rsidRDefault="00817357" w:rsidP="00817357">
      <w:pPr>
        <w:pStyle w:val="Heading3"/>
        <w:shd w:val="clear" w:color="auto" w:fill="FFFFFF"/>
        <w:rPr>
          <w:rFonts w:ascii="Arial" w:hAnsi="Arial" w:cs="Arial"/>
          <w:sz w:val="24"/>
          <w:szCs w:val="24"/>
        </w:rPr>
      </w:pPr>
    </w:p>
    <w:p w14:paraId="66B9D74D" w14:textId="77777777" w:rsidR="00817357" w:rsidRDefault="00817357" w:rsidP="00817357">
      <w:pPr>
        <w:pStyle w:val="Heading3"/>
        <w:shd w:val="clear" w:color="auto" w:fill="FFFFFF"/>
        <w:rPr>
          <w:rFonts w:ascii="Arial" w:hAnsi="Arial" w:cs="Arial"/>
          <w:color w:val="16325C"/>
          <w:sz w:val="18"/>
          <w:szCs w:val="18"/>
        </w:rPr>
      </w:pPr>
      <w:r>
        <w:rPr>
          <w:rStyle w:val="Strong"/>
          <w:rFonts w:ascii="Arial" w:eastAsiaTheme="majorEastAsia" w:hAnsi="Arial" w:cs="Arial"/>
          <w:b/>
          <w:bCs/>
          <w:color w:val="16325C"/>
          <w:sz w:val="18"/>
          <w:szCs w:val="18"/>
        </w:rPr>
        <w:t>IKE Gateway</w:t>
      </w:r>
    </w:p>
    <w:p w14:paraId="02858496" w14:textId="77777777" w:rsidR="00817357" w:rsidRPr="00817357" w:rsidRDefault="00817357" w:rsidP="00817357">
      <w:pPr>
        <w:numPr>
          <w:ilvl w:val="0"/>
          <w:numId w:val="2"/>
        </w:numPr>
        <w:shd w:val="clear" w:color="auto" w:fill="FFFFFF"/>
        <w:spacing w:before="100" w:beforeAutospacing="1" w:after="100" w:afterAutospacing="1" w:line="240" w:lineRule="auto"/>
        <w:jc w:val="both"/>
        <w:rPr>
          <w:rFonts w:ascii="Times New Roman" w:hAnsi="Times New Roman" w:cs="Times New Roman"/>
          <w:color w:val="16325C"/>
          <w:sz w:val="24"/>
          <w:szCs w:val="24"/>
        </w:rPr>
      </w:pPr>
      <w:r w:rsidRPr="00817357">
        <w:rPr>
          <w:rFonts w:ascii="Times New Roman" w:hAnsi="Times New Roman" w:cs="Times New Roman"/>
          <w:color w:val="16325C"/>
          <w:sz w:val="24"/>
          <w:szCs w:val="24"/>
        </w:rPr>
        <w:t>Add an IKE Gateway (</w:t>
      </w:r>
      <w:r w:rsidRPr="00817357">
        <w:rPr>
          <w:rStyle w:val="Strong"/>
          <w:rFonts w:ascii="Times New Roman" w:hAnsi="Times New Roman" w:cs="Times New Roman"/>
          <w:color w:val="16325C"/>
          <w:sz w:val="24"/>
          <w:szCs w:val="24"/>
        </w:rPr>
        <w:t>Network &gt; Network Profiles &gt;IKE Gateway</w:t>
      </w:r>
      <w:r w:rsidRPr="00817357">
        <w:rPr>
          <w:rFonts w:ascii="Times New Roman" w:hAnsi="Times New Roman" w:cs="Times New Roman"/>
          <w:color w:val="16325C"/>
          <w:sz w:val="24"/>
          <w:szCs w:val="24"/>
        </w:rPr>
        <w:t>). The following values are to be configured:</w:t>
      </w:r>
    </w:p>
    <w:p w14:paraId="573C1946" w14:textId="77777777" w:rsidR="00817357" w:rsidRDefault="00817357" w:rsidP="00817357">
      <w:pPr>
        <w:numPr>
          <w:ilvl w:val="1"/>
          <w:numId w:val="2"/>
        </w:numPr>
        <w:shd w:val="clear" w:color="auto" w:fill="FFFFFF"/>
        <w:spacing w:before="100" w:beforeAutospacing="1" w:after="100" w:afterAutospacing="1" w:line="240" w:lineRule="auto"/>
        <w:rPr>
          <w:rFonts w:ascii="Arial" w:hAnsi="Arial" w:cs="Arial"/>
          <w:color w:val="16325C"/>
          <w:sz w:val="18"/>
          <w:szCs w:val="18"/>
        </w:rPr>
      </w:pPr>
      <w:r w:rsidRPr="00817357">
        <w:rPr>
          <w:rFonts w:ascii="Times New Roman" w:hAnsi="Times New Roman" w:cs="Times New Roman"/>
          <w:color w:val="16325C"/>
          <w:sz w:val="24"/>
          <w:szCs w:val="24"/>
        </w:rPr>
        <w:t>Version: Set to ‘</w:t>
      </w:r>
      <w:r w:rsidRPr="00817357">
        <w:rPr>
          <w:rStyle w:val="Strong"/>
          <w:rFonts w:ascii="Times New Roman" w:hAnsi="Times New Roman" w:cs="Times New Roman"/>
          <w:color w:val="16325C"/>
          <w:sz w:val="24"/>
          <w:szCs w:val="24"/>
        </w:rPr>
        <w:t>IKEv2 Only mode</w:t>
      </w:r>
      <w:r w:rsidRPr="00817357">
        <w:rPr>
          <w:rFonts w:ascii="Times New Roman" w:hAnsi="Times New Roman" w:cs="Times New Roman"/>
          <w:color w:val="16325C"/>
          <w:sz w:val="24"/>
          <w:szCs w:val="24"/>
        </w:rPr>
        <w:t>’ OR ‘</w:t>
      </w:r>
      <w:r w:rsidRPr="00817357">
        <w:rPr>
          <w:rStyle w:val="Strong"/>
          <w:rFonts w:ascii="Times New Roman" w:hAnsi="Times New Roman" w:cs="Times New Roman"/>
          <w:color w:val="16325C"/>
          <w:sz w:val="24"/>
          <w:szCs w:val="24"/>
        </w:rPr>
        <w:t>IKEv2 preferred mode</w:t>
      </w:r>
      <w:r w:rsidRPr="00817357">
        <w:rPr>
          <w:rFonts w:ascii="Times New Roman" w:hAnsi="Times New Roman" w:cs="Times New Roman"/>
          <w:color w:val="16325C"/>
          <w:sz w:val="24"/>
          <w:szCs w:val="24"/>
        </w:rPr>
        <w:t>’</w:t>
      </w:r>
      <w:r w:rsidRPr="00817357">
        <w:rPr>
          <w:rFonts w:ascii="Times New Roman" w:hAnsi="Times New Roman" w:cs="Times New Roman"/>
          <w:color w:val="16325C"/>
          <w:sz w:val="24"/>
          <w:szCs w:val="24"/>
        </w:rPr>
        <w:br/>
      </w:r>
      <w:r>
        <w:rPr>
          <w:rFonts w:ascii="Arial" w:hAnsi="Arial" w:cs="Arial"/>
          <w:noProof/>
          <w:color w:val="16325C"/>
          <w:sz w:val="18"/>
          <w:szCs w:val="18"/>
          <w:lang w:eastAsia="en-IN"/>
        </w:rPr>
        <w:drawing>
          <wp:inline distT="0" distB="0" distL="0" distR="0" wp14:anchorId="227E4677" wp14:editId="6161FBA6">
            <wp:extent cx="4762500" cy="3665220"/>
            <wp:effectExtent l="0" t="0" r="0" b="0"/>
            <wp:docPr id="8" name="Picture 8"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ad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665220"/>
                    </a:xfrm>
                    <a:prstGeom prst="rect">
                      <a:avLst/>
                    </a:prstGeom>
                    <a:noFill/>
                    <a:ln>
                      <a:noFill/>
                    </a:ln>
                  </pic:spPr>
                </pic:pic>
              </a:graphicData>
            </a:graphic>
          </wp:inline>
        </w:drawing>
      </w:r>
      <w:r>
        <w:rPr>
          <w:rFonts w:ascii="Times New Roman" w:hAnsi="Times New Roman" w:cs="Times New Roman"/>
          <w:color w:val="16325C"/>
          <w:sz w:val="24"/>
          <w:szCs w:val="24"/>
        </w:rPr>
        <w:t xml:space="preserve">      </w:t>
      </w:r>
      <w:r>
        <w:rPr>
          <w:rStyle w:val="lia-inline-image-caption"/>
          <w:rFonts w:ascii="Arial" w:hAnsi="Arial" w:cs="Arial"/>
          <w:color w:val="16325C"/>
          <w:sz w:val="18"/>
          <w:szCs w:val="18"/>
        </w:rPr>
        <w:t xml:space="preserve">        IKE Gateway window</w:t>
      </w:r>
    </w:p>
    <w:p w14:paraId="37A287C5" w14:textId="77777777" w:rsidR="00817357" w:rsidRPr="00817357" w:rsidRDefault="00817357" w:rsidP="00817357">
      <w:pPr>
        <w:shd w:val="clear" w:color="auto" w:fill="FFFFFF"/>
        <w:spacing w:before="100" w:beforeAutospacing="1" w:after="100" w:afterAutospacing="1" w:line="240" w:lineRule="auto"/>
        <w:ind w:left="1080"/>
        <w:rPr>
          <w:rStyle w:val="Strong"/>
          <w:rFonts w:ascii="Arial" w:hAnsi="Arial" w:cs="Arial"/>
          <w:b w:val="0"/>
          <w:bCs w:val="0"/>
          <w:color w:val="16325C"/>
          <w:sz w:val="18"/>
          <w:szCs w:val="18"/>
        </w:rPr>
      </w:pPr>
    </w:p>
    <w:p w14:paraId="713F6C47" w14:textId="77777777" w:rsidR="00817357" w:rsidRPr="00817357" w:rsidRDefault="00817357" w:rsidP="00817357">
      <w:pPr>
        <w:numPr>
          <w:ilvl w:val="1"/>
          <w:numId w:val="2"/>
        </w:numPr>
        <w:shd w:val="clear" w:color="auto" w:fill="FFFFFF"/>
        <w:spacing w:before="100" w:beforeAutospacing="1" w:after="100" w:afterAutospacing="1" w:line="240" w:lineRule="auto"/>
        <w:rPr>
          <w:rFonts w:ascii="Times New Roman" w:hAnsi="Times New Roman" w:cs="Times New Roman"/>
          <w:color w:val="16325C"/>
          <w:sz w:val="24"/>
          <w:szCs w:val="24"/>
        </w:rPr>
      </w:pPr>
      <w:r w:rsidRPr="00817357">
        <w:rPr>
          <w:rStyle w:val="Strong"/>
          <w:rFonts w:ascii="Times New Roman" w:hAnsi="Times New Roman" w:cs="Times New Roman"/>
          <w:color w:val="16325C"/>
          <w:sz w:val="24"/>
          <w:szCs w:val="24"/>
        </w:rPr>
        <w:t>Interface</w:t>
      </w:r>
      <w:r w:rsidRPr="00817357">
        <w:rPr>
          <w:rFonts w:ascii="Times New Roman" w:hAnsi="Times New Roman" w:cs="Times New Roman"/>
          <w:color w:val="16325C"/>
          <w:sz w:val="24"/>
          <w:szCs w:val="24"/>
        </w:rPr>
        <w:t>: Set to the public(internet) facing interface of the firewall used to connect to Azure.</w:t>
      </w:r>
    </w:p>
    <w:p w14:paraId="2929C639" w14:textId="77777777" w:rsidR="00817357" w:rsidRPr="00817357" w:rsidRDefault="00817357" w:rsidP="00817357">
      <w:pPr>
        <w:numPr>
          <w:ilvl w:val="1"/>
          <w:numId w:val="2"/>
        </w:numPr>
        <w:shd w:val="clear" w:color="auto" w:fill="FFFFFF"/>
        <w:spacing w:before="100" w:beforeAutospacing="1" w:after="100" w:afterAutospacing="1" w:line="240" w:lineRule="auto"/>
        <w:rPr>
          <w:rFonts w:ascii="Times New Roman" w:hAnsi="Times New Roman" w:cs="Times New Roman"/>
          <w:color w:val="16325C"/>
          <w:sz w:val="24"/>
          <w:szCs w:val="24"/>
        </w:rPr>
      </w:pPr>
      <w:r w:rsidRPr="00817357">
        <w:rPr>
          <w:rStyle w:val="Strong"/>
          <w:rFonts w:ascii="Times New Roman" w:hAnsi="Times New Roman" w:cs="Times New Roman"/>
          <w:color w:val="16325C"/>
          <w:sz w:val="24"/>
          <w:szCs w:val="24"/>
        </w:rPr>
        <w:t>Local IP Address</w:t>
      </w:r>
      <w:r w:rsidRPr="00817357">
        <w:rPr>
          <w:rFonts w:ascii="Times New Roman" w:hAnsi="Times New Roman" w:cs="Times New Roman"/>
          <w:color w:val="16325C"/>
          <w:sz w:val="24"/>
          <w:szCs w:val="24"/>
        </w:rPr>
        <w:t>: IP address of the external interface of the firewall. If not behind a NAT device, this will be the VPN Gateway Address as configured in Azure.</w:t>
      </w:r>
    </w:p>
    <w:p w14:paraId="42A637DF" w14:textId="77777777" w:rsidR="00817357" w:rsidRPr="00817357" w:rsidRDefault="00817357" w:rsidP="00817357">
      <w:pPr>
        <w:numPr>
          <w:ilvl w:val="1"/>
          <w:numId w:val="2"/>
        </w:numPr>
        <w:shd w:val="clear" w:color="auto" w:fill="FFFFFF"/>
        <w:spacing w:before="100" w:beforeAutospacing="1" w:after="100" w:afterAutospacing="1" w:line="240" w:lineRule="auto"/>
        <w:rPr>
          <w:rFonts w:ascii="Times New Roman" w:hAnsi="Times New Roman" w:cs="Times New Roman"/>
          <w:color w:val="16325C"/>
          <w:sz w:val="24"/>
          <w:szCs w:val="24"/>
        </w:rPr>
      </w:pPr>
      <w:r w:rsidRPr="00817357">
        <w:rPr>
          <w:rStyle w:val="Strong"/>
          <w:rFonts w:ascii="Times New Roman" w:hAnsi="Times New Roman" w:cs="Times New Roman"/>
          <w:color w:val="16325C"/>
          <w:sz w:val="24"/>
          <w:szCs w:val="24"/>
        </w:rPr>
        <w:t>Peer IP Address</w:t>
      </w:r>
      <w:r w:rsidRPr="00817357">
        <w:rPr>
          <w:rFonts w:ascii="Times New Roman" w:hAnsi="Times New Roman" w:cs="Times New Roman"/>
          <w:color w:val="16325C"/>
          <w:sz w:val="24"/>
          <w:szCs w:val="24"/>
        </w:rPr>
        <w:t>: IP address of the Azure VPN Gateway. This can be obtained from the Azure Virtual Network dashboard. </w:t>
      </w:r>
      <w:r w:rsidRPr="00817357">
        <w:rPr>
          <w:rStyle w:val="Strong"/>
          <w:rFonts w:ascii="Times New Roman" w:hAnsi="Times New Roman" w:cs="Times New Roman"/>
          <w:color w:val="16325C"/>
          <w:sz w:val="24"/>
          <w:szCs w:val="24"/>
        </w:rPr>
        <w:t>Note</w:t>
      </w:r>
      <w:r w:rsidRPr="00817357">
        <w:rPr>
          <w:rFonts w:ascii="Times New Roman" w:hAnsi="Times New Roman" w:cs="Times New Roman"/>
          <w:color w:val="16325C"/>
          <w:sz w:val="24"/>
          <w:szCs w:val="24"/>
        </w:rPr>
        <w:t>: Make sure you use the NAT-ed IP on Azure to define the peer IP.</w:t>
      </w:r>
    </w:p>
    <w:p w14:paraId="7DBA4491" w14:textId="77777777" w:rsidR="00817357" w:rsidRPr="00817357" w:rsidRDefault="00817357" w:rsidP="00817357">
      <w:pPr>
        <w:numPr>
          <w:ilvl w:val="1"/>
          <w:numId w:val="2"/>
        </w:numPr>
        <w:shd w:val="clear" w:color="auto" w:fill="FFFFFF"/>
        <w:spacing w:before="100" w:beforeAutospacing="1" w:after="100" w:afterAutospacing="1" w:line="240" w:lineRule="auto"/>
        <w:rPr>
          <w:rFonts w:ascii="Times New Roman" w:hAnsi="Times New Roman" w:cs="Times New Roman"/>
          <w:color w:val="16325C"/>
          <w:sz w:val="24"/>
          <w:szCs w:val="24"/>
        </w:rPr>
      </w:pPr>
      <w:r w:rsidRPr="00817357">
        <w:rPr>
          <w:rStyle w:val="Strong"/>
          <w:rFonts w:ascii="Times New Roman" w:hAnsi="Times New Roman" w:cs="Times New Roman"/>
          <w:color w:val="16325C"/>
          <w:sz w:val="24"/>
          <w:szCs w:val="24"/>
        </w:rPr>
        <w:t>Pre-shared Key</w:t>
      </w:r>
      <w:r w:rsidRPr="00817357">
        <w:rPr>
          <w:rFonts w:ascii="Times New Roman" w:hAnsi="Times New Roman" w:cs="Times New Roman"/>
          <w:color w:val="16325C"/>
          <w:sz w:val="24"/>
          <w:szCs w:val="24"/>
        </w:rPr>
        <w:t>: Azure uses a </w:t>
      </w:r>
      <w:r w:rsidRPr="00817357">
        <w:rPr>
          <w:rStyle w:val="Strong"/>
          <w:rFonts w:ascii="Times New Roman" w:hAnsi="Times New Roman" w:cs="Times New Roman"/>
          <w:color w:val="16325C"/>
          <w:sz w:val="24"/>
          <w:szCs w:val="24"/>
        </w:rPr>
        <w:t>Pre-shared key</w:t>
      </w:r>
      <w:r w:rsidRPr="00817357">
        <w:rPr>
          <w:rFonts w:ascii="Times New Roman" w:hAnsi="Times New Roman" w:cs="Times New Roman"/>
          <w:color w:val="16325C"/>
          <w:sz w:val="24"/>
          <w:szCs w:val="24"/>
        </w:rPr>
        <w:t>(PSK or Pre-Shared Secret) for authentication. The Key should be configured as the same value on Azure VPN settings and Palo Alto Networks’ firewall.</w:t>
      </w:r>
      <w:r w:rsidRPr="00817357">
        <w:rPr>
          <w:rFonts w:ascii="Times New Roman" w:hAnsi="Times New Roman" w:cs="Times New Roman"/>
          <w:color w:val="16325C"/>
          <w:sz w:val="24"/>
          <w:szCs w:val="24"/>
        </w:rPr>
        <w:br/>
        <w:t>(</w:t>
      </w:r>
      <w:r w:rsidRPr="00817357">
        <w:rPr>
          <w:rStyle w:val="Strong"/>
          <w:rFonts w:ascii="Times New Roman" w:hAnsi="Times New Roman" w:cs="Times New Roman"/>
          <w:color w:val="16325C"/>
          <w:sz w:val="24"/>
          <w:szCs w:val="24"/>
        </w:rPr>
        <w:t>Note:</w:t>
      </w:r>
      <w:r w:rsidRPr="00817357">
        <w:rPr>
          <w:rFonts w:ascii="Times New Roman" w:hAnsi="Times New Roman" w:cs="Times New Roman"/>
          <w:color w:val="16325C"/>
          <w:sz w:val="24"/>
          <w:szCs w:val="24"/>
        </w:rPr>
        <w:t> See links above for Azure configuration information)</w:t>
      </w:r>
    </w:p>
    <w:p w14:paraId="6DE577B8" w14:textId="77777777" w:rsidR="00817357" w:rsidRPr="00817357" w:rsidRDefault="00817357" w:rsidP="00817357">
      <w:pPr>
        <w:numPr>
          <w:ilvl w:val="1"/>
          <w:numId w:val="2"/>
        </w:numPr>
        <w:shd w:val="clear" w:color="auto" w:fill="FFFFFF"/>
        <w:spacing w:before="100" w:beforeAutospacing="1" w:after="100" w:afterAutospacing="1" w:line="240" w:lineRule="auto"/>
        <w:rPr>
          <w:rFonts w:ascii="Arial" w:hAnsi="Arial" w:cs="Arial"/>
          <w:color w:val="16325C"/>
          <w:sz w:val="18"/>
          <w:szCs w:val="18"/>
        </w:rPr>
      </w:pPr>
      <w:r w:rsidRPr="00817357">
        <w:rPr>
          <w:rFonts w:ascii="Times New Roman" w:hAnsi="Times New Roman" w:cs="Times New Roman"/>
          <w:color w:val="16325C"/>
          <w:sz w:val="24"/>
          <w:szCs w:val="24"/>
        </w:rPr>
        <w:t>On the </w:t>
      </w:r>
      <w:r w:rsidRPr="00817357">
        <w:rPr>
          <w:rStyle w:val="Strong"/>
          <w:rFonts w:ascii="Times New Roman" w:hAnsi="Times New Roman" w:cs="Times New Roman"/>
          <w:color w:val="16325C"/>
          <w:sz w:val="24"/>
          <w:szCs w:val="24"/>
        </w:rPr>
        <w:t>Advanced Options</w:t>
      </w:r>
      <w:r w:rsidRPr="00817357">
        <w:rPr>
          <w:rFonts w:ascii="Times New Roman" w:hAnsi="Times New Roman" w:cs="Times New Roman"/>
          <w:color w:val="16325C"/>
          <w:sz w:val="24"/>
          <w:szCs w:val="24"/>
        </w:rPr>
        <w:t> tab, leave the </w:t>
      </w:r>
      <w:r w:rsidRPr="00817357">
        <w:rPr>
          <w:rStyle w:val="Strong"/>
          <w:rFonts w:ascii="Times New Roman" w:hAnsi="Times New Roman" w:cs="Times New Roman"/>
          <w:color w:val="16325C"/>
          <w:sz w:val="24"/>
          <w:szCs w:val="24"/>
        </w:rPr>
        <w:t>Enable Passive Mode</w:t>
      </w:r>
      <w:r w:rsidRPr="00817357">
        <w:rPr>
          <w:rFonts w:ascii="Times New Roman" w:hAnsi="Times New Roman" w:cs="Times New Roman"/>
          <w:color w:val="16325C"/>
          <w:sz w:val="24"/>
          <w:szCs w:val="24"/>
        </w:rPr>
        <w:t> (Set as responder) unchecked, and in the IKEv2 section leave </w:t>
      </w:r>
      <w:r w:rsidRPr="00817357">
        <w:rPr>
          <w:rStyle w:val="Strong"/>
          <w:rFonts w:ascii="Times New Roman" w:hAnsi="Times New Roman" w:cs="Times New Roman"/>
          <w:color w:val="16325C"/>
          <w:sz w:val="24"/>
          <w:szCs w:val="24"/>
        </w:rPr>
        <w:t>Liveness Check</w:t>
      </w:r>
      <w:r w:rsidRPr="00817357">
        <w:rPr>
          <w:rFonts w:ascii="Times New Roman" w:hAnsi="Times New Roman" w:cs="Times New Roman"/>
          <w:color w:val="16325C"/>
          <w:sz w:val="24"/>
          <w:szCs w:val="24"/>
        </w:rPr>
        <w:t> enabled.</w:t>
      </w:r>
    </w:p>
    <w:p w14:paraId="172EB03A" w14:textId="77777777" w:rsidR="00817357" w:rsidRPr="00817357" w:rsidRDefault="00817357" w:rsidP="00817357">
      <w:pPr>
        <w:shd w:val="clear" w:color="auto" w:fill="FFFFFF"/>
        <w:spacing w:before="100" w:beforeAutospacing="1" w:after="100" w:afterAutospacing="1" w:line="240" w:lineRule="auto"/>
        <w:ind w:left="1440"/>
        <w:rPr>
          <w:rFonts w:ascii="Arial" w:hAnsi="Arial" w:cs="Arial"/>
          <w:color w:val="16325C"/>
          <w:sz w:val="18"/>
          <w:szCs w:val="18"/>
        </w:rPr>
      </w:pPr>
      <w:r w:rsidRPr="00817357">
        <w:rPr>
          <w:rStyle w:val="Strong"/>
          <w:rFonts w:ascii="Times New Roman" w:hAnsi="Times New Roman" w:cs="Times New Roman"/>
          <w:color w:val="FF6600"/>
          <w:sz w:val="24"/>
          <w:szCs w:val="24"/>
        </w:rPr>
        <w:lastRenderedPageBreak/>
        <w:t>Note</w:t>
      </w:r>
      <w:r w:rsidRPr="00817357">
        <w:rPr>
          <w:rFonts w:ascii="Times New Roman" w:hAnsi="Times New Roman" w:cs="Times New Roman"/>
          <w:color w:val="FF6600"/>
          <w:sz w:val="24"/>
          <w:szCs w:val="24"/>
        </w:rPr>
        <w:t>: Enable NAT traversal if the firewall is behind a NAT device.</w:t>
      </w:r>
      <w:r w:rsidRPr="00817357">
        <w:rPr>
          <w:rFonts w:ascii="Times New Roman" w:hAnsi="Times New Roman" w:cs="Times New Roman"/>
          <w:color w:val="16325C"/>
          <w:sz w:val="24"/>
          <w:szCs w:val="24"/>
        </w:rPr>
        <w:br/>
      </w:r>
      <w:r>
        <w:rPr>
          <w:rFonts w:ascii="Arial" w:hAnsi="Arial" w:cs="Arial"/>
          <w:noProof/>
          <w:color w:val="16325C"/>
          <w:sz w:val="18"/>
          <w:szCs w:val="18"/>
          <w:lang w:eastAsia="en-IN"/>
        </w:rPr>
        <w:drawing>
          <wp:inline distT="0" distB="0" distL="0" distR="0" wp14:anchorId="070006E5" wp14:editId="27152EC6">
            <wp:extent cx="4762500" cy="3078480"/>
            <wp:effectExtent l="0" t="0" r="0" b="7620"/>
            <wp:docPr id="7" name="Picture 7"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ad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78480"/>
                    </a:xfrm>
                    <a:prstGeom prst="rect">
                      <a:avLst/>
                    </a:prstGeom>
                    <a:noFill/>
                    <a:ln>
                      <a:noFill/>
                    </a:ln>
                  </pic:spPr>
                </pic:pic>
              </a:graphicData>
            </a:graphic>
          </wp:inline>
        </w:drawing>
      </w:r>
      <w:r w:rsidRPr="00817357">
        <w:rPr>
          <w:rStyle w:val="lia-inline-image-caption"/>
          <w:rFonts w:ascii="Arial" w:hAnsi="Arial" w:cs="Arial"/>
          <w:color w:val="16325C"/>
          <w:sz w:val="18"/>
          <w:szCs w:val="18"/>
        </w:rPr>
        <w:t>IKE Gateway window - advanced options</w:t>
      </w:r>
      <w:r w:rsidRPr="00817357">
        <w:rPr>
          <w:rFonts w:ascii="Arial" w:hAnsi="Arial" w:cs="Arial"/>
          <w:color w:val="16325C"/>
          <w:sz w:val="18"/>
          <w:szCs w:val="18"/>
        </w:rPr>
        <w:br/>
        <w:t> </w:t>
      </w:r>
    </w:p>
    <w:p w14:paraId="752B6793" w14:textId="77777777" w:rsidR="00817357" w:rsidRPr="00817357" w:rsidRDefault="00817357" w:rsidP="00817357">
      <w:pPr>
        <w:numPr>
          <w:ilvl w:val="1"/>
          <w:numId w:val="2"/>
        </w:numPr>
        <w:shd w:val="clear" w:color="auto" w:fill="FFFFFF"/>
        <w:spacing w:before="100" w:beforeAutospacing="1" w:after="100" w:afterAutospacing="1" w:line="240" w:lineRule="auto"/>
        <w:rPr>
          <w:rFonts w:ascii="Times New Roman" w:hAnsi="Times New Roman" w:cs="Times New Roman"/>
          <w:color w:val="16325C"/>
          <w:sz w:val="24"/>
          <w:szCs w:val="24"/>
        </w:rPr>
      </w:pPr>
      <w:r w:rsidRPr="00817357">
        <w:rPr>
          <w:rFonts w:ascii="Times New Roman" w:hAnsi="Times New Roman" w:cs="Times New Roman"/>
          <w:color w:val="16325C"/>
          <w:sz w:val="24"/>
          <w:szCs w:val="24"/>
        </w:rPr>
        <w:t>‘</w:t>
      </w:r>
      <w:r w:rsidRPr="00817357">
        <w:rPr>
          <w:rStyle w:val="Strong"/>
          <w:rFonts w:ascii="Times New Roman" w:hAnsi="Times New Roman" w:cs="Times New Roman"/>
          <w:color w:val="16325C"/>
          <w:sz w:val="24"/>
          <w:szCs w:val="24"/>
        </w:rPr>
        <w:t>IKE Crypto Profile</w:t>
      </w:r>
      <w:r w:rsidRPr="00817357">
        <w:rPr>
          <w:rFonts w:ascii="Times New Roman" w:hAnsi="Times New Roman" w:cs="Times New Roman"/>
          <w:color w:val="16325C"/>
          <w:sz w:val="24"/>
          <w:szCs w:val="24"/>
        </w:rPr>
        <w:t>’ is set to default. A new crypto profile can be defined to match the IKE crypto settings of Azure VPN.</w:t>
      </w:r>
      <w:r w:rsidRPr="00817357">
        <w:rPr>
          <w:rFonts w:ascii="Times New Roman" w:hAnsi="Times New Roman" w:cs="Times New Roman"/>
          <w:color w:val="16325C"/>
          <w:sz w:val="24"/>
          <w:szCs w:val="24"/>
        </w:rPr>
        <w:br/>
      </w:r>
      <w:r w:rsidRPr="00817357">
        <w:rPr>
          <w:rStyle w:val="Strong"/>
          <w:rFonts w:ascii="Times New Roman" w:hAnsi="Times New Roman" w:cs="Times New Roman"/>
          <w:color w:val="16325C"/>
          <w:sz w:val="24"/>
          <w:szCs w:val="24"/>
        </w:rPr>
        <w:t>DH Group</w:t>
      </w:r>
      <w:r w:rsidRPr="00817357">
        <w:rPr>
          <w:rFonts w:ascii="Times New Roman" w:hAnsi="Times New Roman" w:cs="Times New Roman"/>
          <w:color w:val="16325C"/>
          <w:sz w:val="24"/>
          <w:szCs w:val="24"/>
        </w:rPr>
        <w:t>: group2</w:t>
      </w:r>
    </w:p>
    <w:p w14:paraId="1D316FAF" w14:textId="77777777" w:rsidR="00817357" w:rsidRPr="00817357" w:rsidRDefault="00817357" w:rsidP="00817357">
      <w:pPr>
        <w:pStyle w:val="NormalWeb"/>
        <w:shd w:val="clear" w:color="auto" w:fill="FFFFFF"/>
        <w:ind w:left="1440"/>
        <w:rPr>
          <w:color w:val="16325C"/>
        </w:rPr>
      </w:pPr>
      <w:r w:rsidRPr="00817357">
        <w:rPr>
          <w:rStyle w:val="Strong"/>
          <w:rFonts w:eastAsiaTheme="majorEastAsia"/>
          <w:color w:val="16325C"/>
        </w:rPr>
        <w:t>Encryption</w:t>
      </w:r>
      <w:r w:rsidRPr="00817357">
        <w:rPr>
          <w:color w:val="16325C"/>
        </w:rPr>
        <w:t>: aes-256-cbc, 3des</w:t>
      </w:r>
    </w:p>
    <w:p w14:paraId="0C965B07" w14:textId="77777777" w:rsidR="00817357" w:rsidRPr="00817357" w:rsidRDefault="00817357" w:rsidP="00817357">
      <w:pPr>
        <w:pStyle w:val="NormalWeb"/>
        <w:shd w:val="clear" w:color="auto" w:fill="FFFFFF"/>
        <w:ind w:left="1440"/>
        <w:rPr>
          <w:color w:val="16325C"/>
        </w:rPr>
      </w:pPr>
      <w:r w:rsidRPr="00817357">
        <w:rPr>
          <w:rStyle w:val="Strong"/>
          <w:rFonts w:eastAsiaTheme="majorEastAsia"/>
          <w:color w:val="16325C"/>
        </w:rPr>
        <w:t>Authentication</w:t>
      </w:r>
      <w:r w:rsidRPr="00817357">
        <w:rPr>
          <w:color w:val="16325C"/>
        </w:rPr>
        <w:t>: sha1, sha256</w:t>
      </w:r>
    </w:p>
    <w:p w14:paraId="68160426" w14:textId="77777777" w:rsidR="009572A2" w:rsidRDefault="00817357" w:rsidP="009572A2">
      <w:pPr>
        <w:shd w:val="clear" w:color="auto" w:fill="FFFFFF"/>
        <w:spacing w:beforeAutospacing="1" w:afterAutospacing="1"/>
        <w:ind w:left="1440"/>
        <w:rPr>
          <w:rFonts w:ascii="Times New Roman" w:hAnsi="Times New Roman" w:cs="Times New Roman"/>
          <w:color w:val="FF6600"/>
          <w:sz w:val="24"/>
          <w:szCs w:val="24"/>
        </w:rPr>
      </w:pPr>
      <w:r w:rsidRPr="00817357">
        <w:rPr>
          <w:rStyle w:val="Strong"/>
          <w:rFonts w:ascii="Times New Roman" w:hAnsi="Times New Roman" w:cs="Times New Roman"/>
          <w:color w:val="FF6600"/>
          <w:sz w:val="24"/>
          <w:szCs w:val="24"/>
        </w:rPr>
        <w:t>Note: </w:t>
      </w:r>
      <w:r w:rsidRPr="00817357">
        <w:rPr>
          <w:rFonts w:ascii="Times New Roman" w:hAnsi="Times New Roman" w:cs="Times New Roman"/>
          <w:color w:val="FF6600"/>
          <w:sz w:val="24"/>
          <w:szCs w:val="24"/>
        </w:rPr>
        <w:t>Set lifespans longer than Azure settings to ensure that Azure renews the keys during re-keying. Set phase 1 lifetime to 28800 seconds.</w:t>
      </w:r>
      <w:r>
        <w:rPr>
          <w:rFonts w:ascii="Arial" w:hAnsi="Arial" w:cs="Arial"/>
          <w:color w:val="16325C"/>
          <w:sz w:val="18"/>
          <w:szCs w:val="18"/>
        </w:rPr>
        <w:br/>
      </w:r>
      <w:r>
        <w:rPr>
          <w:rFonts w:ascii="Arial" w:hAnsi="Arial" w:cs="Arial"/>
          <w:noProof/>
          <w:color w:val="16325C"/>
          <w:sz w:val="18"/>
          <w:szCs w:val="18"/>
          <w:lang w:eastAsia="en-IN"/>
        </w:rPr>
        <w:drawing>
          <wp:inline distT="0" distB="0" distL="0" distR="0" wp14:anchorId="72B02284" wp14:editId="6A2911D2">
            <wp:extent cx="4762500" cy="2392680"/>
            <wp:effectExtent l="0" t="0" r="0" b="7620"/>
            <wp:docPr id="6" name="Picture 6"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ad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92680"/>
                    </a:xfrm>
                    <a:prstGeom prst="rect">
                      <a:avLst/>
                    </a:prstGeom>
                    <a:noFill/>
                    <a:ln>
                      <a:noFill/>
                    </a:ln>
                  </pic:spPr>
                </pic:pic>
              </a:graphicData>
            </a:graphic>
          </wp:inline>
        </w:drawing>
      </w:r>
      <w:r w:rsidR="009572A2">
        <w:rPr>
          <w:rFonts w:ascii="Times New Roman" w:hAnsi="Times New Roman" w:cs="Times New Roman"/>
          <w:color w:val="FF6600"/>
          <w:sz w:val="24"/>
          <w:szCs w:val="24"/>
        </w:rPr>
        <w:t xml:space="preserve">     </w:t>
      </w:r>
    </w:p>
    <w:p w14:paraId="7F2ED5D5" w14:textId="6827F34D" w:rsidR="00817357" w:rsidRDefault="009572A2" w:rsidP="009572A2">
      <w:pPr>
        <w:shd w:val="clear" w:color="auto" w:fill="FFFFFF"/>
        <w:spacing w:beforeAutospacing="1" w:afterAutospacing="1"/>
        <w:ind w:left="1440"/>
        <w:rPr>
          <w:rFonts w:ascii="Arial" w:hAnsi="Arial" w:cs="Arial"/>
          <w:color w:val="16325C"/>
          <w:sz w:val="18"/>
          <w:szCs w:val="18"/>
        </w:rPr>
      </w:pPr>
      <w:r>
        <w:rPr>
          <w:rStyle w:val="Strong"/>
          <w:rFonts w:ascii="Times New Roman" w:hAnsi="Times New Roman" w:cs="Times New Roman"/>
          <w:color w:val="FF6600"/>
          <w:sz w:val="24"/>
          <w:szCs w:val="24"/>
        </w:rPr>
        <w:t xml:space="preserve">                           </w:t>
      </w:r>
      <w:r w:rsidR="00817357">
        <w:rPr>
          <w:rStyle w:val="lia-inline-image-caption"/>
          <w:rFonts w:ascii="Arial" w:hAnsi="Arial" w:cs="Arial"/>
          <w:color w:val="16325C"/>
          <w:sz w:val="18"/>
          <w:szCs w:val="18"/>
        </w:rPr>
        <w:t>PAN-OS IKEv2 Crypto Profile window.</w:t>
      </w:r>
    </w:p>
    <w:p w14:paraId="4EAA2B05" w14:textId="77777777" w:rsidR="009572A2" w:rsidRDefault="00817357" w:rsidP="009572A2">
      <w:pPr>
        <w:pStyle w:val="NormalWeb"/>
        <w:shd w:val="clear" w:color="auto" w:fill="FFFFFF"/>
        <w:rPr>
          <w:rFonts w:ascii="Arial" w:hAnsi="Arial" w:cs="Arial"/>
          <w:color w:val="16325C"/>
          <w:sz w:val="18"/>
          <w:szCs w:val="18"/>
        </w:rPr>
      </w:pPr>
      <w:r>
        <w:rPr>
          <w:rFonts w:ascii="Arial" w:hAnsi="Arial" w:cs="Arial"/>
          <w:color w:val="16325C"/>
          <w:sz w:val="18"/>
          <w:szCs w:val="18"/>
        </w:rPr>
        <w:t> </w:t>
      </w:r>
    </w:p>
    <w:p w14:paraId="6D159105" w14:textId="26420AEF" w:rsidR="00817357" w:rsidRPr="009572A2" w:rsidRDefault="00817357" w:rsidP="009572A2">
      <w:pPr>
        <w:pStyle w:val="NormalWeb"/>
        <w:shd w:val="clear" w:color="auto" w:fill="FFFFFF"/>
        <w:rPr>
          <w:rFonts w:ascii="Arial" w:hAnsi="Arial" w:cs="Arial"/>
          <w:color w:val="16325C"/>
          <w:sz w:val="18"/>
          <w:szCs w:val="18"/>
        </w:rPr>
      </w:pPr>
      <w:proofErr w:type="spellStart"/>
      <w:r w:rsidRPr="00817357">
        <w:rPr>
          <w:rStyle w:val="Strong"/>
          <w:rFonts w:eastAsiaTheme="majorEastAsia"/>
          <w:color w:val="16325C"/>
        </w:rPr>
        <w:lastRenderedPageBreak/>
        <w:t>IPSec</w:t>
      </w:r>
      <w:proofErr w:type="spellEnd"/>
      <w:r w:rsidRPr="00817357">
        <w:rPr>
          <w:rStyle w:val="Strong"/>
          <w:rFonts w:eastAsiaTheme="majorEastAsia"/>
          <w:color w:val="16325C"/>
        </w:rPr>
        <w:t xml:space="preserve"> Tunnel</w:t>
      </w:r>
    </w:p>
    <w:p w14:paraId="6F694D3F" w14:textId="77777777" w:rsidR="00817357" w:rsidRPr="00817357" w:rsidRDefault="00817357" w:rsidP="00817357">
      <w:pPr>
        <w:pStyle w:val="Heading5"/>
        <w:shd w:val="clear" w:color="auto" w:fill="FFFFFF"/>
        <w:spacing w:before="0"/>
        <w:rPr>
          <w:rFonts w:ascii="Times New Roman" w:hAnsi="Times New Roman" w:cs="Times New Roman"/>
          <w:color w:val="16325C"/>
          <w:sz w:val="24"/>
          <w:szCs w:val="24"/>
        </w:rPr>
      </w:pPr>
      <w:r w:rsidRPr="00817357">
        <w:rPr>
          <w:rFonts w:ascii="Times New Roman" w:hAnsi="Times New Roman" w:cs="Times New Roman"/>
          <w:color w:val="16325C"/>
          <w:sz w:val="24"/>
          <w:szCs w:val="24"/>
        </w:rPr>
        <w:t xml:space="preserve">Add a new </w:t>
      </w:r>
      <w:proofErr w:type="spellStart"/>
      <w:r w:rsidRPr="00817357">
        <w:rPr>
          <w:rFonts w:ascii="Times New Roman" w:hAnsi="Times New Roman" w:cs="Times New Roman"/>
          <w:color w:val="16325C"/>
          <w:sz w:val="24"/>
          <w:szCs w:val="24"/>
        </w:rPr>
        <w:t>IPSec</w:t>
      </w:r>
      <w:proofErr w:type="spellEnd"/>
      <w:r w:rsidRPr="00817357">
        <w:rPr>
          <w:rFonts w:ascii="Times New Roman" w:hAnsi="Times New Roman" w:cs="Times New Roman"/>
          <w:color w:val="16325C"/>
          <w:sz w:val="24"/>
          <w:szCs w:val="24"/>
        </w:rPr>
        <w:t xml:space="preserve"> tunnel (</w:t>
      </w:r>
      <w:r w:rsidRPr="00817357">
        <w:rPr>
          <w:rStyle w:val="Strong"/>
          <w:rFonts w:ascii="Times New Roman" w:hAnsi="Times New Roman" w:cs="Times New Roman"/>
          <w:b w:val="0"/>
          <w:bCs w:val="0"/>
          <w:color w:val="16325C"/>
          <w:sz w:val="24"/>
          <w:szCs w:val="24"/>
        </w:rPr>
        <w:t>Network</w:t>
      </w:r>
      <w:r w:rsidRPr="00817357">
        <w:rPr>
          <w:rFonts w:ascii="Times New Roman" w:hAnsi="Times New Roman" w:cs="Times New Roman"/>
          <w:color w:val="16325C"/>
          <w:sz w:val="24"/>
          <w:szCs w:val="24"/>
        </w:rPr>
        <w:t>-&gt;</w:t>
      </w:r>
      <w:proofErr w:type="spellStart"/>
      <w:r w:rsidRPr="00817357">
        <w:rPr>
          <w:rStyle w:val="Strong"/>
          <w:rFonts w:ascii="Times New Roman" w:hAnsi="Times New Roman" w:cs="Times New Roman"/>
          <w:b w:val="0"/>
          <w:bCs w:val="0"/>
          <w:color w:val="16325C"/>
          <w:sz w:val="24"/>
          <w:szCs w:val="24"/>
        </w:rPr>
        <w:t>IPSec</w:t>
      </w:r>
      <w:proofErr w:type="spellEnd"/>
      <w:r w:rsidRPr="00817357">
        <w:rPr>
          <w:rStyle w:val="Strong"/>
          <w:rFonts w:ascii="Times New Roman" w:hAnsi="Times New Roman" w:cs="Times New Roman"/>
          <w:b w:val="0"/>
          <w:bCs w:val="0"/>
          <w:color w:val="16325C"/>
          <w:sz w:val="24"/>
          <w:szCs w:val="24"/>
        </w:rPr>
        <w:t xml:space="preserve"> Tunnels</w:t>
      </w:r>
      <w:r w:rsidRPr="00817357">
        <w:rPr>
          <w:rFonts w:ascii="Times New Roman" w:hAnsi="Times New Roman" w:cs="Times New Roman"/>
          <w:color w:val="16325C"/>
          <w:sz w:val="24"/>
          <w:szCs w:val="24"/>
        </w:rPr>
        <w:t>). The following values are to be configured:</w:t>
      </w:r>
    </w:p>
    <w:p w14:paraId="35C56CF0" w14:textId="77777777" w:rsidR="00817357" w:rsidRDefault="00817357" w:rsidP="00817357">
      <w:pPr>
        <w:numPr>
          <w:ilvl w:val="0"/>
          <w:numId w:val="3"/>
        </w:numPr>
        <w:shd w:val="clear" w:color="auto" w:fill="FFFFFF"/>
        <w:spacing w:before="100" w:beforeAutospacing="1" w:after="100" w:afterAutospacing="1" w:line="240" w:lineRule="auto"/>
        <w:rPr>
          <w:rFonts w:ascii="Arial" w:hAnsi="Arial" w:cs="Arial"/>
          <w:color w:val="16325C"/>
          <w:sz w:val="18"/>
          <w:szCs w:val="18"/>
        </w:rPr>
      </w:pPr>
      <w:r w:rsidRPr="00817357">
        <w:rPr>
          <w:rFonts w:ascii="Times New Roman" w:hAnsi="Times New Roman" w:cs="Times New Roman"/>
          <w:color w:val="16325C"/>
          <w:sz w:val="24"/>
          <w:szCs w:val="24"/>
        </w:rPr>
        <w:t>Tunnel Interface: Select the configured Tunnel Interface in Step 1. above.</w:t>
      </w:r>
      <w:r w:rsidRPr="00817357">
        <w:rPr>
          <w:rFonts w:ascii="Times New Roman" w:hAnsi="Times New Roman" w:cs="Times New Roman"/>
          <w:color w:val="16325C"/>
          <w:sz w:val="24"/>
          <w:szCs w:val="24"/>
        </w:rPr>
        <w:br/>
      </w:r>
      <w:r w:rsidRPr="00817357">
        <w:rPr>
          <w:rStyle w:val="Strong"/>
          <w:rFonts w:ascii="Times New Roman" w:hAnsi="Times New Roman" w:cs="Times New Roman"/>
          <w:color w:val="16325C"/>
          <w:sz w:val="24"/>
          <w:szCs w:val="24"/>
        </w:rPr>
        <w:t>(Optional</w:t>
      </w:r>
      <w:r w:rsidRPr="00817357">
        <w:rPr>
          <w:rFonts w:ascii="Times New Roman" w:hAnsi="Times New Roman" w:cs="Times New Roman"/>
          <w:color w:val="16325C"/>
          <w:sz w:val="24"/>
          <w:szCs w:val="24"/>
        </w:rPr>
        <w:t>: Use the ‘Show Advanced Options’ to configure tunnel monitoring, if desired.)</w:t>
      </w:r>
      <w:r w:rsidRPr="00817357">
        <w:rPr>
          <w:rFonts w:ascii="Times New Roman" w:hAnsi="Times New Roman" w:cs="Times New Roman"/>
          <w:color w:val="16325C"/>
          <w:sz w:val="24"/>
          <w:szCs w:val="24"/>
        </w:rPr>
        <w:br/>
      </w:r>
      <w:r>
        <w:rPr>
          <w:rFonts w:ascii="Arial" w:hAnsi="Arial" w:cs="Arial"/>
          <w:noProof/>
          <w:color w:val="16325C"/>
          <w:sz w:val="18"/>
          <w:szCs w:val="18"/>
          <w:lang w:eastAsia="en-IN"/>
        </w:rPr>
        <w:drawing>
          <wp:inline distT="0" distB="0" distL="0" distR="0" wp14:anchorId="449D8679" wp14:editId="6A3C99FC">
            <wp:extent cx="4762500" cy="2133600"/>
            <wp:effectExtent l="0" t="0" r="0" b="0"/>
            <wp:docPr id="5" name="Picture 5"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ad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33600"/>
                    </a:xfrm>
                    <a:prstGeom prst="rect">
                      <a:avLst/>
                    </a:prstGeom>
                    <a:noFill/>
                    <a:ln>
                      <a:noFill/>
                    </a:ln>
                  </pic:spPr>
                </pic:pic>
              </a:graphicData>
            </a:graphic>
          </wp:inline>
        </w:drawing>
      </w:r>
      <w:proofErr w:type="spellStart"/>
      <w:r>
        <w:rPr>
          <w:rStyle w:val="lia-inline-image-caption"/>
          <w:rFonts w:ascii="Arial" w:hAnsi="Arial" w:cs="Arial"/>
          <w:color w:val="16325C"/>
          <w:sz w:val="18"/>
          <w:szCs w:val="18"/>
        </w:rPr>
        <w:t>IPSec</w:t>
      </w:r>
      <w:proofErr w:type="spellEnd"/>
      <w:r>
        <w:rPr>
          <w:rStyle w:val="lia-inline-image-caption"/>
          <w:rFonts w:ascii="Arial" w:hAnsi="Arial" w:cs="Arial"/>
          <w:color w:val="16325C"/>
          <w:sz w:val="18"/>
          <w:szCs w:val="18"/>
        </w:rPr>
        <w:t xml:space="preserve"> Tunnel window</w:t>
      </w:r>
    </w:p>
    <w:p w14:paraId="71F1012F" w14:textId="77777777" w:rsidR="00817357" w:rsidRPr="00752A1C" w:rsidRDefault="00817357" w:rsidP="00817357">
      <w:pPr>
        <w:numPr>
          <w:ilvl w:val="0"/>
          <w:numId w:val="3"/>
        </w:numPr>
        <w:shd w:val="clear" w:color="auto" w:fill="FFFFFF"/>
        <w:spacing w:before="100" w:beforeAutospacing="1" w:after="100" w:afterAutospacing="1" w:line="240" w:lineRule="auto"/>
        <w:rPr>
          <w:rFonts w:ascii="Times New Roman" w:hAnsi="Times New Roman" w:cs="Times New Roman"/>
          <w:color w:val="16325C"/>
          <w:sz w:val="24"/>
          <w:szCs w:val="24"/>
        </w:rPr>
      </w:pPr>
      <w:r w:rsidRPr="00752A1C">
        <w:rPr>
          <w:rFonts w:ascii="Times New Roman" w:hAnsi="Times New Roman" w:cs="Times New Roman"/>
          <w:color w:val="16325C"/>
          <w:sz w:val="24"/>
          <w:szCs w:val="24"/>
        </w:rPr>
        <w:t>IKE Gateway: Select the IKE Gateway configured in Step 2. above.</w:t>
      </w:r>
    </w:p>
    <w:p w14:paraId="45C76BA6" w14:textId="77777777" w:rsidR="00817357" w:rsidRPr="00752A1C" w:rsidRDefault="00817357" w:rsidP="00817357">
      <w:pPr>
        <w:numPr>
          <w:ilvl w:val="0"/>
          <w:numId w:val="3"/>
        </w:numPr>
        <w:shd w:val="clear" w:color="auto" w:fill="FFFFFF"/>
        <w:spacing w:before="100" w:beforeAutospacing="1" w:after="100" w:afterAutospacing="1" w:line="240" w:lineRule="auto"/>
        <w:rPr>
          <w:rFonts w:ascii="Times New Roman" w:hAnsi="Times New Roman" w:cs="Times New Roman"/>
          <w:color w:val="16325C"/>
          <w:sz w:val="24"/>
          <w:szCs w:val="24"/>
        </w:rPr>
      </w:pPr>
      <w:proofErr w:type="spellStart"/>
      <w:r w:rsidRPr="00752A1C">
        <w:rPr>
          <w:rFonts w:ascii="Times New Roman" w:hAnsi="Times New Roman" w:cs="Times New Roman"/>
          <w:color w:val="16325C"/>
          <w:sz w:val="24"/>
          <w:szCs w:val="24"/>
        </w:rPr>
        <w:t>IPSec</w:t>
      </w:r>
      <w:proofErr w:type="spellEnd"/>
      <w:r w:rsidRPr="00752A1C">
        <w:rPr>
          <w:rFonts w:ascii="Times New Roman" w:hAnsi="Times New Roman" w:cs="Times New Roman"/>
          <w:color w:val="16325C"/>
          <w:sz w:val="24"/>
          <w:szCs w:val="24"/>
        </w:rPr>
        <w:t xml:space="preserve"> Crypto Profile:(</w:t>
      </w:r>
      <w:r w:rsidRPr="00752A1C">
        <w:rPr>
          <w:rStyle w:val="Strong"/>
          <w:rFonts w:ascii="Times New Roman" w:hAnsi="Times New Roman" w:cs="Times New Roman"/>
          <w:color w:val="16325C"/>
          <w:sz w:val="24"/>
          <w:szCs w:val="24"/>
        </w:rPr>
        <w:t>Network</w:t>
      </w:r>
      <w:r w:rsidRPr="00752A1C">
        <w:rPr>
          <w:rFonts w:ascii="Times New Roman" w:hAnsi="Times New Roman" w:cs="Times New Roman"/>
          <w:color w:val="16325C"/>
          <w:sz w:val="24"/>
          <w:szCs w:val="24"/>
        </w:rPr>
        <w:t> &gt; </w:t>
      </w:r>
      <w:r w:rsidRPr="00752A1C">
        <w:rPr>
          <w:rStyle w:val="Strong"/>
          <w:rFonts w:ascii="Times New Roman" w:hAnsi="Times New Roman" w:cs="Times New Roman"/>
          <w:color w:val="16325C"/>
          <w:sz w:val="24"/>
          <w:szCs w:val="24"/>
        </w:rPr>
        <w:t>Network Profiles</w:t>
      </w:r>
      <w:r w:rsidRPr="00752A1C">
        <w:rPr>
          <w:rFonts w:ascii="Times New Roman" w:hAnsi="Times New Roman" w:cs="Times New Roman"/>
          <w:color w:val="16325C"/>
          <w:sz w:val="24"/>
          <w:szCs w:val="24"/>
        </w:rPr>
        <w:t> &gt; </w:t>
      </w:r>
      <w:proofErr w:type="spellStart"/>
      <w:r w:rsidRPr="00752A1C">
        <w:rPr>
          <w:rStyle w:val="Strong"/>
          <w:rFonts w:ascii="Times New Roman" w:hAnsi="Times New Roman" w:cs="Times New Roman"/>
          <w:color w:val="16325C"/>
          <w:sz w:val="24"/>
          <w:szCs w:val="24"/>
        </w:rPr>
        <w:t>IPSec</w:t>
      </w:r>
      <w:proofErr w:type="spellEnd"/>
      <w:r w:rsidRPr="00752A1C">
        <w:rPr>
          <w:rStyle w:val="Strong"/>
          <w:rFonts w:ascii="Times New Roman" w:hAnsi="Times New Roman" w:cs="Times New Roman"/>
          <w:color w:val="16325C"/>
          <w:sz w:val="24"/>
          <w:szCs w:val="24"/>
        </w:rPr>
        <w:t xml:space="preserve"> Crypto</w:t>
      </w:r>
      <w:r w:rsidRPr="00752A1C">
        <w:rPr>
          <w:rFonts w:ascii="Times New Roman" w:hAnsi="Times New Roman" w:cs="Times New Roman"/>
          <w:color w:val="16325C"/>
          <w:sz w:val="24"/>
          <w:szCs w:val="24"/>
        </w:rPr>
        <w:t>) Select an ‘</w:t>
      </w:r>
      <w:proofErr w:type="spellStart"/>
      <w:r w:rsidRPr="00752A1C">
        <w:rPr>
          <w:rStyle w:val="Strong"/>
          <w:rFonts w:ascii="Times New Roman" w:hAnsi="Times New Roman" w:cs="Times New Roman"/>
          <w:color w:val="16325C"/>
          <w:sz w:val="24"/>
          <w:szCs w:val="24"/>
        </w:rPr>
        <w:t>IPSec</w:t>
      </w:r>
      <w:proofErr w:type="spellEnd"/>
      <w:r w:rsidRPr="00752A1C">
        <w:rPr>
          <w:rStyle w:val="Strong"/>
          <w:rFonts w:ascii="Times New Roman" w:hAnsi="Times New Roman" w:cs="Times New Roman"/>
          <w:color w:val="16325C"/>
          <w:sz w:val="24"/>
          <w:szCs w:val="24"/>
        </w:rPr>
        <w:t xml:space="preserve"> Crypto Profile</w:t>
      </w:r>
      <w:r w:rsidRPr="00752A1C">
        <w:rPr>
          <w:rFonts w:ascii="Times New Roman" w:hAnsi="Times New Roman" w:cs="Times New Roman"/>
          <w:color w:val="16325C"/>
          <w:sz w:val="24"/>
          <w:szCs w:val="24"/>
        </w:rPr>
        <w:t>’. This can be default if it matches the Azure settings, otherwise create a new one with </w:t>
      </w:r>
      <w:r w:rsidRPr="00752A1C">
        <w:rPr>
          <w:rStyle w:val="Strong"/>
          <w:rFonts w:ascii="Times New Roman" w:hAnsi="Times New Roman" w:cs="Times New Roman"/>
          <w:color w:val="16325C"/>
          <w:sz w:val="24"/>
          <w:szCs w:val="24"/>
        </w:rPr>
        <w:t>Add</w:t>
      </w:r>
      <w:r w:rsidRPr="00752A1C">
        <w:rPr>
          <w:rFonts w:ascii="Times New Roman" w:hAnsi="Times New Roman" w:cs="Times New Roman"/>
          <w:color w:val="16325C"/>
          <w:sz w:val="24"/>
          <w:szCs w:val="24"/>
        </w:rPr>
        <w:t xml:space="preserve"> at the bottom of the </w:t>
      </w:r>
      <w:proofErr w:type="spellStart"/>
      <w:r w:rsidRPr="00752A1C">
        <w:rPr>
          <w:rFonts w:ascii="Times New Roman" w:hAnsi="Times New Roman" w:cs="Times New Roman"/>
          <w:color w:val="16325C"/>
          <w:sz w:val="24"/>
          <w:szCs w:val="24"/>
        </w:rPr>
        <w:t>IPSec</w:t>
      </w:r>
      <w:proofErr w:type="spellEnd"/>
      <w:r w:rsidRPr="00752A1C">
        <w:rPr>
          <w:rFonts w:ascii="Times New Roman" w:hAnsi="Times New Roman" w:cs="Times New Roman"/>
          <w:color w:val="16325C"/>
          <w:sz w:val="24"/>
          <w:szCs w:val="24"/>
        </w:rPr>
        <w:t xml:space="preserve"> Crypto window.</w:t>
      </w:r>
    </w:p>
    <w:p w14:paraId="0E7997A6" w14:textId="77777777" w:rsidR="00817357" w:rsidRPr="00752A1C" w:rsidRDefault="00817357" w:rsidP="00817357">
      <w:pPr>
        <w:pStyle w:val="NormalWeb"/>
        <w:shd w:val="clear" w:color="auto" w:fill="FFFFFF"/>
        <w:ind w:left="720"/>
        <w:rPr>
          <w:color w:val="16325C"/>
        </w:rPr>
      </w:pPr>
      <w:r w:rsidRPr="00752A1C">
        <w:rPr>
          <w:rStyle w:val="Strong"/>
          <w:rFonts w:eastAsiaTheme="majorEastAsia"/>
          <w:color w:val="16325C"/>
        </w:rPr>
        <w:t>Encryption</w:t>
      </w:r>
      <w:r w:rsidRPr="00752A1C">
        <w:rPr>
          <w:color w:val="16325C"/>
        </w:rPr>
        <w:t>: aes256-cbc</w:t>
      </w:r>
    </w:p>
    <w:p w14:paraId="69BB74B3" w14:textId="77777777" w:rsidR="00817357" w:rsidRPr="00752A1C" w:rsidRDefault="00817357" w:rsidP="00817357">
      <w:pPr>
        <w:pStyle w:val="NormalWeb"/>
        <w:shd w:val="clear" w:color="auto" w:fill="FFFFFF"/>
        <w:ind w:left="720"/>
        <w:rPr>
          <w:color w:val="16325C"/>
        </w:rPr>
      </w:pPr>
      <w:r w:rsidRPr="00752A1C">
        <w:rPr>
          <w:rStyle w:val="Strong"/>
          <w:rFonts w:eastAsiaTheme="majorEastAsia"/>
          <w:color w:val="16325C"/>
        </w:rPr>
        <w:t>Authentication</w:t>
      </w:r>
      <w:r w:rsidRPr="00752A1C">
        <w:rPr>
          <w:color w:val="16325C"/>
        </w:rPr>
        <w:t>: sha1</w:t>
      </w:r>
    </w:p>
    <w:p w14:paraId="5778D61C" w14:textId="77777777" w:rsidR="00817357" w:rsidRPr="00752A1C" w:rsidRDefault="00817357" w:rsidP="00817357">
      <w:pPr>
        <w:pStyle w:val="NormalWeb"/>
        <w:shd w:val="clear" w:color="auto" w:fill="FFFFFF"/>
        <w:ind w:left="720"/>
        <w:rPr>
          <w:color w:val="16325C"/>
        </w:rPr>
      </w:pPr>
      <w:r w:rsidRPr="00752A1C">
        <w:rPr>
          <w:rStyle w:val="Strong"/>
          <w:rFonts w:eastAsiaTheme="majorEastAsia"/>
          <w:color w:val="16325C"/>
        </w:rPr>
        <w:t>DH Group</w:t>
      </w:r>
      <w:r w:rsidRPr="00752A1C">
        <w:rPr>
          <w:color w:val="16325C"/>
        </w:rPr>
        <w:t>: no-</w:t>
      </w:r>
      <w:proofErr w:type="spellStart"/>
      <w:r w:rsidRPr="00752A1C">
        <w:rPr>
          <w:color w:val="16325C"/>
        </w:rPr>
        <w:t>pfs</w:t>
      </w:r>
      <w:proofErr w:type="spellEnd"/>
    </w:p>
    <w:p w14:paraId="51BADD44" w14:textId="0DE2EDCB" w:rsidR="00817357" w:rsidRPr="009572A2" w:rsidRDefault="00817357" w:rsidP="009572A2">
      <w:pPr>
        <w:shd w:val="clear" w:color="auto" w:fill="FFFFFF"/>
        <w:spacing w:beforeAutospacing="1" w:afterAutospacing="1"/>
        <w:ind w:left="720"/>
        <w:rPr>
          <w:rFonts w:ascii="Times New Roman" w:hAnsi="Times New Roman" w:cs="Times New Roman"/>
          <w:color w:val="FF6600"/>
          <w:sz w:val="24"/>
          <w:szCs w:val="24"/>
        </w:rPr>
      </w:pPr>
      <w:r w:rsidRPr="00752A1C">
        <w:rPr>
          <w:rStyle w:val="Strong"/>
          <w:rFonts w:ascii="Times New Roman" w:hAnsi="Times New Roman" w:cs="Times New Roman"/>
          <w:color w:val="FF6600"/>
          <w:sz w:val="24"/>
          <w:szCs w:val="24"/>
        </w:rPr>
        <w:t>Note</w:t>
      </w:r>
      <w:r w:rsidRPr="00752A1C">
        <w:rPr>
          <w:rFonts w:ascii="Times New Roman" w:hAnsi="Times New Roman" w:cs="Times New Roman"/>
          <w:color w:val="FF6600"/>
          <w:sz w:val="24"/>
          <w:szCs w:val="24"/>
        </w:rPr>
        <w:t xml:space="preserve">: Set lifespans longer than Azure settings to ensure that Azure renews the keys during re-keying. Set </w:t>
      </w:r>
      <w:proofErr w:type="spellStart"/>
      <w:r w:rsidRPr="00752A1C">
        <w:rPr>
          <w:rFonts w:ascii="Times New Roman" w:hAnsi="Times New Roman" w:cs="Times New Roman"/>
          <w:color w:val="FF6600"/>
          <w:sz w:val="24"/>
          <w:szCs w:val="24"/>
        </w:rPr>
        <w:t>IPSec</w:t>
      </w:r>
      <w:proofErr w:type="spellEnd"/>
      <w:r w:rsidRPr="00752A1C">
        <w:rPr>
          <w:rFonts w:ascii="Times New Roman" w:hAnsi="Times New Roman" w:cs="Times New Roman"/>
          <w:color w:val="FF6600"/>
          <w:sz w:val="24"/>
          <w:szCs w:val="24"/>
        </w:rPr>
        <w:t xml:space="preserve"> (phase 2) lifetime to 8400 seconds</w:t>
      </w:r>
      <w:r w:rsidRPr="00752A1C">
        <w:rPr>
          <w:rFonts w:ascii="Times New Roman" w:hAnsi="Times New Roman" w:cs="Times New Roman"/>
          <w:color w:val="16325C"/>
          <w:sz w:val="24"/>
          <w:szCs w:val="24"/>
        </w:rPr>
        <w:br/>
      </w:r>
      <w:r>
        <w:rPr>
          <w:rFonts w:ascii="Arial" w:hAnsi="Arial" w:cs="Arial"/>
          <w:noProof/>
          <w:color w:val="16325C"/>
          <w:sz w:val="18"/>
          <w:szCs w:val="18"/>
          <w:lang w:eastAsia="en-IN"/>
        </w:rPr>
        <w:drawing>
          <wp:inline distT="0" distB="0" distL="0" distR="0" wp14:anchorId="31EC4412" wp14:editId="4FFC331D">
            <wp:extent cx="4762500" cy="2522220"/>
            <wp:effectExtent l="0" t="0" r="0" b="0"/>
            <wp:docPr id="4" name="Picture 4"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ad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22220"/>
                    </a:xfrm>
                    <a:prstGeom prst="rect">
                      <a:avLst/>
                    </a:prstGeom>
                    <a:noFill/>
                    <a:ln>
                      <a:noFill/>
                    </a:ln>
                  </pic:spPr>
                </pic:pic>
              </a:graphicData>
            </a:graphic>
          </wp:inline>
        </w:drawing>
      </w:r>
      <w:r w:rsidR="009572A2">
        <w:rPr>
          <w:rFonts w:ascii="Times New Roman" w:hAnsi="Times New Roman" w:cs="Times New Roman"/>
          <w:color w:val="FF6600"/>
          <w:sz w:val="24"/>
          <w:szCs w:val="24"/>
        </w:rPr>
        <w:t xml:space="preserve">                      </w:t>
      </w:r>
      <w:proofErr w:type="spellStart"/>
      <w:r>
        <w:rPr>
          <w:rStyle w:val="lia-inline-image-caption"/>
          <w:rFonts w:ascii="Arial" w:hAnsi="Arial" w:cs="Arial"/>
          <w:color w:val="16325C"/>
          <w:sz w:val="18"/>
          <w:szCs w:val="18"/>
        </w:rPr>
        <w:t>IPSec</w:t>
      </w:r>
      <w:proofErr w:type="spellEnd"/>
      <w:r>
        <w:rPr>
          <w:rStyle w:val="lia-inline-image-caption"/>
          <w:rFonts w:ascii="Arial" w:hAnsi="Arial" w:cs="Arial"/>
          <w:color w:val="16325C"/>
          <w:sz w:val="18"/>
          <w:szCs w:val="18"/>
        </w:rPr>
        <w:t xml:space="preserve"> Crypto Profile window</w:t>
      </w:r>
    </w:p>
    <w:p w14:paraId="08C76587" w14:textId="77777777" w:rsidR="00817357" w:rsidRDefault="00817357" w:rsidP="00817357">
      <w:pPr>
        <w:pStyle w:val="NormalWeb"/>
        <w:shd w:val="clear" w:color="auto" w:fill="FFFFFF"/>
        <w:rPr>
          <w:rFonts w:ascii="Arial" w:hAnsi="Arial" w:cs="Arial"/>
          <w:color w:val="16325C"/>
          <w:sz w:val="18"/>
          <w:szCs w:val="18"/>
        </w:rPr>
      </w:pPr>
      <w:r>
        <w:rPr>
          <w:rFonts w:ascii="Arial" w:hAnsi="Arial" w:cs="Arial"/>
          <w:color w:val="16325C"/>
          <w:sz w:val="18"/>
          <w:szCs w:val="18"/>
        </w:rPr>
        <w:lastRenderedPageBreak/>
        <w:t>  </w:t>
      </w:r>
    </w:p>
    <w:p w14:paraId="648EAE21" w14:textId="77777777" w:rsidR="00817357" w:rsidRPr="00752A1C" w:rsidRDefault="00817357" w:rsidP="00817357">
      <w:pPr>
        <w:pStyle w:val="Heading5"/>
        <w:shd w:val="clear" w:color="auto" w:fill="FFFFFF"/>
        <w:spacing w:before="0"/>
        <w:rPr>
          <w:rFonts w:ascii="Times New Roman" w:hAnsi="Times New Roman" w:cs="Times New Roman"/>
          <w:color w:val="16325C"/>
          <w:sz w:val="24"/>
          <w:szCs w:val="24"/>
        </w:rPr>
      </w:pPr>
      <w:r w:rsidRPr="00752A1C">
        <w:rPr>
          <w:rStyle w:val="Strong"/>
          <w:rFonts w:ascii="Times New Roman" w:hAnsi="Times New Roman" w:cs="Times New Roman"/>
          <w:b w:val="0"/>
          <w:bCs w:val="0"/>
          <w:color w:val="16325C"/>
          <w:sz w:val="24"/>
          <w:szCs w:val="24"/>
        </w:rPr>
        <w:t>Network Reachability</w:t>
      </w:r>
    </w:p>
    <w:p w14:paraId="50BB09C5" w14:textId="77777777" w:rsidR="00817357" w:rsidRPr="00752A1C" w:rsidRDefault="00817357" w:rsidP="00817357">
      <w:pPr>
        <w:pStyle w:val="NormalWeb"/>
        <w:shd w:val="clear" w:color="auto" w:fill="FFFFFF"/>
        <w:rPr>
          <w:color w:val="16325C"/>
        </w:rPr>
      </w:pPr>
      <w:r w:rsidRPr="00752A1C">
        <w:rPr>
          <w:color w:val="16325C"/>
        </w:rPr>
        <w:t>In ‘route based VPNs’, the routing engine of the device(s) is used to determine reachability even for any VPN networks.</w:t>
      </w:r>
    </w:p>
    <w:p w14:paraId="13C5A3E8" w14:textId="77777777" w:rsidR="009572A2" w:rsidRPr="009572A2" w:rsidRDefault="00817357" w:rsidP="00817357">
      <w:pPr>
        <w:numPr>
          <w:ilvl w:val="0"/>
          <w:numId w:val="4"/>
        </w:numPr>
        <w:shd w:val="clear" w:color="auto" w:fill="FFFFFF"/>
        <w:spacing w:before="100" w:beforeAutospacing="1" w:after="100" w:afterAutospacing="1" w:line="240" w:lineRule="auto"/>
        <w:rPr>
          <w:rFonts w:ascii="Arial" w:hAnsi="Arial" w:cs="Arial"/>
          <w:color w:val="16325C"/>
          <w:sz w:val="18"/>
          <w:szCs w:val="18"/>
        </w:rPr>
      </w:pPr>
      <w:r w:rsidRPr="00752A1C">
        <w:rPr>
          <w:rFonts w:ascii="Times New Roman" w:hAnsi="Times New Roman" w:cs="Times New Roman"/>
          <w:color w:val="16325C"/>
          <w:sz w:val="24"/>
          <w:szCs w:val="24"/>
        </w:rPr>
        <w:t>Use the ‘Virtual Router’ settings (Network-&gt;Virtual Router-&gt;&lt;VR Name&gt;) to add a Static Route for the remote network with the Interface set to being the Tunnel Interface configured in Step 1. This should match the local network settings on Azure.</w:t>
      </w:r>
    </w:p>
    <w:p w14:paraId="42D5777E" w14:textId="7473A674" w:rsidR="009572A2" w:rsidRPr="009572A2" w:rsidRDefault="00817357" w:rsidP="009572A2">
      <w:pPr>
        <w:shd w:val="clear" w:color="auto" w:fill="FFFFFF"/>
        <w:spacing w:before="100" w:beforeAutospacing="1" w:after="100" w:afterAutospacing="1" w:line="240" w:lineRule="auto"/>
        <w:ind w:left="720"/>
        <w:rPr>
          <w:rFonts w:ascii="Arial" w:hAnsi="Arial" w:cs="Arial"/>
          <w:color w:val="16325C"/>
          <w:sz w:val="18"/>
          <w:szCs w:val="18"/>
        </w:rPr>
      </w:pPr>
      <w:r w:rsidRPr="00752A1C">
        <w:rPr>
          <w:rFonts w:ascii="Times New Roman" w:hAnsi="Times New Roman" w:cs="Times New Roman"/>
          <w:color w:val="16325C"/>
          <w:sz w:val="24"/>
          <w:szCs w:val="24"/>
        </w:rPr>
        <w:br/>
      </w:r>
      <w:r>
        <w:rPr>
          <w:rFonts w:ascii="Arial" w:hAnsi="Arial" w:cs="Arial"/>
          <w:noProof/>
          <w:color w:val="16325C"/>
          <w:sz w:val="18"/>
          <w:szCs w:val="18"/>
          <w:lang w:eastAsia="en-IN"/>
        </w:rPr>
        <w:drawing>
          <wp:inline distT="0" distB="0" distL="0" distR="0" wp14:anchorId="1941D1CE" wp14:editId="0D1A7F64">
            <wp:extent cx="4518660" cy="2720340"/>
            <wp:effectExtent l="0" t="0" r="0" b="3810"/>
            <wp:docPr id="3" name="Picture 3"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ad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720340"/>
                    </a:xfrm>
                    <a:prstGeom prst="rect">
                      <a:avLst/>
                    </a:prstGeom>
                    <a:noFill/>
                    <a:ln>
                      <a:noFill/>
                    </a:ln>
                  </pic:spPr>
                </pic:pic>
              </a:graphicData>
            </a:graphic>
          </wp:inline>
        </w:drawing>
      </w:r>
    </w:p>
    <w:p w14:paraId="3272A5FB" w14:textId="0A8D9401" w:rsidR="00817357" w:rsidRDefault="009572A2" w:rsidP="009572A2">
      <w:pPr>
        <w:shd w:val="clear" w:color="auto" w:fill="FFFFFF"/>
        <w:spacing w:before="100" w:beforeAutospacing="1" w:after="100" w:afterAutospacing="1" w:line="240" w:lineRule="auto"/>
        <w:ind w:left="720"/>
        <w:rPr>
          <w:rFonts w:ascii="Arial" w:hAnsi="Arial" w:cs="Arial"/>
          <w:color w:val="16325C"/>
          <w:sz w:val="18"/>
          <w:szCs w:val="18"/>
        </w:rPr>
      </w:pPr>
      <w:r>
        <w:rPr>
          <w:rFonts w:ascii="Times New Roman" w:hAnsi="Times New Roman" w:cs="Times New Roman"/>
          <w:color w:val="16325C"/>
          <w:sz w:val="24"/>
          <w:szCs w:val="24"/>
        </w:rPr>
        <w:t xml:space="preserve">                        </w:t>
      </w:r>
      <w:r w:rsidR="00817357">
        <w:rPr>
          <w:rStyle w:val="lia-inline-image-caption"/>
          <w:rFonts w:ascii="Arial" w:hAnsi="Arial" w:cs="Arial"/>
          <w:color w:val="16325C"/>
          <w:sz w:val="18"/>
          <w:szCs w:val="18"/>
        </w:rPr>
        <w:t>Virtual Router window - Static Route - IPv4</w:t>
      </w:r>
    </w:p>
    <w:p w14:paraId="735658BC" w14:textId="77777777" w:rsidR="00817357" w:rsidRDefault="00817357" w:rsidP="00817357">
      <w:pPr>
        <w:pStyle w:val="NormalWeb"/>
        <w:shd w:val="clear" w:color="auto" w:fill="FFFFFF"/>
        <w:rPr>
          <w:rFonts w:ascii="Arial" w:hAnsi="Arial" w:cs="Arial"/>
          <w:color w:val="16325C"/>
          <w:sz w:val="18"/>
          <w:szCs w:val="18"/>
        </w:rPr>
      </w:pPr>
      <w:r>
        <w:rPr>
          <w:rFonts w:ascii="Arial" w:hAnsi="Arial" w:cs="Arial"/>
          <w:color w:val="16325C"/>
          <w:sz w:val="18"/>
          <w:szCs w:val="18"/>
        </w:rPr>
        <w:t> </w:t>
      </w:r>
    </w:p>
    <w:p w14:paraId="52971A3C" w14:textId="77777777" w:rsidR="00817357" w:rsidRPr="00752A1C" w:rsidRDefault="00817357" w:rsidP="00817357">
      <w:pPr>
        <w:pStyle w:val="Heading5"/>
        <w:shd w:val="clear" w:color="auto" w:fill="FFFFFF"/>
        <w:spacing w:before="0"/>
        <w:rPr>
          <w:rFonts w:ascii="Times New Roman" w:hAnsi="Times New Roman" w:cs="Times New Roman"/>
          <w:color w:val="16325C"/>
          <w:sz w:val="24"/>
          <w:szCs w:val="24"/>
        </w:rPr>
      </w:pPr>
      <w:proofErr w:type="spellStart"/>
      <w:r w:rsidRPr="00752A1C">
        <w:rPr>
          <w:rStyle w:val="Strong"/>
          <w:rFonts w:ascii="Times New Roman" w:hAnsi="Times New Roman" w:cs="Times New Roman"/>
          <w:b w:val="0"/>
          <w:bCs w:val="0"/>
          <w:color w:val="16325C"/>
          <w:sz w:val="24"/>
          <w:szCs w:val="24"/>
        </w:rPr>
        <w:t>IPSec</w:t>
      </w:r>
      <w:proofErr w:type="spellEnd"/>
      <w:r w:rsidRPr="00752A1C">
        <w:rPr>
          <w:rStyle w:val="Strong"/>
          <w:rFonts w:ascii="Times New Roman" w:hAnsi="Times New Roman" w:cs="Times New Roman"/>
          <w:b w:val="0"/>
          <w:bCs w:val="0"/>
          <w:color w:val="16325C"/>
          <w:sz w:val="24"/>
          <w:szCs w:val="24"/>
        </w:rPr>
        <w:t xml:space="preserve"> Tunnel Configuration</w:t>
      </w:r>
    </w:p>
    <w:p w14:paraId="09D6460B" w14:textId="77777777" w:rsidR="00817357" w:rsidRPr="00752A1C" w:rsidRDefault="00817357" w:rsidP="00817357">
      <w:pPr>
        <w:pStyle w:val="NormalWeb"/>
        <w:shd w:val="clear" w:color="auto" w:fill="FFFFFF"/>
        <w:rPr>
          <w:color w:val="16325C"/>
        </w:rPr>
      </w:pPr>
      <w:r w:rsidRPr="00752A1C">
        <w:rPr>
          <w:color w:val="16325C"/>
        </w:rPr>
        <w:t>You can optionally configure “Tunnel Monitor” to ping an IP address on the Microsoft Azure side.  You will also need to configure the necessary Proxy IDs (IP address ranges) for the local and remote networks using the Proxy ID tab.  This is how route-based VPNs are configured for “dynamic routing” in the Microsoft Azure environment.</w:t>
      </w:r>
    </w:p>
    <w:p w14:paraId="7C49CA17" w14:textId="77777777" w:rsidR="00817357" w:rsidRDefault="00817357" w:rsidP="00817357">
      <w:pPr>
        <w:pStyle w:val="NormalWeb"/>
        <w:shd w:val="clear" w:color="auto" w:fill="FFFFFF"/>
        <w:rPr>
          <w:rFonts w:ascii="Arial" w:hAnsi="Arial" w:cs="Arial"/>
          <w:color w:val="16325C"/>
          <w:sz w:val="18"/>
          <w:szCs w:val="18"/>
        </w:rPr>
      </w:pPr>
      <w:r>
        <w:rPr>
          <w:rFonts w:ascii="Arial" w:hAnsi="Arial" w:cs="Arial"/>
          <w:noProof/>
          <w:color w:val="16325C"/>
          <w:sz w:val="18"/>
          <w:szCs w:val="18"/>
        </w:rPr>
        <w:drawing>
          <wp:inline distT="0" distB="0" distL="0" distR="0" wp14:anchorId="4C95D19B" wp14:editId="2A96FC94">
            <wp:extent cx="4762500" cy="1737360"/>
            <wp:effectExtent l="0" t="0" r="0" b="0"/>
            <wp:docPr id="2" name="Picture 2"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ad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737360"/>
                    </a:xfrm>
                    <a:prstGeom prst="rect">
                      <a:avLst/>
                    </a:prstGeom>
                    <a:noFill/>
                    <a:ln>
                      <a:noFill/>
                    </a:ln>
                  </pic:spPr>
                </pic:pic>
              </a:graphicData>
            </a:graphic>
          </wp:inline>
        </w:drawing>
      </w:r>
    </w:p>
    <w:p w14:paraId="35DADA1A" w14:textId="77777777" w:rsidR="00817357" w:rsidRDefault="00817357" w:rsidP="00817357">
      <w:pPr>
        <w:pStyle w:val="NormalWeb"/>
        <w:shd w:val="clear" w:color="auto" w:fill="FFFFFF"/>
        <w:rPr>
          <w:rFonts w:ascii="Arial" w:hAnsi="Arial" w:cs="Arial"/>
          <w:color w:val="16325C"/>
          <w:sz w:val="18"/>
          <w:szCs w:val="18"/>
        </w:rPr>
      </w:pPr>
      <w:r>
        <w:rPr>
          <w:rFonts w:ascii="Arial" w:hAnsi="Arial" w:cs="Arial"/>
          <w:color w:val="16325C"/>
          <w:sz w:val="18"/>
          <w:szCs w:val="18"/>
        </w:rPr>
        <w:lastRenderedPageBreak/>
        <w:t> </w:t>
      </w:r>
    </w:p>
    <w:p w14:paraId="27EDFA21" w14:textId="77777777" w:rsidR="00817357" w:rsidRPr="00752A1C" w:rsidRDefault="00817357" w:rsidP="00817357">
      <w:pPr>
        <w:pStyle w:val="Heading5"/>
        <w:shd w:val="clear" w:color="auto" w:fill="FFFFFF"/>
        <w:spacing w:before="0"/>
        <w:rPr>
          <w:rFonts w:ascii="Times New Roman" w:hAnsi="Times New Roman" w:cs="Times New Roman"/>
          <w:color w:val="16325C"/>
          <w:sz w:val="24"/>
          <w:szCs w:val="24"/>
        </w:rPr>
      </w:pPr>
      <w:r w:rsidRPr="00752A1C">
        <w:rPr>
          <w:rStyle w:val="Strong"/>
          <w:rFonts w:ascii="Times New Roman" w:hAnsi="Times New Roman" w:cs="Times New Roman"/>
          <w:b w:val="0"/>
          <w:bCs w:val="0"/>
          <w:color w:val="16325C"/>
          <w:sz w:val="24"/>
          <w:szCs w:val="24"/>
        </w:rPr>
        <w:t>Checking the Connection</w:t>
      </w:r>
    </w:p>
    <w:p w14:paraId="03450BB1" w14:textId="2DD3001E" w:rsidR="00817357" w:rsidRPr="009572A2" w:rsidRDefault="00817357" w:rsidP="009572A2">
      <w:pPr>
        <w:pStyle w:val="NormalWeb"/>
        <w:shd w:val="clear" w:color="auto" w:fill="FFFFFF"/>
        <w:rPr>
          <w:color w:val="16325C"/>
        </w:rPr>
      </w:pPr>
      <w:r w:rsidRPr="00752A1C">
        <w:rPr>
          <w:color w:val="16325C"/>
        </w:rPr>
        <w:t xml:space="preserve">On the PAN-OS firewall under the </w:t>
      </w:r>
      <w:proofErr w:type="spellStart"/>
      <w:r w:rsidRPr="00752A1C">
        <w:rPr>
          <w:color w:val="16325C"/>
        </w:rPr>
        <w:t>IPSec</w:t>
      </w:r>
      <w:proofErr w:type="spellEnd"/>
      <w:r w:rsidRPr="00752A1C">
        <w:rPr>
          <w:color w:val="16325C"/>
        </w:rPr>
        <w:t xml:space="preserve"> Tunnels menu option, check the UI to ensure that the tunnel you created is up and running. The status columns for the IKE Gateway and the Tunnel Interface should be green if IKEv2 negotiated correctly and the </w:t>
      </w:r>
      <w:proofErr w:type="spellStart"/>
      <w:r w:rsidRPr="00752A1C">
        <w:rPr>
          <w:color w:val="16325C"/>
        </w:rPr>
        <w:t>IPSec</w:t>
      </w:r>
      <w:proofErr w:type="spellEnd"/>
      <w:r w:rsidRPr="00752A1C">
        <w:rPr>
          <w:color w:val="16325C"/>
        </w:rPr>
        <w:t xml:space="preserve"> Phase 2 tunnel was brought up.</w:t>
      </w:r>
      <w:r>
        <w:rPr>
          <w:rFonts w:ascii="Arial" w:hAnsi="Arial" w:cs="Arial"/>
          <w:color w:val="16325C"/>
          <w:sz w:val="18"/>
          <w:szCs w:val="18"/>
        </w:rPr>
        <w:t> </w:t>
      </w:r>
    </w:p>
    <w:p w14:paraId="0ADE4A63" w14:textId="77777777" w:rsidR="00817357" w:rsidRDefault="00817357" w:rsidP="00817357">
      <w:pPr>
        <w:pStyle w:val="NormalWeb"/>
        <w:shd w:val="clear" w:color="auto" w:fill="FFFFFF"/>
        <w:rPr>
          <w:rFonts w:ascii="Arial" w:hAnsi="Arial" w:cs="Arial"/>
          <w:color w:val="16325C"/>
          <w:sz w:val="18"/>
          <w:szCs w:val="18"/>
        </w:rPr>
      </w:pPr>
      <w:r>
        <w:rPr>
          <w:rFonts w:ascii="Arial" w:hAnsi="Arial" w:cs="Arial"/>
          <w:color w:val="16325C"/>
          <w:sz w:val="18"/>
          <w:szCs w:val="18"/>
        </w:rPr>
        <w:t> </w:t>
      </w:r>
    </w:p>
    <w:p w14:paraId="0CD87D94" w14:textId="77777777" w:rsidR="00817357" w:rsidRDefault="00817357" w:rsidP="00817357">
      <w:pPr>
        <w:pStyle w:val="NormalWeb"/>
        <w:shd w:val="clear" w:color="auto" w:fill="FFFFFF"/>
        <w:rPr>
          <w:rFonts w:ascii="Arial" w:hAnsi="Arial" w:cs="Arial"/>
          <w:color w:val="16325C"/>
          <w:sz w:val="18"/>
          <w:szCs w:val="18"/>
        </w:rPr>
      </w:pPr>
      <w:r>
        <w:rPr>
          <w:rFonts w:ascii="Arial" w:hAnsi="Arial" w:cs="Arial"/>
          <w:color w:val="16325C"/>
          <w:sz w:val="18"/>
          <w:szCs w:val="18"/>
        </w:rPr>
        <w:t> </w:t>
      </w:r>
    </w:p>
    <w:p w14:paraId="6856576B" w14:textId="77777777" w:rsidR="00817357" w:rsidRDefault="00817357" w:rsidP="00752A1C">
      <w:pPr>
        <w:shd w:val="clear" w:color="auto" w:fill="FFFFFF"/>
        <w:rPr>
          <w:rFonts w:ascii="Arial" w:hAnsi="Arial" w:cs="Arial"/>
          <w:color w:val="48525A"/>
          <w:sz w:val="17"/>
          <w:szCs w:val="17"/>
        </w:rPr>
      </w:pPr>
      <w:r>
        <w:rPr>
          <w:rFonts w:ascii="Arial" w:hAnsi="Arial" w:cs="Arial"/>
          <w:color w:val="16325C"/>
          <w:sz w:val="17"/>
          <w:szCs w:val="17"/>
        </w:rPr>
        <w:br/>
      </w:r>
      <w:r>
        <w:rPr>
          <w:rFonts w:ascii="Arial" w:hAnsi="Arial" w:cs="Arial"/>
          <w:color w:val="16325C"/>
          <w:sz w:val="17"/>
          <w:szCs w:val="17"/>
        </w:rPr>
        <w:br/>
      </w:r>
    </w:p>
    <w:p w14:paraId="53648B73" w14:textId="77777777" w:rsidR="00817357" w:rsidRDefault="00817357" w:rsidP="00817357">
      <w:pPr>
        <w:pStyle w:val="z-BottomofForm"/>
      </w:pPr>
      <w:r>
        <w:t>Bottom of Form</w:t>
      </w:r>
    </w:p>
    <w:p w14:paraId="53469D15" w14:textId="77777777" w:rsidR="00817357" w:rsidRPr="00817357" w:rsidRDefault="00817357" w:rsidP="00817357">
      <w:pPr>
        <w:shd w:val="clear" w:color="auto" w:fill="FFFFFF"/>
        <w:spacing w:before="100" w:beforeAutospacing="1" w:after="100" w:afterAutospacing="1" w:line="240" w:lineRule="auto"/>
        <w:jc w:val="both"/>
        <w:outlineLvl w:val="2"/>
        <w:rPr>
          <w:rFonts w:ascii="Arial" w:eastAsia="Times New Roman" w:hAnsi="Arial" w:cs="Arial"/>
          <w:b/>
          <w:bCs/>
          <w:sz w:val="24"/>
          <w:szCs w:val="24"/>
          <w:lang w:eastAsia="en-IN"/>
        </w:rPr>
      </w:pPr>
    </w:p>
    <w:p w14:paraId="57051475" w14:textId="77777777" w:rsidR="008A06E7" w:rsidRDefault="009572A2"/>
    <w:sectPr w:rsidR="008A0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5B96"/>
    <w:multiLevelType w:val="multilevel"/>
    <w:tmpl w:val="B1AE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263E1"/>
    <w:multiLevelType w:val="multilevel"/>
    <w:tmpl w:val="F93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777D4"/>
    <w:multiLevelType w:val="multilevel"/>
    <w:tmpl w:val="92B4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840F2"/>
    <w:multiLevelType w:val="multilevel"/>
    <w:tmpl w:val="B092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A0ACE"/>
    <w:multiLevelType w:val="multilevel"/>
    <w:tmpl w:val="6220BC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884"/>
    <w:rsid w:val="00357884"/>
    <w:rsid w:val="007177B0"/>
    <w:rsid w:val="00752A1C"/>
    <w:rsid w:val="00817357"/>
    <w:rsid w:val="009572A2"/>
    <w:rsid w:val="00E70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4662"/>
  <w15:chartTrackingRefBased/>
  <w15:docId w15:val="{C16186E1-4CFD-4D0C-B092-913BB48F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73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8173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35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17357"/>
    <w:rPr>
      <w:b/>
      <w:bCs/>
    </w:rPr>
  </w:style>
  <w:style w:type="character" w:customStyle="1" w:styleId="lia-inline-image-caption">
    <w:name w:val="lia-inline-image-caption"/>
    <w:basedOn w:val="DefaultParagraphFont"/>
    <w:rsid w:val="00817357"/>
  </w:style>
  <w:style w:type="character" w:customStyle="1" w:styleId="Heading5Char">
    <w:name w:val="Heading 5 Char"/>
    <w:basedOn w:val="DefaultParagraphFont"/>
    <w:link w:val="Heading5"/>
    <w:uiPriority w:val="9"/>
    <w:semiHidden/>
    <w:rsid w:val="00817357"/>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8173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735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17357"/>
    <w:rPr>
      <w:color w:val="0000FF"/>
      <w:u w:val="single"/>
    </w:rPr>
  </w:style>
  <w:style w:type="paragraph" w:styleId="z-TopofForm">
    <w:name w:val="HTML Top of Form"/>
    <w:basedOn w:val="Normal"/>
    <w:next w:val="Normal"/>
    <w:link w:val="z-TopofFormChar"/>
    <w:hidden/>
    <w:uiPriority w:val="99"/>
    <w:semiHidden/>
    <w:unhideWhenUsed/>
    <w:rsid w:val="008173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1735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173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1735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2551">
      <w:bodyDiv w:val="1"/>
      <w:marLeft w:val="0"/>
      <w:marRight w:val="0"/>
      <w:marTop w:val="0"/>
      <w:marBottom w:val="0"/>
      <w:divBdr>
        <w:top w:val="none" w:sz="0" w:space="0" w:color="auto"/>
        <w:left w:val="none" w:sz="0" w:space="0" w:color="auto"/>
        <w:bottom w:val="none" w:sz="0" w:space="0" w:color="auto"/>
        <w:right w:val="none" w:sz="0" w:space="0" w:color="auto"/>
      </w:divBdr>
    </w:div>
    <w:div w:id="1223833543">
      <w:bodyDiv w:val="1"/>
      <w:marLeft w:val="0"/>
      <w:marRight w:val="0"/>
      <w:marTop w:val="0"/>
      <w:marBottom w:val="0"/>
      <w:divBdr>
        <w:top w:val="none" w:sz="0" w:space="0" w:color="auto"/>
        <w:left w:val="none" w:sz="0" w:space="0" w:color="auto"/>
        <w:bottom w:val="none" w:sz="0" w:space="0" w:color="auto"/>
        <w:right w:val="none" w:sz="0" w:space="0" w:color="auto"/>
      </w:divBdr>
    </w:div>
    <w:div w:id="1270241882">
      <w:bodyDiv w:val="1"/>
      <w:marLeft w:val="0"/>
      <w:marRight w:val="0"/>
      <w:marTop w:val="0"/>
      <w:marBottom w:val="0"/>
      <w:divBdr>
        <w:top w:val="none" w:sz="0" w:space="0" w:color="auto"/>
        <w:left w:val="none" w:sz="0" w:space="0" w:color="auto"/>
        <w:bottom w:val="none" w:sz="0" w:space="0" w:color="auto"/>
        <w:right w:val="none" w:sz="0" w:space="0" w:color="auto"/>
      </w:divBdr>
      <w:divsChild>
        <w:div w:id="2076269762">
          <w:marLeft w:val="0"/>
          <w:marRight w:val="0"/>
          <w:marTop w:val="0"/>
          <w:marBottom w:val="0"/>
          <w:divBdr>
            <w:top w:val="none" w:sz="0" w:space="0" w:color="auto"/>
            <w:left w:val="none" w:sz="0" w:space="0" w:color="auto"/>
            <w:bottom w:val="none" w:sz="0" w:space="0" w:color="auto"/>
            <w:right w:val="none" w:sz="0" w:space="0" w:color="auto"/>
          </w:divBdr>
          <w:divsChild>
            <w:div w:id="774910163">
              <w:marLeft w:val="0"/>
              <w:marRight w:val="0"/>
              <w:marTop w:val="0"/>
              <w:marBottom w:val="0"/>
              <w:divBdr>
                <w:top w:val="none" w:sz="0" w:space="0" w:color="auto"/>
                <w:left w:val="none" w:sz="0" w:space="0" w:color="auto"/>
                <w:bottom w:val="none" w:sz="0" w:space="0" w:color="auto"/>
                <w:right w:val="none" w:sz="0" w:space="0" w:color="auto"/>
              </w:divBdr>
            </w:div>
          </w:divsChild>
        </w:div>
        <w:div w:id="1519662149">
          <w:marLeft w:val="0"/>
          <w:marRight w:val="0"/>
          <w:marTop w:val="0"/>
          <w:marBottom w:val="0"/>
          <w:divBdr>
            <w:top w:val="none" w:sz="0" w:space="0" w:color="auto"/>
            <w:left w:val="none" w:sz="0" w:space="0" w:color="auto"/>
            <w:bottom w:val="none" w:sz="0" w:space="0" w:color="auto"/>
            <w:right w:val="none" w:sz="0" w:space="0" w:color="auto"/>
          </w:divBdr>
          <w:divsChild>
            <w:div w:id="331105197">
              <w:marLeft w:val="0"/>
              <w:marRight w:val="0"/>
              <w:marTop w:val="0"/>
              <w:marBottom w:val="0"/>
              <w:divBdr>
                <w:top w:val="none" w:sz="0" w:space="0" w:color="auto"/>
                <w:left w:val="none" w:sz="0" w:space="0" w:color="auto"/>
                <w:bottom w:val="none" w:sz="0" w:space="0" w:color="auto"/>
                <w:right w:val="none" w:sz="0" w:space="0" w:color="auto"/>
              </w:divBdr>
              <w:divsChild>
                <w:div w:id="195847386">
                  <w:marLeft w:val="0"/>
                  <w:marRight w:val="0"/>
                  <w:marTop w:val="0"/>
                  <w:marBottom w:val="0"/>
                  <w:divBdr>
                    <w:top w:val="none" w:sz="0" w:space="0" w:color="auto"/>
                    <w:left w:val="none" w:sz="0" w:space="0" w:color="auto"/>
                    <w:bottom w:val="none" w:sz="0" w:space="0" w:color="auto"/>
                    <w:right w:val="none" w:sz="0" w:space="0" w:color="auto"/>
                  </w:divBdr>
                  <w:divsChild>
                    <w:div w:id="2132480285">
                      <w:marLeft w:val="0"/>
                      <w:marRight w:val="0"/>
                      <w:marTop w:val="0"/>
                      <w:marBottom w:val="0"/>
                      <w:divBdr>
                        <w:top w:val="none" w:sz="0" w:space="0" w:color="auto"/>
                        <w:left w:val="none" w:sz="0" w:space="0" w:color="auto"/>
                        <w:bottom w:val="none" w:sz="0" w:space="0" w:color="auto"/>
                        <w:right w:val="none" w:sz="0" w:space="0" w:color="auto"/>
                      </w:divBdr>
                      <w:divsChild>
                        <w:div w:id="354120091">
                          <w:marLeft w:val="0"/>
                          <w:marRight w:val="0"/>
                          <w:marTop w:val="225"/>
                          <w:marBottom w:val="225"/>
                          <w:divBdr>
                            <w:top w:val="none" w:sz="0" w:space="0" w:color="auto"/>
                            <w:left w:val="none" w:sz="0" w:space="0" w:color="auto"/>
                            <w:bottom w:val="none" w:sz="0" w:space="0" w:color="auto"/>
                            <w:right w:val="none" w:sz="0" w:space="0" w:color="auto"/>
                          </w:divBdr>
                          <w:divsChild>
                            <w:div w:id="1594823495">
                              <w:marLeft w:val="0"/>
                              <w:marRight w:val="0"/>
                              <w:marTop w:val="0"/>
                              <w:marBottom w:val="0"/>
                              <w:divBdr>
                                <w:top w:val="none" w:sz="0" w:space="0" w:color="auto"/>
                                <w:left w:val="none" w:sz="0" w:space="0" w:color="auto"/>
                                <w:bottom w:val="none" w:sz="0" w:space="0" w:color="auto"/>
                                <w:right w:val="none" w:sz="0" w:space="0" w:color="auto"/>
                              </w:divBdr>
                              <w:divsChild>
                                <w:div w:id="163059484">
                                  <w:marLeft w:val="0"/>
                                  <w:marRight w:val="0"/>
                                  <w:marTop w:val="0"/>
                                  <w:marBottom w:val="0"/>
                                  <w:divBdr>
                                    <w:top w:val="none" w:sz="0" w:space="5" w:color="auto"/>
                                    <w:left w:val="none" w:sz="0" w:space="0" w:color="auto"/>
                                    <w:bottom w:val="single" w:sz="6" w:space="5" w:color="BCC3CA"/>
                                    <w:right w:val="none" w:sz="0" w:space="0" w:color="auto"/>
                                  </w:divBdr>
                                  <w:divsChild>
                                    <w:div w:id="1920865372">
                                      <w:marLeft w:val="0"/>
                                      <w:marRight w:val="0"/>
                                      <w:marTop w:val="0"/>
                                      <w:marBottom w:val="0"/>
                                      <w:divBdr>
                                        <w:top w:val="none" w:sz="0" w:space="0" w:color="auto"/>
                                        <w:left w:val="none" w:sz="0" w:space="0" w:color="auto"/>
                                        <w:bottom w:val="none" w:sz="0" w:space="0" w:color="auto"/>
                                        <w:right w:val="none" w:sz="0" w:space="0" w:color="auto"/>
                                      </w:divBdr>
                                      <w:divsChild>
                                        <w:div w:id="1295015125">
                                          <w:marLeft w:val="0"/>
                                          <w:marRight w:val="0"/>
                                          <w:marTop w:val="60"/>
                                          <w:marBottom w:val="60"/>
                                          <w:divBdr>
                                            <w:top w:val="none" w:sz="0" w:space="0" w:color="auto"/>
                                            <w:left w:val="none" w:sz="0" w:space="0" w:color="auto"/>
                                            <w:bottom w:val="none" w:sz="0" w:space="0" w:color="auto"/>
                                            <w:right w:val="none" w:sz="0" w:space="0" w:color="auto"/>
                                          </w:divBdr>
                                          <w:divsChild>
                                            <w:div w:id="1687705618">
                                              <w:marLeft w:val="0"/>
                                              <w:marRight w:val="0"/>
                                              <w:marTop w:val="0"/>
                                              <w:marBottom w:val="0"/>
                                              <w:divBdr>
                                                <w:top w:val="none" w:sz="0" w:space="0" w:color="auto"/>
                                                <w:left w:val="none" w:sz="0" w:space="0" w:color="auto"/>
                                                <w:bottom w:val="none" w:sz="0" w:space="0" w:color="auto"/>
                                                <w:right w:val="none" w:sz="0" w:space="0" w:color="auto"/>
                                              </w:divBdr>
                                              <w:divsChild>
                                                <w:div w:id="1179345582">
                                                  <w:marLeft w:val="0"/>
                                                  <w:marRight w:val="0"/>
                                                  <w:marTop w:val="60"/>
                                                  <w:marBottom w:val="60"/>
                                                  <w:divBdr>
                                                    <w:top w:val="none" w:sz="0" w:space="0" w:color="auto"/>
                                                    <w:left w:val="none" w:sz="0" w:space="0" w:color="auto"/>
                                                    <w:bottom w:val="none" w:sz="0" w:space="0" w:color="auto"/>
                                                    <w:right w:val="none" w:sz="0" w:space="0" w:color="auto"/>
                                                  </w:divBdr>
                                                  <w:divsChild>
                                                    <w:div w:id="2809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34096">
                                  <w:marLeft w:val="0"/>
                                  <w:marRight w:val="0"/>
                                  <w:marTop w:val="0"/>
                                  <w:marBottom w:val="0"/>
                                  <w:divBdr>
                                    <w:top w:val="none" w:sz="0" w:space="5" w:color="auto"/>
                                    <w:left w:val="none" w:sz="0" w:space="0" w:color="auto"/>
                                    <w:bottom w:val="single" w:sz="6" w:space="5" w:color="BCC3CA"/>
                                    <w:right w:val="none" w:sz="0" w:space="0" w:color="auto"/>
                                  </w:divBdr>
                                  <w:divsChild>
                                    <w:div w:id="48112724">
                                      <w:marLeft w:val="0"/>
                                      <w:marRight w:val="0"/>
                                      <w:marTop w:val="0"/>
                                      <w:marBottom w:val="0"/>
                                      <w:divBdr>
                                        <w:top w:val="none" w:sz="0" w:space="0" w:color="auto"/>
                                        <w:left w:val="none" w:sz="0" w:space="0" w:color="auto"/>
                                        <w:bottom w:val="none" w:sz="0" w:space="0" w:color="auto"/>
                                        <w:right w:val="none" w:sz="0" w:space="0" w:color="auto"/>
                                      </w:divBdr>
                                      <w:divsChild>
                                        <w:div w:id="1469514372">
                                          <w:marLeft w:val="0"/>
                                          <w:marRight w:val="0"/>
                                          <w:marTop w:val="60"/>
                                          <w:marBottom w:val="60"/>
                                          <w:divBdr>
                                            <w:top w:val="none" w:sz="0" w:space="0" w:color="auto"/>
                                            <w:left w:val="none" w:sz="0" w:space="0" w:color="auto"/>
                                            <w:bottom w:val="none" w:sz="0" w:space="0" w:color="auto"/>
                                            <w:right w:val="none" w:sz="0" w:space="0" w:color="auto"/>
                                          </w:divBdr>
                                          <w:divsChild>
                                            <w:div w:id="522670612">
                                              <w:marLeft w:val="0"/>
                                              <w:marRight w:val="0"/>
                                              <w:marTop w:val="0"/>
                                              <w:marBottom w:val="0"/>
                                              <w:divBdr>
                                                <w:top w:val="none" w:sz="0" w:space="0" w:color="auto"/>
                                                <w:left w:val="none" w:sz="0" w:space="0" w:color="auto"/>
                                                <w:bottom w:val="none" w:sz="0" w:space="0" w:color="auto"/>
                                                <w:right w:val="none" w:sz="0" w:space="0" w:color="auto"/>
                                              </w:divBdr>
                                              <w:divsChild>
                                                <w:div w:id="88158839">
                                                  <w:marLeft w:val="0"/>
                                                  <w:marRight w:val="0"/>
                                                  <w:marTop w:val="60"/>
                                                  <w:marBottom w:val="60"/>
                                                  <w:divBdr>
                                                    <w:top w:val="none" w:sz="0" w:space="0" w:color="auto"/>
                                                    <w:left w:val="none" w:sz="0" w:space="0" w:color="auto"/>
                                                    <w:bottom w:val="none" w:sz="0" w:space="0" w:color="auto"/>
                                                    <w:right w:val="none" w:sz="0" w:space="0" w:color="auto"/>
                                                  </w:divBdr>
                                                  <w:divsChild>
                                                    <w:div w:id="510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Krishna Kandimalla</cp:lastModifiedBy>
  <cp:revision>3</cp:revision>
  <dcterms:created xsi:type="dcterms:W3CDTF">2021-09-24T06:55:00Z</dcterms:created>
  <dcterms:modified xsi:type="dcterms:W3CDTF">2021-09-24T12:36:00Z</dcterms:modified>
</cp:coreProperties>
</file>