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337" w:tblpY="-42"/>
        <w:tblOverlap w:val="never"/>
        <w:tblW w:w="6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 w:eastAsiaTheme="minor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</w:rPr>
              <w:t>BIGINT</w:t>
            </w:r>
          </w:p>
        </w:tc>
        <w:tc>
          <w:tcPr>
            <w:tcW w:w="3440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 w:eastAsiaTheme="minor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</w:rPr>
              <w:t>BIGINT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=</w:t>
            </w: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BINARY (n)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BYTEA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BIT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CHAR(n)</w:t>
            </w:r>
          </w:p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CHARACTER(n)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CHAR(n)</w:t>
            </w:r>
          </w:p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CHARACTER(n)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DATE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DATETIME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TIMESTAMP[WITHOUT TIME ZONE]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DECIMAL(p,s)</w:t>
            </w:r>
          </w:p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DEC(p,s)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DECIMAL(p,s)</w:t>
            </w:r>
          </w:p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DEC(p,s)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DOUBLE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DOUBLE PRECISION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FLOAT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INT, INTEGER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INT,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MEDIUMINT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NUMERIC(p,s)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NUMERIC(p,s)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SMALLINT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SMALLINT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TINYBLOB, BLOB, MEDIUMBLOB, LONGBLOB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BYTEA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TINYINT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SMALLINT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TINYTEXT, TEXT, MEDIUMTEXT, LONGTEXT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TIME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TIME [WITHOUT TIME ZONE]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TIMESTAMP</w:t>
            </w:r>
          </w:p>
        </w:tc>
        <w:tc>
          <w:tcPr>
            <w:tcW w:w="3440" w:type="dxa"/>
          </w:tcPr>
          <w:p>
            <w:pPr>
              <w:ind w:left="100" w:hanging="120" w:hangingChars="50"/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TTIMESTAMP[WITHOUTTIME ZONE]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VARBINARY(n)</w:t>
            </w:r>
          </w:p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VARBINARY(max)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BYTEA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VARCHAR(n)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VARCHAR(n)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VARCHAR(max)</w:t>
            </w:r>
          </w:p>
        </w:tc>
        <w:tc>
          <w:tcPr>
            <w:tcW w:w="3440" w:type="dxa"/>
          </w:tcPr>
          <w:p>
            <w:pP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</w:pPr>
            <w:r>
              <w:rPr>
                <w:rFonts w:hint="default" w:ascii="AnjaliOldLipi" w:hAnsi="AnjaliOldLipi" w:cs="AnjaliOldLipi"/>
                <w:sz w:val="24"/>
                <w:szCs w:val="24"/>
                <w:vertAlign w:val="baseline"/>
              </w:rPr>
              <w:t>TEXT</w:t>
            </w:r>
          </w:p>
        </w:tc>
      </w:tr>
    </w:tbl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- 64Bit integer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Fixed length byte string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- 1, 0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Fixed length, 1&lt;= n &lt;= 8000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Date includes dd/mm/yyyy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Inclues dd/mm/yyyy&amp;hh:mm:ss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Exact numerical precision p, scale s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bookmarkStart w:id="0" w:name="_GoBack"/>
      <w:bookmarkEnd w:id="0"/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 xml:space="preserve">- Allows numbers 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Primary integer data type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Medium sized integer</w:t>
      </w: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Small sized integer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Used to store JWT access tokens</w:t>
      </w: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Stores text data</w:t>
      </w: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Time includes hh:mm:ss</w:t>
      </w: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Used to store JWT access tokens</w:t>
      </w:r>
    </w:p>
    <w:p>
      <w:pPr>
        <w:rPr>
          <w:rFonts w:hint="default" w:ascii="AnjaliOldLipi" w:hAnsi="AnjaliOldLipi" w:cs="AnjaliOldLipi"/>
          <w:sz w:val="24"/>
          <w:szCs w:val="24"/>
        </w:rPr>
      </w:pP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Character data</w:t>
      </w:r>
    </w:p>
    <w:p>
      <w:pPr>
        <w:rPr>
          <w:rFonts w:hint="default" w:ascii="AnjaliOldLipi" w:hAnsi="AnjaliOldLipi" w:cs="AnjaliOldLipi"/>
          <w:sz w:val="24"/>
          <w:szCs w:val="24"/>
        </w:rPr>
      </w:pPr>
      <w:r>
        <w:rPr>
          <w:rFonts w:hint="default" w:ascii="AnjaliOldLipi" w:hAnsi="AnjaliOldLipi" w:cs="AnjaliOldLipi"/>
          <w:sz w:val="24"/>
          <w:szCs w:val="24"/>
        </w:rPr>
        <w:t>- Sores text data</w:t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b/>
        <w:bCs/>
        <w:sz w:val="16"/>
        <w:szCs w:val="16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sz w:val="16"/>
        <w:szCs w:val="16"/>
      </w:rPr>
      <w:t>SQL SERVER          POSTGRESQL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F45F"/>
    <w:rsid w:val="FDFCF45F"/>
    <w:rsid w:val="FF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2020-08-23T22:41:00Z</dcterms:created>
  <dc:creator>krishna</dc:creator>
  <cp:lastModifiedBy>krishna</cp:lastModifiedBy>
  <dcterms:modified xsi:type="dcterms:W3CDTF">2020-08-23T23:33:22Z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