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7876" w14:textId="4D7DE7DB" w:rsidR="00772A89" w:rsidRPr="00772A89" w:rsidRDefault="00772A89">
      <w:pPr>
        <w:rPr>
          <w:b/>
          <w:bCs/>
          <w:sz w:val="36"/>
          <w:szCs w:val="36"/>
        </w:rPr>
      </w:pPr>
      <w:r w:rsidRPr="00772A89">
        <w:rPr>
          <w:b/>
          <w:bCs/>
          <w:sz w:val="36"/>
          <w:szCs w:val="36"/>
        </w:rPr>
        <w:t>Part-A</w:t>
      </w:r>
    </w:p>
    <w:p w14:paraId="7C7882E2" w14:textId="77777777" w:rsidR="00772A89" w:rsidRDefault="00772A89"/>
    <w:p w14:paraId="6577E45D" w14:textId="7EF93613" w:rsidR="00772A89" w:rsidRDefault="00772A89">
      <w:r>
        <w:rPr>
          <w:noProof/>
        </w:rPr>
        <w:drawing>
          <wp:inline distT="0" distB="0" distL="0" distR="0" wp14:anchorId="61DE93DA" wp14:editId="79FA700A">
            <wp:extent cx="5731510" cy="3028315"/>
            <wp:effectExtent l="0" t="0" r="2540" b="635"/>
            <wp:docPr id="14517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8315"/>
                    </a:xfrm>
                    <a:prstGeom prst="rect">
                      <a:avLst/>
                    </a:prstGeom>
                    <a:noFill/>
                    <a:ln>
                      <a:noFill/>
                    </a:ln>
                  </pic:spPr>
                </pic:pic>
              </a:graphicData>
            </a:graphic>
          </wp:inline>
        </w:drawing>
      </w:r>
    </w:p>
    <w:p w14:paraId="1DBCFBEA" w14:textId="77777777" w:rsidR="00772A89" w:rsidRDefault="00772A89"/>
    <w:p w14:paraId="5A52E610" w14:textId="2A8B6FBC" w:rsidR="00091900" w:rsidRDefault="00772A89">
      <w:r w:rsidRPr="00772A89">
        <w:drawing>
          <wp:inline distT="0" distB="0" distL="0" distR="0" wp14:anchorId="15878E51" wp14:editId="2DDAAF23">
            <wp:extent cx="5731510" cy="2433955"/>
            <wp:effectExtent l="0" t="0" r="2540" b="4445"/>
            <wp:docPr id="18895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9639" name=""/>
                    <pic:cNvPicPr/>
                  </pic:nvPicPr>
                  <pic:blipFill>
                    <a:blip r:embed="rId5"/>
                    <a:stretch>
                      <a:fillRect/>
                    </a:stretch>
                  </pic:blipFill>
                  <pic:spPr>
                    <a:xfrm>
                      <a:off x="0" y="0"/>
                      <a:ext cx="5731510" cy="2433955"/>
                    </a:xfrm>
                    <a:prstGeom prst="rect">
                      <a:avLst/>
                    </a:prstGeom>
                  </pic:spPr>
                </pic:pic>
              </a:graphicData>
            </a:graphic>
          </wp:inline>
        </w:drawing>
      </w:r>
    </w:p>
    <w:p w14:paraId="2D3406BF" w14:textId="77777777" w:rsidR="00772A89" w:rsidRDefault="00772A89"/>
    <w:p w14:paraId="017FEC74" w14:textId="77777777" w:rsidR="00772A89" w:rsidRDefault="00772A89"/>
    <w:p w14:paraId="1E5DF1C4" w14:textId="77777777" w:rsidR="00772A89" w:rsidRDefault="00772A89"/>
    <w:p w14:paraId="39E036EA" w14:textId="77777777" w:rsidR="00772A89" w:rsidRDefault="00772A89"/>
    <w:p w14:paraId="5966A38E" w14:textId="77777777" w:rsidR="00772A89" w:rsidRDefault="00772A89"/>
    <w:p w14:paraId="1F69BBD6" w14:textId="77777777" w:rsidR="00772A89" w:rsidRDefault="00772A89"/>
    <w:p w14:paraId="60D9F549" w14:textId="77777777" w:rsidR="00772A89" w:rsidRDefault="00772A89"/>
    <w:p w14:paraId="39231429" w14:textId="72316B09" w:rsidR="00772A89" w:rsidRDefault="00772A89"/>
    <w:p w14:paraId="0601BDA1" w14:textId="6BB773FD" w:rsidR="00772A89" w:rsidRDefault="00772A89">
      <w:pPr>
        <w:rPr>
          <w:b/>
          <w:bCs/>
          <w:sz w:val="36"/>
          <w:szCs w:val="36"/>
        </w:rPr>
      </w:pPr>
      <w:r w:rsidRPr="00772A89">
        <w:rPr>
          <w:b/>
          <w:bCs/>
          <w:sz w:val="36"/>
          <w:szCs w:val="36"/>
        </w:rPr>
        <w:lastRenderedPageBreak/>
        <w:t>Part-B</w:t>
      </w:r>
    </w:p>
    <w:p w14:paraId="3E69C013" w14:textId="3A0F9E48" w:rsidR="00772A89" w:rsidRDefault="002E5603">
      <w:pPr>
        <w:rPr>
          <w:b/>
          <w:bCs/>
          <w:sz w:val="36"/>
          <w:szCs w:val="36"/>
        </w:rPr>
      </w:pPr>
      <w:r>
        <w:rPr>
          <w:noProof/>
        </w:rPr>
        <w:drawing>
          <wp:inline distT="0" distB="0" distL="0" distR="0" wp14:anchorId="5CB189A3" wp14:editId="39EC51EC">
            <wp:extent cx="5731510" cy="2722880"/>
            <wp:effectExtent l="0" t="0" r="2540" b="1270"/>
            <wp:docPr id="17555477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r>
        <w:rPr>
          <w:noProof/>
        </w:rPr>
        <w:drawing>
          <wp:inline distT="0" distB="0" distL="0" distR="0" wp14:anchorId="21FA2CCD" wp14:editId="42043BE6">
            <wp:extent cx="5731510" cy="4585335"/>
            <wp:effectExtent l="0" t="0" r="2540" b="5715"/>
            <wp:docPr id="68570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r>
        <w:rPr>
          <w:noProof/>
        </w:rPr>
        <w:lastRenderedPageBreak/>
        <w:drawing>
          <wp:inline distT="0" distB="0" distL="0" distR="0" wp14:anchorId="15956E3F" wp14:editId="6F750F09">
            <wp:extent cx="5731510" cy="4599940"/>
            <wp:effectExtent l="0" t="0" r="2540" b="0"/>
            <wp:docPr id="20024175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99940"/>
                    </a:xfrm>
                    <a:prstGeom prst="rect">
                      <a:avLst/>
                    </a:prstGeom>
                    <a:noFill/>
                    <a:ln>
                      <a:noFill/>
                    </a:ln>
                  </pic:spPr>
                </pic:pic>
              </a:graphicData>
            </a:graphic>
          </wp:inline>
        </w:drawing>
      </w:r>
      <w:r>
        <w:rPr>
          <w:noProof/>
        </w:rPr>
        <w:drawing>
          <wp:inline distT="0" distB="0" distL="0" distR="0" wp14:anchorId="20B31C17" wp14:editId="6D71EDA8">
            <wp:extent cx="5731510" cy="2987675"/>
            <wp:effectExtent l="0" t="0" r="2540" b="3175"/>
            <wp:docPr id="964868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r>
        <w:rPr>
          <w:noProof/>
        </w:rPr>
        <w:lastRenderedPageBreak/>
        <w:drawing>
          <wp:inline distT="0" distB="0" distL="0" distR="0" wp14:anchorId="1249507C" wp14:editId="46516767">
            <wp:extent cx="5731510" cy="3799840"/>
            <wp:effectExtent l="0" t="0" r="2540" b="0"/>
            <wp:docPr id="766757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9840"/>
                    </a:xfrm>
                    <a:prstGeom prst="rect">
                      <a:avLst/>
                    </a:prstGeom>
                    <a:noFill/>
                    <a:ln>
                      <a:noFill/>
                    </a:ln>
                  </pic:spPr>
                </pic:pic>
              </a:graphicData>
            </a:graphic>
          </wp:inline>
        </w:drawing>
      </w:r>
      <w:r>
        <w:rPr>
          <w:noProof/>
        </w:rPr>
        <w:drawing>
          <wp:inline distT="0" distB="0" distL="0" distR="0" wp14:anchorId="21A16C61" wp14:editId="770CDFE6">
            <wp:extent cx="5731510" cy="4330700"/>
            <wp:effectExtent l="0" t="0" r="2540" b="0"/>
            <wp:docPr id="1647306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30700"/>
                    </a:xfrm>
                    <a:prstGeom prst="rect">
                      <a:avLst/>
                    </a:prstGeom>
                    <a:noFill/>
                    <a:ln>
                      <a:noFill/>
                    </a:ln>
                  </pic:spPr>
                </pic:pic>
              </a:graphicData>
            </a:graphic>
          </wp:inline>
        </w:drawing>
      </w:r>
      <w:r>
        <w:rPr>
          <w:noProof/>
        </w:rPr>
        <w:lastRenderedPageBreak/>
        <w:drawing>
          <wp:inline distT="0" distB="0" distL="0" distR="0" wp14:anchorId="48C79C14" wp14:editId="0AC42B9F">
            <wp:extent cx="5731510" cy="4330700"/>
            <wp:effectExtent l="0" t="0" r="2540" b="0"/>
            <wp:docPr id="738698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30700"/>
                    </a:xfrm>
                    <a:prstGeom prst="rect">
                      <a:avLst/>
                    </a:prstGeom>
                    <a:noFill/>
                    <a:ln>
                      <a:noFill/>
                    </a:ln>
                  </pic:spPr>
                </pic:pic>
              </a:graphicData>
            </a:graphic>
          </wp:inline>
        </w:drawing>
      </w:r>
      <w:r>
        <w:rPr>
          <w:noProof/>
        </w:rPr>
        <w:drawing>
          <wp:inline distT="0" distB="0" distL="0" distR="0" wp14:anchorId="2CBB991D" wp14:editId="16A8E268">
            <wp:extent cx="5731510" cy="4481195"/>
            <wp:effectExtent l="0" t="0" r="2540" b="0"/>
            <wp:docPr id="1609606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81195"/>
                    </a:xfrm>
                    <a:prstGeom prst="rect">
                      <a:avLst/>
                    </a:prstGeom>
                    <a:noFill/>
                    <a:ln>
                      <a:noFill/>
                    </a:ln>
                  </pic:spPr>
                </pic:pic>
              </a:graphicData>
            </a:graphic>
          </wp:inline>
        </w:drawing>
      </w:r>
      <w:r>
        <w:rPr>
          <w:noProof/>
        </w:rPr>
        <w:lastRenderedPageBreak/>
        <w:drawing>
          <wp:inline distT="0" distB="0" distL="0" distR="0" wp14:anchorId="33EDABF4" wp14:editId="34016C51">
            <wp:extent cx="5731510" cy="1572895"/>
            <wp:effectExtent l="0" t="0" r="2540" b="8255"/>
            <wp:docPr id="1397566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72895"/>
                    </a:xfrm>
                    <a:prstGeom prst="rect">
                      <a:avLst/>
                    </a:prstGeom>
                    <a:noFill/>
                    <a:ln>
                      <a:noFill/>
                    </a:ln>
                  </pic:spPr>
                </pic:pic>
              </a:graphicData>
            </a:graphic>
          </wp:inline>
        </w:drawing>
      </w:r>
    </w:p>
    <w:p w14:paraId="722F8C79" w14:textId="77777777" w:rsidR="002E5603" w:rsidRDefault="002E5603">
      <w:pPr>
        <w:rPr>
          <w:b/>
          <w:bCs/>
          <w:sz w:val="36"/>
          <w:szCs w:val="36"/>
        </w:rPr>
      </w:pPr>
    </w:p>
    <w:p w14:paraId="5E1D6065" w14:textId="77777777" w:rsidR="002E5603" w:rsidRPr="002E5603" w:rsidRDefault="002E5603" w:rsidP="002E5603">
      <w:pPr>
        <w:rPr>
          <w:b/>
          <w:bCs/>
          <w:sz w:val="36"/>
          <w:szCs w:val="36"/>
        </w:rPr>
      </w:pPr>
      <w:r w:rsidRPr="002E5603">
        <w:rPr>
          <w:b/>
          <w:bCs/>
          <w:sz w:val="36"/>
          <w:szCs w:val="36"/>
        </w:rPr>
        <w:t>Project Report</w:t>
      </w:r>
    </w:p>
    <w:p w14:paraId="2807E992" w14:textId="77777777" w:rsidR="002E5603" w:rsidRPr="002E5603" w:rsidRDefault="002E5603" w:rsidP="002E5603">
      <w:pPr>
        <w:rPr>
          <w:b/>
          <w:bCs/>
        </w:rPr>
      </w:pPr>
      <w:r w:rsidRPr="002E5603">
        <w:rPr>
          <w:b/>
          <w:bCs/>
        </w:rPr>
        <w:t xml:space="preserve">For this task, I worked with two platforms: a coding practice site and Google Workspace. In Part A, I created an account on </w:t>
      </w:r>
      <w:proofErr w:type="spellStart"/>
      <w:r w:rsidRPr="002E5603">
        <w:rPr>
          <w:b/>
          <w:bCs/>
        </w:rPr>
        <w:t>HackerRank</w:t>
      </w:r>
      <w:proofErr w:type="spellEnd"/>
      <w:r w:rsidRPr="002E5603">
        <w:rPr>
          <w:b/>
          <w:bCs/>
        </w:rPr>
        <w:t xml:space="preserve"> and completed a beginner-level challenge. This helped me strengthen my problem-solving skills and gave me exposure to competitive programming environments. I also took a screenshot of my completed challenge and badge to document my progress.</w:t>
      </w:r>
    </w:p>
    <w:p w14:paraId="52984893" w14:textId="77777777" w:rsidR="002E5603" w:rsidRPr="002E5603" w:rsidRDefault="002E5603" w:rsidP="002E5603">
      <w:pPr>
        <w:rPr>
          <w:b/>
          <w:bCs/>
        </w:rPr>
      </w:pPr>
      <w:r w:rsidRPr="002E5603">
        <w:rPr>
          <w:b/>
          <w:bCs/>
        </w:rPr>
        <w:t>In Part B, I used Google Forms to design a Digital Literacy Awareness Quiz with five questions, including multiple-choice and short-answer formats. I then linked the form to a Google Sheet to automatically collect responses. This exercise gave me hands-on experience with collaborative tools, as the form can be shared with batchmates for real participation.</w:t>
      </w:r>
    </w:p>
    <w:p w14:paraId="372514A2" w14:textId="77777777" w:rsidR="002E5603" w:rsidRPr="002E5603" w:rsidRDefault="002E5603" w:rsidP="002E5603">
      <w:pPr>
        <w:rPr>
          <w:b/>
          <w:bCs/>
        </w:rPr>
      </w:pPr>
      <w:r w:rsidRPr="002E5603">
        <w:rPr>
          <w:b/>
          <w:bCs/>
        </w:rPr>
        <w:t>These platforms are academically valuable because coding practice builds logical thinking and technical confidence, while Google Workspace enhances collaboration, data collection, and communication. Together, they support both individual skill development and teamwork. The Google Form is not just an exercise—it can serve as a real deliverable for digital literacy awareness among peers, aligning with the role of a Digital Ambassador.</w:t>
      </w:r>
    </w:p>
    <w:p w14:paraId="496A24B7" w14:textId="77777777" w:rsidR="002E5603" w:rsidRPr="002E5603" w:rsidRDefault="002E5603">
      <w:pPr>
        <w:rPr>
          <w:b/>
          <w:bCs/>
        </w:rPr>
      </w:pPr>
    </w:p>
    <w:sectPr w:rsidR="002E5603" w:rsidRPr="002E5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43"/>
    <w:rsid w:val="00091900"/>
    <w:rsid w:val="00270E57"/>
    <w:rsid w:val="0029540E"/>
    <w:rsid w:val="002E5603"/>
    <w:rsid w:val="006730CF"/>
    <w:rsid w:val="00772A89"/>
    <w:rsid w:val="008C5243"/>
    <w:rsid w:val="00B5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EBC6"/>
  <w15:chartTrackingRefBased/>
  <w15:docId w15:val="{262EFB3C-89A5-4875-8F30-8E5738A3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243"/>
    <w:rPr>
      <w:rFonts w:eastAsiaTheme="majorEastAsia" w:cstheme="majorBidi"/>
      <w:color w:val="272727" w:themeColor="text1" w:themeTint="D8"/>
    </w:rPr>
  </w:style>
  <w:style w:type="paragraph" w:styleId="Title">
    <w:name w:val="Title"/>
    <w:basedOn w:val="Normal"/>
    <w:next w:val="Normal"/>
    <w:link w:val="TitleChar"/>
    <w:uiPriority w:val="10"/>
    <w:qFormat/>
    <w:rsid w:val="008C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243"/>
    <w:pPr>
      <w:spacing w:before="160"/>
      <w:jc w:val="center"/>
    </w:pPr>
    <w:rPr>
      <w:i/>
      <w:iCs/>
      <w:color w:val="404040" w:themeColor="text1" w:themeTint="BF"/>
    </w:rPr>
  </w:style>
  <w:style w:type="character" w:customStyle="1" w:styleId="QuoteChar">
    <w:name w:val="Quote Char"/>
    <w:basedOn w:val="DefaultParagraphFont"/>
    <w:link w:val="Quote"/>
    <w:uiPriority w:val="29"/>
    <w:rsid w:val="008C5243"/>
    <w:rPr>
      <w:i/>
      <w:iCs/>
      <w:color w:val="404040" w:themeColor="text1" w:themeTint="BF"/>
    </w:rPr>
  </w:style>
  <w:style w:type="paragraph" w:styleId="ListParagraph">
    <w:name w:val="List Paragraph"/>
    <w:basedOn w:val="Normal"/>
    <w:uiPriority w:val="34"/>
    <w:qFormat/>
    <w:rsid w:val="008C5243"/>
    <w:pPr>
      <w:ind w:left="720"/>
      <w:contextualSpacing/>
    </w:pPr>
  </w:style>
  <w:style w:type="character" w:styleId="IntenseEmphasis">
    <w:name w:val="Intense Emphasis"/>
    <w:basedOn w:val="DefaultParagraphFont"/>
    <w:uiPriority w:val="21"/>
    <w:qFormat/>
    <w:rsid w:val="008C5243"/>
    <w:rPr>
      <w:i/>
      <w:iCs/>
      <w:color w:val="2F5496" w:themeColor="accent1" w:themeShade="BF"/>
    </w:rPr>
  </w:style>
  <w:style w:type="paragraph" w:styleId="IntenseQuote">
    <w:name w:val="Intense Quote"/>
    <w:basedOn w:val="Normal"/>
    <w:next w:val="Normal"/>
    <w:link w:val="IntenseQuoteChar"/>
    <w:uiPriority w:val="30"/>
    <w:qFormat/>
    <w:rsid w:val="008C5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243"/>
    <w:rPr>
      <w:i/>
      <w:iCs/>
      <w:color w:val="2F5496" w:themeColor="accent1" w:themeShade="BF"/>
    </w:rPr>
  </w:style>
  <w:style w:type="character" w:styleId="IntenseReference">
    <w:name w:val="Intense Reference"/>
    <w:basedOn w:val="DefaultParagraphFont"/>
    <w:uiPriority w:val="32"/>
    <w:qFormat/>
    <w:rsid w:val="008C5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mewada</dc:creator>
  <cp:keywords/>
  <dc:description/>
  <cp:lastModifiedBy>prakash mewada</cp:lastModifiedBy>
  <cp:revision>2</cp:revision>
  <dcterms:created xsi:type="dcterms:W3CDTF">2026-03-24T08:50:00Z</dcterms:created>
  <dcterms:modified xsi:type="dcterms:W3CDTF">2026-03-24T09:25:00Z</dcterms:modified>
</cp:coreProperties>
</file>