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conditional statements: if, else, elif.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Conditional statements let the program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s-ES_tradnl"/>
        </w:rPr>
        <w:t>decide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what to do based on conditions.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if: Runs a block if condition is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true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elif: Checks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another condition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if the previous one is false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else: Runs if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it-IT"/>
        </w:rPr>
        <w:t>none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of the above conditions are 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num =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pt-PT"/>
        </w:rPr>
        <w:t>if num &gt; 0: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print("Positive number")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pt-PT"/>
        </w:rPr>
        <w:t>elif num == 0: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print("Zero")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da-DK"/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print("Negative number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”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Nested if-else conditions.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nested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if-else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is an </w:t>
      </w:r>
      <w:r>
        <w:rPr>
          <w:rFonts w:ascii="Courier" w:hAnsi="Courier"/>
          <w:b w:val="0"/>
          <w:bCs w:val="0"/>
          <w:sz w:val="30"/>
          <w:szCs w:val="30"/>
          <w:rtl w:val="0"/>
        </w:rPr>
        <w:t>if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statement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inside another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if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or </w:t>
      </w:r>
      <w:r>
        <w:rPr>
          <w:rFonts w:ascii="Courier" w:hAnsi="Courier"/>
          <w:b w:val="1"/>
          <w:bCs w:val="1"/>
          <w:sz w:val="30"/>
          <w:szCs w:val="30"/>
          <w:rtl w:val="0"/>
          <w:lang w:val="da-DK"/>
        </w:rPr>
        <w:t>else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block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It allows checking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more conditions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after one is true.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num = int(input("Enter a number: "))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if num &gt;= 0: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if num == 0: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print("The number is zero.")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print("The number is positive.")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a-DK"/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print("The number is negative.")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7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9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