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Introduction to SQLite3 and PyMySQL for database connectivity.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1.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SQLite3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it is: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SQLite3 is a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built-in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Python library for working with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s-ES_tradnl"/>
        </w:rPr>
        <w:t>SQLite databases</w:t>
      </w:r>
      <w:r>
        <w:rPr>
          <w:rFonts w:ascii="Times Roman" w:hAnsi="Times Roman"/>
          <w:sz w:val="40"/>
          <w:szCs w:val="4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</w:rPr>
        <w:t>SQLite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is a lightweight, file-based database </w:t>
      </w:r>
      <w:r>
        <w:rPr>
          <w:rFonts w:ascii="Times Roman" w:hAnsi="Times Roman" w:hint="default"/>
          <w:sz w:val="40"/>
          <w:szCs w:val="40"/>
          <w:rtl w:val="0"/>
          <w:lang w:val="en-US"/>
        </w:rPr>
        <w:t xml:space="preserve">— </w:t>
      </w:r>
      <w:r>
        <w:rPr>
          <w:rFonts w:ascii="Times Roman" w:hAnsi="Times Roman"/>
          <w:sz w:val="40"/>
          <w:szCs w:val="40"/>
          <w:rtl w:val="0"/>
          <w:lang w:val="en-US"/>
        </w:rPr>
        <w:t>no separate server is needed.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Database is stored in a single </w:t>
      </w:r>
      <w:r>
        <w:rPr>
          <w:rFonts w:ascii="Courier" w:hAnsi="Courier"/>
          <w:sz w:val="40"/>
          <w:szCs w:val="40"/>
          <w:rtl w:val="0"/>
        </w:rPr>
        <w:t>.db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file on disk.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When to use: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</w:pPr>
      <w:r>
        <w:rPr>
          <w:rFonts w:ascii="Times Roman" w:hAnsi="Times Roman"/>
          <w:b w:val="0"/>
          <w:bCs w:val="0"/>
          <w:sz w:val="40"/>
          <w:szCs w:val="40"/>
          <w:rtl w:val="0"/>
          <w:lang w:val="en-US"/>
        </w:rPr>
        <w:t xml:space="preserve">For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small to medium</w:t>
      </w:r>
      <w:r>
        <w:rPr>
          <w:rFonts w:ascii="Times Roman" w:hAnsi="Times Roman"/>
          <w:b w:val="0"/>
          <w:bCs w:val="0"/>
          <w:sz w:val="40"/>
          <w:szCs w:val="40"/>
          <w:rtl w:val="0"/>
          <w:lang w:val="fr-FR"/>
        </w:rPr>
        <w:t xml:space="preserve"> applications.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When you need a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simple local database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without installing anything extra.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0"/>
          <w:szCs w:val="40"/>
          <w:rtl w:val="0"/>
        </w:rPr>
        <w:t>PyMySQL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it is: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PyMySQL is a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third-party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Python library to connect Python with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s-ES_tradnl"/>
        </w:rPr>
        <w:t>MySQL databases</w:t>
      </w:r>
      <w:r>
        <w:rPr>
          <w:rFonts w:ascii="Times Roman" w:hAnsi="Times Roman"/>
          <w:sz w:val="40"/>
          <w:szCs w:val="4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MySQL is a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server-based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relational database </w:t>
      </w:r>
      <w:r>
        <w:rPr>
          <w:rFonts w:ascii="Times Roman" w:hAnsi="Times Roman" w:hint="default"/>
          <w:sz w:val="40"/>
          <w:szCs w:val="40"/>
          <w:rtl w:val="0"/>
          <w:lang w:val="en-US"/>
        </w:rPr>
        <w:t xml:space="preserve">— </w:t>
      </w:r>
      <w:r>
        <w:rPr>
          <w:rFonts w:ascii="Times Roman" w:hAnsi="Times Roman"/>
          <w:sz w:val="40"/>
          <w:szCs w:val="40"/>
          <w:rtl w:val="0"/>
          <w:lang w:val="en-US"/>
        </w:rPr>
        <w:t>you must have MySQL installed and running.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When to use: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</w:pPr>
      <w:r>
        <w:rPr>
          <w:rFonts w:ascii="Times Roman" w:hAnsi="Times Roman"/>
          <w:b w:val="0"/>
          <w:bCs w:val="0"/>
          <w:sz w:val="40"/>
          <w:szCs w:val="40"/>
          <w:rtl w:val="0"/>
          <w:lang w:val="en-US"/>
        </w:rPr>
        <w:t xml:space="preserve">For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medium to large</w:t>
      </w:r>
      <w:r>
        <w:rPr>
          <w:rFonts w:ascii="Times Roman" w:hAnsi="Times Roman"/>
          <w:b w:val="0"/>
          <w:bCs w:val="0"/>
          <w:sz w:val="40"/>
          <w:szCs w:val="40"/>
          <w:rtl w:val="0"/>
          <w:lang w:val="fr-FR"/>
        </w:rPr>
        <w:t xml:space="preserve"> applications.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</w:pPr>
      <w:r>
        <w:rPr>
          <w:rFonts w:ascii="Times Roman" w:hAnsi="Times Roman"/>
          <w:b w:val="0"/>
          <w:bCs w:val="0"/>
          <w:sz w:val="40"/>
          <w:szCs w:val="40"/>
          <w:rtl w:val="0"/>
          <w:lang w:val="en-US"/>
        </w:rPr>
        <w:t xml:space="preserve">When you need a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remote or multi-user database</w:t>
      </w:r>
      <w:r>
        <w:rPr>
          <w:rFonts w:ascii="Times Roman" w:hAnsi="Times Roman"/>
          <w:b w:val="0"/>
          <w:bCs w:val="0"/>
          <w:sz w:val="40"/>
          <w:szCs w:val="40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Que 2 : </w:t>
      </w:r>
      <w:r>
        <w:rPr>
          <w:rFonts w:ascii="Times Roman" w:hAnsi="Times Roman"/>
          <w:sz w:val="40"/>
          <w:szCs w:val="40"/>
          <w:rtl w:val="0"/>
          <w:lang w:val="en-US"/>
        </w:rPr>
        <w:t>Creating and executing SQL queries from Python using these connectors.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Using SQLite3 (Built-in Library)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import sqlite3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1. Connect to SQLite database (creates file if it doesn't exist)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conn = sqlite3.connect("mydatabase.db")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pt-PT"/>
        </w:rPr>
        <w:t>cursor = conn.cursor()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2. Create a table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pt-PT"/>
        </w:rPr>
        <w:t>cursor.execute("""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CREATE TABLE IF NOT EXISTS users (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    id INTEGER PRIMARY KEY AUTOINCREMENT,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name TEXT,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    age INTEGER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""")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# 3. Insert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cursor.execute("INSERT INTO users (name, age) VALUES (?, ?)", ("Alice", 25))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cursor.execute("INSERT INTO users (name, age) VALUES (?, ?)", ("Bob", 30))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# 4. Select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cursor.execute("SELECT * FROM users")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rows = cursor.fetchall()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nl-NL"/>
        </w:rPr>
        <w:t>print("SQLite3 Data:", rows)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# 5. Update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cursor.execute("UPDATE users SET age = ? WHERE name = ?", (26, "Alice"))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# 6. Delete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cursor.execute("DELETE FROM users WHERE name = ?", ("Bob",))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7. Commit changes and close connection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conn.commit()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conn.close()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B. </w:t>
      </w:r>
      <w:r>
        <w:rPr>
          <w:rFonts w:ascii="Times Roman" w:hAnsi="Times Roman"/>
          <w:sz w:val="40"/>
          <w:szCs w:val="40"/>
          <w:rtl w:val="0"/>
          <w:lang w:val="en-US"/>
        </w:rPr>
        <w:t>Using PyMySQL (Third-Party Library)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import pymysql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1. Connect to MySQL database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conn = pymysql.connect(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pt-PT"/>
        </w:rPr>
        <w:t xml:space="preserve">    host="localhost",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user="root",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password="yourpassword",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database="testdb"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pt-PT"/>
        </w:rPr>
        <w:t>cursor = conn.cursor()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2. Create a table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pt-PT"/>
        </w:rPr>
        <w:t>cursor.execute("""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CREATE TABLE IF NOT EXISTS users (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    id INT PRIMARY KEY AUTO_INCREMENT,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name VARCHAR(50),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    age INT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 xml:space="preserve">    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""")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# 3. Insert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cursor.execute("INSERT INTO users (name, age) VALUES (%s, %s)", ("Charlie", 22))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cursor.execute("INSERT INTO users (name, age) VALUES (%s, %s)", ("David", 28))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</w:rPr>
        <w:t># 4. Select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cursor.execute("SELECT * FROM users")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rows = cursor.fetchall()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nl-NL"/>
        </w:rPr>
        <w:t>print("MySQL Data:", rows)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# 5. Update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cursor.execute("UPDATE users SET age = %s WHERE name = %s", (23, "Charlie"))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# 6. Delete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cursor.execute("DELETE FROM users WHERE name = %s", ("David",))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7. Commit changes and close connection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it-IT"/>
        </w:rPr>
        <w:t>conn.commit()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conn.close()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7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9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71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3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5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7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59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813" w:hanging="83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6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0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3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7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9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4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8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1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5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